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776" w:rsidRPr="00413223" w:rsidRDefault="00666776" w:rsidP="00666776">
      <w:pPr>
        <w:tabs>
          <w:tab w:val="left" w:pos="1866"/>
          <w:tab w:val="center" w:pos="4844"/>
        </w:tabs>
        <w:spacing w:after="0" w:line="240" w:lineRule="auto"/>
        <w:ind w:firstLine="425"/>
        <w:jc w:val="center"/>
        <w:rPr>
          <w:rFonts w:ascii="Times New Roman" w:eastAsia="Times New Roman" w:hAnsi="Times New Roman" w:cs="Times New Roman"/>
          <w:bCs/>
          <w:lang w:eastAsia="ru-RU"/>
        </w:rPr>
      </w:pPr>
      <w:r w:rsidRPr="00413223">
        <w:rPr>
          <w:rFonts w:ascii="Times New Roman" w:eastAsia="Times New Roman" w:hAnsi="Times New Roman" w:cs="Times New Roman"/>
          <w:bCs/>
          <w:lang w:eastAsia="ru-RU"/>
        </w:rPr>
        <w:t>Министерство науки и высшего образования РФ</w:t>
      </w:r>
    </w:p>
    <w:p w:rsidR="00666776" w:rsidRPr="00413223" w:rsidRDefault="00666776" w:rsidP="00666776">
      <w:pPr>
        <w:spacing w:after="0" w:line="240" w:lineRule="auto"/>
        <w:ind w:firstLine="425"/>
        <w:jc w:val="center"/>
        <w:rPr>
          <w:rFonts w:ascii="Times New Roman" w:eastAsia="Times New Roman" w:hAnsi="Times New Roman" w:cs="Times New Roman"/>
          <w:bCs/>
          <w:lang w:eastAsia="ru-RU"/>
        </w:rPr>
      </w:pPr>
      <w:r w:rsidRPr="00413223">
        <w:rPr>
          <w:rFonts w:ascii="Times New Roman" w:eastAsia="Times New Roman" w:hAnsi="Times New Roman" w:cs="Times New Roman"/>
          <w:bCs/>
          <w:lang w:eastAsia="ru-RU"/>
        </w:rPr>
        <w:t xml:space="preserve">Федеральное государственное автономное образовательное учреждение </w:t>
      </w:r>
    </w:p>
    <w:p w:rsidR="00666776" w:rsidRPr="00413223" w:rsidRDefault="00666776" w:rsidP="00666776">
      <w:pPr>
        <w:spacing w:after="0" w:line="240" w:lineRule="auto"/>
        <w:ind w:firstLine="425"/>
        <w:jc w:val="center"/>
        <w:rPr>
          <w:rFonts w:ascii="Times New Roman" w:eastAsia="Times New Roman" w:hAnsi="Times New Roman" w:cs="Times New Roman"/>
          <w:bCs/>
          <w:lang w:eastAsia="ru-RU"/>
        </w:rPr>
      </w:pPr>
      <w:r w:rsidRPr="00413223">
        <w:rPr>
          <w:rFonts w:ascii="Times New Roman" w:eastAsia="Times New Roman" w:hAnsi="Times New Roman" w:cs="Times New Roman"/>
          <w:bCs/>
          <w:lang w:eastAsia="ru-RU"/>
        </w:rPr>
        <w:t>высшего образования</w:t>
      </w:r>
    </w:p>
    <w:p w:rsidR="00666776" w:rsidRPr="00413223" w:rsidRDefault="00666776" w:rsidP="00666776">
      <w:pPr>
        <w:spacing w:after="0" w:line="240" w:lineRule="auto"/>
        <w:ind w:firstLine="425"/>
        <w:jc w:val="center"/>
        <w:rPr>
          <w:rFonts w:ascii="Times New Roman" w:eastAsia="Times New Roman" w:hAnsi="Times New Roman" w:cs="Times New Roman"/>
          <w:b/>
          <w:bCs/>
          <w:lang w:eastAsia="ru-RU"/>
        </w:rPr>
      </w:pPr>
      <w:r w:rsidRPr="00413223">
        <w:rPr>
          <w:rFonts w:ascii="Times New Roman" w:eastAsia="Times New Roman" w:hAnsi="Times New Roman" w:cs="Times New Roman"/>
          <w:b/>
          <w:bCs/>
          <w:lang w:eastAsia="ru-RU"/>
        </w:rPr>
        <w:t>«СИБИРСКИЙ ФЕДЕРАЛЬНЫЙ УНИВЕРСИТЕТ»</w:t>
      </w:r>
    </w:p>
    <w:p w:rsidR="00666776" w:rsidRPr="00413223" w:rsidRDefault="00666776" w:rsidP="00666776">
      <w:pPr>
        <w:spacing w:after="0" w:line="240" w:lineRule="auto"/>
        <w:ind w:firstLine="425"/>
        <w:jc w:val="center"/>
        <w:rPr>
          <w:rFonts w:ascii="Times New Roman" w:eastAsia="Times New Roman" w:hAnsi="Times New Roman" w:cs="Times New Roman"/>
          <w:sz w:val="32"/>
          <w:szCs w:val="20"/>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sz w:val="24"/>
          <w:szCs w:val="24"/>
          <w:lang w:eastAsia="ru-RU"/>
        </w:rPr>
      </w:pPr>
    </w:p>
    <w:p w:rsidR="00666776" w:rsidRPr="00413223" w:rsidRDefault="00666776" w:rsidP="00666776">
      <w:pPr>
        <w:tabs>
          <w:tab w:val="left" w:pos="8789"/>
        </w:tabs>
        <w:spacing w:after="0" w:line="240" w:lineRule="auto"/>
        <w:ind w:left="5670"/>
        <w:jc w:val="center"/>
        <w:rPr>
          <w:rFonts w:ascii="Times New Roman" w:eastAsia="Times New Roman" w:hAnsi="Times New Roman" w:cs="Times New Roman"/>
          <w:b/>
          <w:i/>
          <w:caps/>
          <w:sz w:val="20"/>
          <w:szCs w:val="28"/>
          <w:lang w:eastAsia="ru-RU"/>
        </w:rPr>
      </w:pPr>
    </w:p>
    <w:p w:rsidR="00666776" w:rsidRDefault="00666776" w:rsidP="00666776">
      <w:pPr>
        <w:spacing w:after="0" w:line="240" w:lineRule="auto"/>
        <w:ind w:firstLine="425"/>
        <w:jc w:val="center"/>
        <w:rPr>
          <w:rFonts w:ascii="Times New Roman" w:eastAsia="Times New Roman" w:hAnsi="Times New Roman" w:cs="Times New Roman"/>
          <w:b/>
          <w:caps/>
          <w:sz w:val="20"/>
          <w:szCs w:val="28"/>
          <w:lang w:eastAsia="ru-RU"/>
        </w:rPr>
      </w:pPr>
    </w:p>
    <w:p w:rsidR="00666776" w:rsidRPr="00413223" w:rsidRDefault="00666776" w:rsidP="00666776">
      <w:pPr>
        <w:spacing w:after="0" w:line="240" w:lineRule="auto"/>
        <w:ind w:firstLine="425"/>
        <w:jc w:val="center"/>
        <w:rPr>
          <w:rFonts w:ascii="Times New Roman" w:eastAsia="Times New Roman" w:hAnsi="Times New Roman" w:cs="Times New Roman"/>
          <w:b/>
          <w:caps/>
          <w:sz w:val="20"/>
          <w:szCs w:val="28"/>
          <w:lang w:eastAsia="ru-RU"/>
        </w:rPr>
      </w:pPr>
    </w:p>
    <w:p w:rsidR="00666776" w:rsidRPr="00413223" w:rsidRDefault="00666776" w:rsidP="00666776">
      <w:pPr>
        <w:spacing w:after="0" w:line="240" w:lineRule="auto"/>
        <w:rPr>
          <w:rFonts w:ascii="Times New Roman" w:eastAsia="Times New Roman" w:hAnsi="Times New Roman" w:cs="Times New Roman"/>
          <w:b/>
          <w:caps/>
          <w:sz w:val="36"/>
          <w:szCs w:val="20"/>
          <w:lang w:eastAsia="ru-RU"/>
        </w:rPr>
      </w:pPr>
    </w:p>
    <w:p w:rsidR="00DC0942" w:rsidRDefault="00DC0942" w:rsidP="00DC0942">
      <w:pPr>
        <w:spacing w:line="360" w:lineRule="auto"/>
        <w:jc w:val="center"/>
        <w:rPr>
          <w:rFonts w:ascii="Times New Roman" w:hAnsi="Times New Roman"/>
          <w:b/>
          <w:caps/>
          <w:sz w:val="28"/>
          <w:szCs w:val="28"/>
        </w:rPr>
      </w:pPr>
      <w:r>
        <w:rPr>
          <w:rFonts w:ascii="Times New Roman" w:hAnsi="Times New Roman"/>
          <w:b/>
          <w:caps/>
          <w:sz w:val="28"/>
          <w:szCs w:val="28"/>
        </w:rPr>
        <w:t xml:space="preserve">КОМПЛЕКТ ОЦЕНОЧНЫХ МАТЕРИАЛОВ </w:t>
      </w:r>
    </w:p>
    <w:p w:rsidR="00DC0942" w:rsidRDefault="00DC0942" w:rsidP="00DC0942">
      <w:pPr>
        <w:spacing w:line="360" w:lineRule="auto"/>
        <w:jc w:val="center"/>
        <w:rPr>
          <w:rFonts w:ascii="Times New Roman" w:hAnsi="Times New Roman"/>
          <w:b/>
          <w:caps/>
          <w:sz w:val="28"/>
          <w:szCs w:val="28"/>
        </w:rPr>
      </w:pPr>
      <w:r>
        <w:rPr>
          <w:rFonts w:ascii="Times New Roman" w:hAnsi="Times New Roman"/>
          <w:b/>
          <w:caps/>
          <w:sz w:val="28"/>
          <w:szCs w:val="28"/>
        </w:rPr>
        <w:t>ПО ДИСЦИПЛИНЕ (МОДУЛЮ) / ПРАКТИКЕ</w:t>
      </w:r>
    </w:p>
    <w:p w:rsidR="00DC0942" w:rsidRDefault="00DC0942" w:rsidP="00DC0942">
      <w:pPr>
        <w:spacing w:line="360" w:lineRule="auto"/>
        <w:jc w:val="center"/>
        <w:rPr>
          <w:rFonts w:ascii="Times New Roman" w:hAnsi="Times New Roman"/>
          <w:b/>
          <w:caps/>
          <w:sz w:val="28"/>
          <w:szCs w:val="28"/>
        </w:rPr>
      </w:pPr>
    </w:p>
    <w:p w:rsidR="00DC0942" w:rsidRDefault="00DC0942" w:rsidP="00DC0942">
      <w:pPr>
        <w:spacing w:line="360" w:lineRule="auto"/>
        <w:jc w:val="center"/>
        <w:rPr>
          <w:rFonts w:ascii="Times New Roman" w:hAnsi="Times New Roman"/>
          <w:b/>
          <w:caps/>
          <w:sz w:val="28"/>
          <w:szCs w:val="28"/>
        </w:rPr>
      </w:pPr>
    </w:p>
    <w:p w:rsidR="00666776" w:rsidRDefault="00DC0942" w:rsidP="00666776">
      <w:pPr>
        <w:spacing w:after="0" w:line="240" w:lineRule="auto"/>
        <w:jc w:val="center"/>
        <w:rPr>
          <w:rFonts w:ascii="Times New Roman" w:eastAsia="Calibri" w:hAnsi="Times New Roman" w:cs="Times New Roman"/>
          <w:b/>
          <w:sz w:val="28"/>
          <w:szCs w:val="28"/>
          <w:u w:val="single"/>
        </w:rPr>
      </w:pPr>
      <w:r w:rsidRPr="00DC0942">
        <w:rPr>
          <w:rFonts w:ascii="Times New Roman" w:eastAsia="Calibri" w:hAnsi="Times New Roman" w:cs="Times New Roman"/>
          <w:b/>
          <w:sz w:val="28"/>
          <w:szCs w:val="28"/>
          <w:u w:val="single"/>
        </w:rPr>
        <w:t>Б1.В.0</w:t>
      </w:r>
      <w:r w:rsidR="00D65F98">
        <w:rPr>
          <w:rFonts w:ascii="Times New Roman" w:eastAsia="Calibri" w:hAnsi="Times New Roman" w:cs="Times New Roman"/>
          <w:b/>
          <w:sz w:val="28"/>
          <w:szCs w:val="28"/>
          <w:u w:val="single"/>
        </w:rPr>
        <w:t>5</w:t>
      </w:r>
      <w:r w:rsidRPr="00DC0942">
        <w:rPr>
          <w:rFonts w:ascii="Times New Roman" w:eastAsia="Calibri" w:hAnsi="Times New Roman" w:cs="Times New Roman"/>
          <w:b/>
          <w:sz w:val="28"/>
          <w:szCs w:val="28"/>
          <w:u w:val="single"/>
        </w:rPr>
        <w:t xml:space="preserve"> Технологии рекламы 4.0</w:t>
      </w:r>
    </w:p>
    <w:p w:rsidR="00DC0942" w:rsidRDefault="00DC0942" w:rsidP="00666776">
      <w:pPr>
        <w:spacing w:after="0" w:line="240" w:lineRule="auto"/>
        <w:jc w:val="center"/>
        <w:rPr>
          <w:rFonts w:ascii="Times New Roman" w:eastAsia="Calibri" w:hAnsi="Times New Roman" w:cs="Times New Roman"/>
          <w:b/>
          <w:sz w:val="28"/>
          <w:szCs w:val="28"/>
          <w:u w:val="single"/>
        </w:rPr>
      </w:pPr>
    </w:p>
    <w:p w:rsidR="00DC0942" w:rsidRDefault="00DC0942" w:rsidP="00666776">
      <w:pPr>
        <w:spacing w:after="0" w:line="240" w:lineRule="auto"/>
        <w:jc w:val="center"/>
        <w:rPr>
          <w:rFonts w:ascii="Times New Roman" w:eastAsia="Calibri" w:hAnsi="Times New Roman" w:cs="Times New Roman"/>
          <w:b/>
          <w:sz w:val="28"/>
          <w:szCs w:val="28"/>
          <w:u w:val="single"/>
        </w:rPr>
      </w:pPr>
    </w:p>
    <w:p w:rsidR="00DC0942" w:rsidRPr="00DC0942" w:rsidRDefault="00DC0942" w:rsidP="00666776">
      <w:pPr>
        <w:spacing w:after="0" w:line="240" w:lineRule="auto"/>
        <w:jc w:val="center"/>
        <w:rPr>
          <w:rFonts w:ascii="Times New Roman" w:eastAsia="Times New Roman" w:hAnsi="Times New Roman" w:cs="Times New Roman"/>
          <w:b/>
          <w:caps/>
          <w:sz w:val="28"/>
          <w:szCs w:val="28"/>
          <w:lang w:eastAsia="ru-RU"/>
        </w:rPr>
      </w:pPr>
    </w:p>
    <w:p w:rsidR="00666776" w:rsidRDefault="00666776" w:rsidP="00666776">
      <w:pPr>
        <w:spacing w:after="0" w:line="240" w:lineRule="auto"/>
        <w:jc w:val="center"/>
        <w:rPr>
          <w:rFonts w:ascii="Times New Roman" w:eastAsia="Times New Roman" w:hAnsi="Times New Roman" w:cs="Times New Roman"/>
          <w:b/>
          <w:caps/>
          <w:sz w:val="28"/>
          <w:szCs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C0942" w:rsidTr="00065071">
        <w:tc>
          <w:tcPr>
            <w:tcW w:w="4672" w:type="dxa"/>
            <w:hideMark/>
          </w:tcPr>
          <w:p w:rsidR="00DC0942" w:rsidRDefault="00DC0942" w:rsidP="00065071">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Направленность (профиль)</w:t>
            </w:r>
          </w:p>
        </w:tc>
        <w:tc>
          <w:tcPr>
            <w:tcW w:w="4673" w:type="dxa"/>
          </w:tcPr>
          <w:p w:rsidR="00DC0942" w:rsidRDefault="00DC0942" w:rsidP="00065071">
            <w:pPr>
              <w:tabs>
                <w:tab w:val="left" w:pos="142"/>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43.04.01.02 Цифровые технологии в сервисной деятельности</w:t>
            </w:r>
          </w:p>
          <w:p w:rsidR="00DC0942" w:rsidRDefault="00DC0942" w:rsidP="00065071">
            <w:pPr>
              <w:jc w:val="both"/>
              <w:rPr>
                <w:rFonts w:ascii="Times New Roman" w:eastAsia="Times New Roman" w:hAnsi="Times New Roman" w:cs="Times New Roman"/>
                <w:sz w:val="28"/>
                <w:szCs w:val="28"/>
              </w:rPr>
            </w:pPr>
          </w:p>
        </w:tc>
      </w:tr>
      <w:tr w:rsidR="00DC0942" w:rsidTr="00065071">
        <w:tc>
          <w:tcPr>
            <w:tcW w:w="4672" w:type="dxa"/>
          </w:tcPr>
          <w:p w:rsidR="00DC0942" w:rsidRDefault="00DC0942" w:rsidP="00065071">
            <w:pPr>
              <w:rPr>
                <w:rFonts w:ascii="Times New Roman" w:eastAsia="Times New Roman" w:hAnsi="Times New Roman" w:cs="Times New Roman"/>
                <w:sz w:val="28"/>
                <w:szCs w:val="28"/>
              </w:rPr>
            </w:pPr>
          </w:p>
          <w:p w:rsidR="00DC0942" w:rsidRDefault="00DC0942" w:rsidP="00065071">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Направление подготовки/специальность</w:t>
            </w:r>
          </w:p>
          <w:p w:rsidR="00DC0942" w:rsidRDefault="00DC0942" w:rsidP="00065071">
            <w:pPr>
              <w:rPr>
                <w:rFonts w:ascii="Times New Roman" w:eastAsia="Times New Roman" w:hAnsi="Times New Roman" w:cs="Times New Roman"/>
                <w:sz w:val="28"/>
                <w:szCs w:val="28"/>
              </w:rPr>
            </w:pPr>
          </w:p>
        </w:tc>
        <w:tc>
          <w:tcPr>
            <w:tcW w:w="4673" w:type="dxa"/>
          </w:tcPr>
          <w:p w:rsidR="00DC0942" w:rsidRDefault="00DC0942" w:rsidP="00065071">
            <w:pPr>
              <w:jc w:val="both"/>
              <w:rPr>
                <w:rFonts w:ascii="Times New Roman" w:eastAsia="Times New Roman" w:hAnsi="Times New Roman" w:cs="Times New Roman"/>
                <w:sz w:val="28"/>
                <w:szCs w:val="28"/>
                <w:u w:val="single"/>
              </w:rPr>
            </w:pPr>
          </w:p>
          <w:p w:rsidR="00DC0942" w:rsidRDefault="00DC0942" w:rsidP="0006507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43.04.01 Сервис</w:t>
            </w:r>
            <w:r>
              <w:rPr>
                <w:rFonts w:ascii="Times New Roman" w:eastAsia="Times New Roman" w:hAnsi="Times New Roman" w:cs="Times New Roman"/>
                <w:sz w:val="28"/>
                <w:szCs w:val="28"/>
              </w:rPr>
              <w:t xml:space="preserve"> </w:t>
            </w:r>
          </w:p>
          <w:p w:rsidR="00DC0942" w:rsidRDefault="00DC0942" w:rsidP="00065071">
            <w:pPr>
              <w:jc w:val="both"/>
              <w:rPr>
                <w:rFonts w:ascii="Times New Roman" w:eastAsia="Times New Roman" w:hAnsi="Times New Roman" w:cs="Times New Roman"/>
                <w:sz w:val="28"/>
                <w:szCs w:val="28"/>
              </w:rPr>
            </w:pPr>
          </w:p>
        </w:tc>
      </w:tr>
    </w:tbl>
    <w:p w:rsidR="00DC0942" w:rsidRDefault="00DC0942" w:rsidP="00666776">
      <w:pPr>
        <w:spacing w:after="0" w:line="240" w:lineRule="auto"/>
        <w:jc w:val="center"/>
        <w:rPr>
          <w:rFonts w:ascii="Times New Roman" w:eastAsia="Times New Roman" w:hAnsi="Times New Roman" w:cs="Times New Roman"/>
          <w:b/>
          <w:caps/>
          <w:sz w:val="28"/>
          <w:szCs w:val="28"/>
          <w:lang w:eastAsia="ru-RU"/>
        </w:rPr>
      </w:pPr>
    </w:p>
    <w:p w:rsidR="00666776"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Pr="00413223"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Pr="00413223" w:rsidRDefault="00666776" w:rsidP="00666776">
      <w:pPr>
        <w:autoSpaceDE w:val="0"/>
        <w:autoSpaceDN w:val="0"/>
        <w:adjustRightInd w:val="0"/>
        <w:spacing w:after="0" w:line="240" w:lineRule="auto"/>
        <w:ind w:firstLine="425"/>
        <w:jc w:val="center"/>
        <w:rPr>
          <w:rFonts w:ascii="Times New Roman" w:eastAsia="Times New Roman" w:hAnsi="Times New Roman" w:cs="Times New Roman"/>
          <w:b/>
          <w:bCs/>
          <w:sz w:val="28"/>
          <w:szCs w:val="28"/>
          <w:lang w:eastAsia="ru-RU"/>
        </w:rPr>
      </w:pPr>
    </w:p>
    <w:p w:rsidR="00666776" w:rsidRPr="00F7241A" w:rsidRDefault="00666776" w:rsidP="00666776">
      <w:pPr>
        <w:autoSpaceDE w:val="0"/>
        <w:autoSpaceDN w:val="0"/>
        <w:adjustRightInd w:val="0"/>
        <w:spacing w:after="0" w:line="240" w:lineRule="auto"/>
        <w:ind w:firstLine="425"/>
        <w:jc w:val="center"/>
        <w:rPr>
          <w:rFonts w:ascii="Times New Roman" w:eastAsia="Times New Roman" w:hAnsi="Times New Roman" w:cs="Times New Roman"/>
          <w:sz w:val="28"/>
          <w:szCs w:val="28"/>
          <w:lang w:eastAsia="ru-RU"/>
        </w:rPr>
      </w:pPr>
      <w:bookmarkStart w:id="0" w:name="_GoBack"/>
      <w:bookmarkEnd w:id="0"/>
      <w:r w:rsidRPr="00F7241A">
        <w:rPr>
          <w:rFonts w:ascii="Times New Roman" w:eastAsia="Times New Roman" w:hAnsi="Times New Roman" w:cs="Times New Roman"/>
          <w:bCs/>
          <w:sz w:val="28"/>
          <w:szCs w:val="28"/>
          <w:lang w:eastAsia="ru-RU"/>
        </w:rPr>
        <w:t xml:space="preserve">Красноярск </w:t>
      </w:r>
      <w:r w:rsidRPr="00F7241A">
        <w:rPr>
          <w:rFonts w:ascii="Times New Roman" w:eastAsia="Times New Roman" w:hAnsi="Times New Roman" w:cs="Times New Roman"/>
          <w:sz w:val="28"/>
          <w:szCs w:val="28"/>
          <w:lang w:eastAsia="ru-RU"/>
        </w:rPr>
        <w:t>202</w:t>
      </w:r>
      <w:r w:rsidR="00270DF5">
        <w:rPr>
          <w:rFonts w:ascii="Times New Roman" w:eastAsia="Times New Roman" w:hAnsi="Times New Roman" w:cs="Times New Roman"/>
          <w:sz w:val="28"/>
          <w:szCs w:val="28"/>
          <w:lang w:eastAsia="ru-RU"/>
        </w:rPr>
        <w:t>4</w:t>
      </w:r>
    </w:p>
    <w:p w:rsidR="001C100C" w:rsidRDefault="001C100C" w:rsidP="00666776">
      <w:pPr>
        <w:tabs>
          <w:tab w:val="right" w:pos="9072"/>
        </w:tabs>
        <w:spacing w:after="0" w:line="240" w:lineRule="auto"/>
        <w:ind w:firstLine="425"/>
        <w:jc w:val="both"/>
        <w:rPr>
          <w:rFonts w:ascii="Times New Roman" w:eastAsia="Times New Roman" w:hAnsi="Times New Roman" w:cs="Arial"/>
          <w:b/>
          <w:sz w:val="28"/>
          <w:szCs w:val="28"/>
          <w:lang w:eastAsia="ru-RU"/>
        </w:rPr>
        <w:sectPr w:rsidR="001C100C" w:rsidSect="00A524D4">
          <w:footerReference w:type="default" r:id="rId6"/>
          <w:pgSz w:w="11906" w:h="16838"/>
          <w:pgMar w:top="1134" w:right="850" w:bottom="1134" w:left="1701" w:header="708" w:footer="708" w:gutter="0"/>
          <w:cols w:space="708"/>
          <w:titlePg/>
          <w:docGrid w:linePitch="360"/>
        </w:sectPr>
      </w:pPr>
    </w:p>
    <w:p w:rsidR="00666776" w:rsidRDefault="00666776" w:rsidP="00666776">
      <w:pPr>
        <w:spacing w:after="0" w:line="240" w:lineRule="auto"/>
        <w:ind w:firstLine="425"/>
        <w:jc w:val="both"/>
        <w:rPr>
          <w:rFonts w:ascii="Times New Roman" w:eastAsia="Times New Roman" w:hAnsi="Times New Roman" w:cs="Arial"/>
          <w:i/>
          <w:sz w:val="24"/>
          <w:szCs w:val="24"/>
          <w:lang w:eastAsia="ru-RU"/>
        </w:rPr>
      </w:pPr>
    </w:p>
    <w:tbl>
      <w:tblPr>
        <w:tblW w:w="52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8"/>
        <w:gridCol w:w="2781"/>
        <w:gridCol w:w="9411"/>
        <w:gridCol w:w="2248"/>
      </w:tblGrid>
      <w:tr w:rsidR="00C43858" w:rsidRPr="001D4D89" w:rsidTr="00294B98">
        <w:tc>
          <w:tcPr>
            <w:tcW w:w="311" w:type="pct"/>
            <w:tcBorders>
              <w:top w:val="single" w:sz="4" w:space="0" w:color="auto"/>
              <w:left w:val="single" w:sz="4" w:space="0" w:color="auto"/>
              <w:bottom w:val="single" w:sz="4" w:space="0" w:color="auto"/>
              <w:right w:val="single" w:sz="4" w:space="0" w:color="auto"/>
            </w:tcBorders>
            <w:shd w:val="clear" w:color="auto" w:fill="auto"/>
            <w:vAlign w:val="center"/>
          </w:tcPr>
          <w:p w:rsidR="001C100C" w:rsidRPr="001D4D89" w:rsidRDefault="00294B98" w:rsidP="00065071">
            <w:pPr>
              <w:tabs>
                <w:tab w:val="left" w:pos="0"/>
                <w:tab w:val="left" w:pos="1134"/>
              </w:tabs>
              <w:spacing w:after="0" w:line="240" w:lineRule="auto"/>
              <w:ind w:hanging="34"/>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proofErr w:type="spellStart"/>
            <w:proofErr w:type="gramStart"/>
            <w:r>
              <w:rPr>
                <w:rFonts w:ascii="Times New Roman" w:eastAsia="Times New Roman" w:hAnsi="Times New Roman" w:cs="Times New Roman"/>
                <w:sz w:val="28"/>
                <w:lang w:eastAsia="ru-RU"/>
              </w:rPr>
              <w:t>п</w:t>
            </w:r>
            <w:proofErr w:type="spellEnd"/>
            <w:proofErr w:type="gramEnd"/>
            <w:r>
              <w:rPr>
                <w:rFonts w:ascii="Times New Roman" w:eastAsia="Times New Roman" w:hAnsi="Times New Roman" w:cs="Times New Roman"/>
                <w:sz w:val="28"/>
                <w:lang w:eastAsia="ru-RU"/>
              </w:rPr>
              <w:t>/</w:t>
            </w:r>
            <w:proofErr w:type="spellStart"/>
            <w:r>
              <w:rPr>
                <w:rFonts w:ascii="Times New Roman" w:eastAsia="Times New Roman" w:hAnsi="Times New Roman" w:cs="Times New Roman"/>
                <w:sz w:val="28"/>
                <w:lang w:eastAsia="ru-RU"/>
              </w:rPr>
              <w:t>п</w:t>
            </w:r>
            <w:proofErr w:type="spellEnd"/>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rsidR="001C100C" w:rsidRPr="001D4D89" w:rsidRDefault="00294B98" w:rsidP="00065071">
            <w:pPr>
              <w:tabs>
                <w:tab w:val="left" w:pos="0"/>
                <w:tab w:val="left" w:pos="1134"/>
              </w:tabs>
              <w:spacing w:after="0" w:line="240" w:lineRule="auto"/>
              <w:ind w:hanging="34"/>
              <w:jc w:val="center"/>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Наименование компетенции</w:t>
            </w:r>
          </w:p>
        </w:tc>
        <w:tc>
          <w:tcPr>
            <w:tcW w:w="3056" w:type="pct"/>
            <w:tcBorders>
              <w:top w:val="single" w:sz="4" w:space="0" w:color="auto"/>
              <w:left w:val="single" w:sz="4" w:space="0" w:color="auto"/>
              <w:bottom w:val="single" w:sz="4" w:space="0" w:color="auto"/>
              <w:right w:val="single" w:sz="4" w:space="0" w:color="auto"/>
            </w:tcBorders>
            <w:shd w:val="clear" w:color="auto" w:fill="auto"/>
            <w:vAlign w:val="center"/>
          </w:tcPr>
          <w:p w:rsidR="001C100C" w:rsidRPr="001D4D89" w:rsidRDefault="001C100C" w:rsidP="001C100C">
            <w:pPr>
              <w:tabs>
                <w:tab w:val="left" w:pos="0"/>
                <w:tab w:val="left" w:pos="1134"/>
                <w:tab w:val="left" w:pos="2301"/>
              </w:tabs>
              <w:spacing w:after="0" w:line="240" w:lineRule="auto"/>
              <w:ind w:hanging="34"/>
              <w:jc w:val="center"/>
              <w:rPr>
                <w:rFonts w:ascii="Times New Roman" w:eastAsia="Times New Roman" w:hAnsi="Times New Roman" w:cs="Times New Roman"/>
                <w:bCs/>
                <w:sz w:val="28"/>
                <w:lang w:eastAsia="ru-RU"/>
              </w:rPr>
            </w:pPr>
            <w:r w:rsidRPr="001D4D89">
              <w:rPr>
                <w:rFonts w:ascii="Times New Roman" w:eastAsia="Times New Roman" w:hAnsi="Times New Roman" w:cs="Times New Roman"/>
                <w:bCs/>
                <w:sz w:val="28"/>
                <w:lang w:eastAsia="ru-RU"/>
              </w:rPr>
              <w:t>Содержание вопроса</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rsidR="001C100C" w:rsidRPr="001D4D89" w:rsidRDefault="001C100C" w:rsidP="001C100C">
            <w:pPr>
              <w:tabs>
                <w:tab w:val="left" w:pos="0"/>
                <w:tab w:val="left" w:pos="1480"/>
              </w:tabs>
              <w:spacing w:after="0" w:line="240" w:lineRule="auto"/>
              <w:jc w:val="center"/>
              <w:rPr>
                <w:rFonts w:ascii="Times New Roman" w:eastAsia="Times New Roman" w:hAnsi="Times New Roman" w:cs="Times New Roman"/>
                <w:bCs/>
                <w:sz w:val="28"/>
                <w:lang w:eastAsia="ru-RU"/>
              </w:rPr>
            </w:pPr>
            <w:r w:rsidRPr="001D4D89">
              <w:rPr>
                <w:rFonts w:ascii="Times New Roman" w:eastAsia="Times New Roman" w:hAnsi="Times New Roman" w:cs="Times New Roman"/>
                <w:bCs/>
                <w:sz w:val="28"/>
                <w:lang w:eastAsia="ru-RU"/>
              </w:rPr>
              <w:t>Правильный ответ</w:t>
            </w:r>
          </w:p>
        </w:tc>
      </w:tr>
      <w:tr w:rsidR="00294B98" w:rsidRPr="001D4D89" w:rsidTr="00294B98">
        <w:trPr>
          <w:trHeight w:val="427"/>
        </w:trPr>
        <w:tc>
          <w:tcPr>
            <w:tcW w:w="311" w:type="pct"/>
            <w:vMerge w:val="restart"/>
            <w:shd w:val="clear" w:color="auto" w:fill="auto"/>
          </w:tcPr>
          <w:p w:rsidR="00294B98" w:rsidRPr="001D4D89" w:rsidRDefault="00294B98" w:rsidP="001C100C">
            <w:pPr>
              <w:tabs>
                <w:tab w:val="left" w:pos="0"/>
                <w:tab w:val="left" w:pos="1134"/>
              </w:tabs>
              <w:spacing w:after="0" w:line="240" w:lineRule="auto"/>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1</w:t>
            </w:r>
          </w:p>
        </w:tc>
        <w:tc>
          <w:tcPr>
            <w:tcW w:w="903" w:type="pct"/>
            <w:vMerge w:val="restart"/>
            <w:shd w:val="clear" w:color="auto" w:fill="auto"/>
          </w:tcPr>
          <w:p w:rsidR="00294B98" w:rsidRPr="001D4D89" w:rsidRDefault="00294B98" w:rsidP="001F52D2">
            <w:pPr>
              <w:pStyle w:val="Default"/>
              <w:rPr>
                <w:rFonts w:eastAsia="Times New Roman"/>
                <w:color w:val="auto"/>
                <w:sz w:val="28"/>
                <w:szCs w:val="22"/>
                <w:lang w:eastAsia="ru-RU"/>
              </w:rPr>
            </w:pPr>
            <w:r w:rsidRPr="001D4D89">
              <w:rPr>
                <w:rFonts w:eastAsia="Times New Roman"/>
                <w:b/>
                <w:color w:val="auto"/>
                <w:sz w:val="28"/>
                <w:szCs w:val="22"/>
              </w:rPr>
              <w:t xml:space="preserve">ПК-3: </w:t>
            </w:r>
            <w:proofErr w:type="gramStart"/>
            <w:r w:rsidRPr="001D4D89">
              <w:rPr>
                <w:rFonts w:eastAsia="Times New Roman"/>
                <w:b/>
                <w:color w:val="auto"/>
                <w:sz w:val="28"/>
                <w:szCs w:val="22"/>
              </w:rPr>
              <w:t>Способен</w:t>
            </w:r>
            <w:proofErr w:type="gramEnd"/>
            <w:r w:rsidRPr="001D4D89">
              <w:rPr>
                <w:rFonts w:eastAsia="Times New Roman"/>
                <w:b/>
                <w:color w:val="auto"/>
                <w:sz w:val="28"/>
                <w:szCs w:val="22"/>
              </w:rPr>
              <w:t xml:space="preserve"> осуществлять руководство проектами по оптимизации процессов внедрения мероприятий по сопровождению цифровых и инновационных технологий в сервисной деятельности</w:t>
            </w:r>
            <w:r w:rsidRPr="001D4D89">
              <w:rPr>
                <w:b/>
                <w:bCs/>
                <w:color w:val="auto"/>
                <w:sz w:val="28"/>
                <w:szCs w:val="22"/>
              </w:rPr>
              <w:t xml:space="preserve"> </w:t>
            </w:r>
          </w:p>
        </w:tc>
        <w:tc>
          <w:tcPr>
            <w:tcW w:w="3056" w:type="pct"/>
            <w:shd w:val="clear" w:color="auto" w:fill="auto"/>
          </w:tcPr>
          <w:p w:rsidR="00294B98" w:rsidRPr="001D4D89" w:rsidRDefault="00294B98" w:rsidP="00E60CC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1. </w:t>
            </w:r>
            <w:r w:rsidRPr="001D4D89">
              <w:rPr>
                <w:rFonts w:ascii="Times New Roman" w:hAnsi="Times New Roman" w:cs="Times New Roman"/>
                <w:sz w:val="28"/>
              </w:rPr>
              <w:t>Прочитайте текст и установите соответствие</w:t>
            </w:r>
            <w:r w:rsidRPr="001D4D89">
              <w:rPr>
                <w:rFonts w:ascii="Times New Roman" w:eastAsia="Times New Roman" w:hAnsi="Times New Roman" w:cs="Times New Roman"/>
                <w:sz w:val="28"/>
                <w:lang w:eastAsia="ru-RU"/>
              </w:rPr>
              <w:t>. Соотнесите виды рекламы и их описания:</w:t>
            </w:r>
          </w:p>
          <w:tbl>
            <w:tblPr>
              <w:tblStyle w:val="a3"/>
              <w:tblW w:w="9250" w:type="dxa"/>
              <w:tblLayout w:type="fixed"/>
              <w:tblLook w:val="04A0"/>
            </w:tblPr>
            <w:tblGrid>
              <w:gridCol w:w="2919"/>
              <w:gridCol w:w="6331"/>
            </w:tblGrid>
            <w:tr w:rsidR="00294B98" w:rsidRPr="001D4D89" w:rsidTr="006F5819">
              <w:trPr>
                <w:trHeight w:val="240"/>
              </w:trPr>
              <w:tc>
                <w:tcPr>
                  <w:tcW w:w="2919" w:type="dxa"/>
                </w:tcPr>
                <w:p w:rsidR="00294B98" w:rsidRPr="001D4D89" w:rsidRDefault="00294B98" w:rsidP="00065071">
                  <w:pPr>
                    <w:jc w:val="cente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Вид рекламы</w:t>
                  </w:r>
                </w:p>
              </w:tc>
              <w:tc>
                <w:tcPr>
                  <w:tcW w:w="6331" w:type="dxa"/>
                </w:tcPr>
                <w:p w:rsidR="00294B98" w:rsidRPr="001D4D89" w:rsidRDefault="00294B98" w:rsidP="00065071">
                  <w:pPr>
                    <w:jc w:val="cente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Описание</w:t>
                  </w:r>
                </w:p>
              </w:tc>
            </w:tr>
            <w:tr w:rsidR="00294B98" w:rsidRPr="001D4D89" w:rsidTr="006F5819">
              <w:trPr>
                <w:trHeight w:val="70"/>
              </w:trPr>
              <w:tc>
                <w:tcPr>
                  <w:tcW w:w="2919"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А. Общественная реклама</w:t>
                  </w:r>
                </w:p>
              </w:tc>
              <w:tc>
                <w:tcPr>
                  <w:tcW w:w="6331"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1. Реклама, направленная на продвижение товаров и услуг с целью получения прибыли</w:t>
                  </w:r>
                </w:p>
              </w:tc>
            </w:tr>
            <w:tr w:rsidR="00294B98" w:rsidRPr="001D4D89" w:rsidTr="006F5819">
              <w:trPr>
                <w:trHeight w:val="118"/>
              </w:trPr>
              <w:tc>
                <w:tcPr>
                  <w:tcW w:w="2919"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Б. Коммерческая реклама</w:t>
                  </w:r>
                </w:p>
              </w:tc>
              <w:tc>
                <w:tcPr>
                  <w:tcW w:w="6331"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2. Реклама, целью которой является информирование общества о социальных проблемах и инициативах</w:t>
                  </w:r>
                </w:p>
              </w:tc>
            </w:tr>
            <w:tr w:rsidR="00294B98" w:rsidRPr="001D4D89" w:rsidTr="006F5819">
              <w:trPr>
                <w:trHeight w:val="70"/>
              </w:trPr>
              <w:tc>
                <w:tcPr>
                  <w:tcW w:w="2919"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В. Социальная реклама</w:t>
                  </w:r>
                </w:p>
              </w:tc>
              <w:tc>
                <w:tcPr>
                  <w:tcW w:w="6331"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3. Реклама, размещаемая в сети Интернет с использованием различных платформ</w:t>
                  </w:r>
                </w:p>
              </w:tc>
            </w:tr>
            <w:tr w:rsidR="00294B98" w:rsidRPr="001D4D89" w:rsidTr="006F5819">
              <w:trPr>
                <w:trHeight w:val="70"/>
              </w:trPr>
              <w:tc>
                <w:tcPr>
                  <w:tcW w:w="2919" w:type="dxa"/>
                </w:tcPr>
                <w:p w:rsidR="00294B98" w:rsidRPr="001D4D89" w:rsidRDefault="00294B98" w:rsidP="00F70F05">
                  <w:pPr>
                    <w:rPr>
                      <w:rFonts w:ascii="Times New Roman" w:eastAsia="Times New Roman" w:hAnsi="Times New Roman" w:cs="Arial"/>
                      <w:sz w:val="28"/>
                      <w:lang w:eastAsia="ru-RU"/>
                    </w:rPr>
                  </w:pPr>
                </w:p>
              </w:tc>
              <w:tc>
                <w:tcPr>
                  <w:tcW w:w="6331" w:type="dxa"/>
                </w:tcPr>
                <w:p w:rsidR="00294B98" w:rsidRPr="001D4D89" w:rsidRDefault="00294B98" w:rsidP="00F70F05">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4. Реклама, направленная на улучшение имиджа организаций, занимающихся общественной деятельностью</w:t>
                  </w:r>
                </w:p>
              </w:tc>
            </w:tr>
          </w:tbl>
          <w:p w:rsidR="00294B98" w:rsidRPr="001D4D89" w:rsidRDefault="00294B98" w:rsidP="00E60CC8">
            <w:pPr>
              <w:spacing w:after="0" w:line="240" w:lineRule="auto"/>
              <w:jc w:val="both"/>
              <w:rPr>
                <w:rFonts w:ascii="Times New Roman" w:eastAsia="Times New Roman" w:hAnsi="Times New Roman" w:cs="Times New Roman"/>
                <w:sz w:val="28"/>
                <w:lang w:eastAsia="ru-RU"/>
              </w:rPr>
            </w:pPr>
          </w:p>
        </w:tc>
        <w:tc>
          <w:tcPr>
            <w:tcW w:w="730" w:type="pct"/>
            <w:shd w:val="clear" w:color="auto" w:fill="auto"/>
          </w:tcPr>
          <w:tbl>
            <w:tblPr>
              <w:tblStyle w:val="a3"/>
              <w:tblW w:w="0" w:type="auto"/>
              <w:tblLayout w:type="fixed"/>
              <w:tblLook w:val="04A0"/>
            </w:tblPr>
            <w:tblGrid>
              <w:gridCol w:w="392"/>
              <w:gridCol w:w="343"/>
              <w:gridCol w:w="366"/>
            </w:tblGrid>
            <w:tr w:rsidR="00294B98" w:rsidRPr="001D4D89" w:rsidTr="00065071">
              <w:tc>
                <w:tcPr>
                  <w:tcW w:w="392" w:type="dxa"/>
                  <w:tcBorders>
                    <w:top w:val="single" w:sz="4" w:space="0" w:color="auto"/>
                    <w:left w:val="single" w:sz="4" w:space="0" w:color="auto"/>
                    <w:bottom w:val="single" w:sz="4" w:space="0" w:color="auto"/>
                    <w:right w:val="single" w:sz="4" w:space="0" w:color="auto"/>
                  </w:tcBorders>
                  <w:hideMark/>
                </w:tcPr>
                <w:p w:rsidR="00294B98" w:rsidRPr="001D4D89" w:rsidRDefault="00294B98" w:rsidP="00294B98">
                  <w:pPr>
                    <w:jc w:val="both"/>
                    <w:rPr>
                      <w:rFonts w:ascii="Times New Roman" w:hAnsi="Times New Roman" w:cs="Times New Roman"/>
                      <w:sz w:val="28"/>
                    </w:rPr>
                  </w:pPr>
                  <w:r w:rsidRPr="001D4D89">
                    <w:rPr>
                      <w:rFonts w:ascii="Times New Roman" w:hAnsi="Times New Roman" w:cs="Times New Roman"/>
                      <w:sz w:val="28"/>
                    </w:rPr>
                    <w:t>А</w:t>
                  </w:r>
                </w:p>
              </w:tc>
              <w:tc>
                <w:tcPr>
                  <w:tcW w:w="343" w:type="dxa"/>
                  <w:tcBorders>
                    <w:top w:val="single" w:sz="4" w:space="0" w:color="auto"/>
                    <w:left w:val="single" w:sz="4" w:space="0" w:color="auto"/>
                    <w:bottom w:val="single" w:sz="4" w:space="0" w:color="auto"/>
                    <w:right w:val="single" w:sz="4" w:space="0" w:color="auto"/>
                  </w:tcBorders>
                  <w:hideMark/>
                </w:tcPr>
                <w:p w:rsidR="00294B98" w:rsidRPr="001D4D89" w:rsidRDefault="00294B98" w:rsidP="00065071">
                  <w:pPr>
                    <w:jc w:val="both"/>
                    <w:rPr>
                      <w:rFonts w:ascii="Times New Roman" w:hAnsi="Times New Roman" w:cs="Times New Roman"/>
                      <w:sz w:val="28"/>
                    </w:rPr>
                  </w:pPr>
                  <w:r w:rsidRPr="001D4D89">
                    <w:rPr>
                      <w:rFonts w:ascii="Times New Roman" w:hAnsi="Times New Roman" w:cs="Times New Roman"/>
                      <w:sz w:val="28"/>
                    </w:rPr>
                    <w:t>Б</w:t>
                  </w:r>
                </w:p>
              </w:tc>
              <w:tc>
                <w:tcPr>
                  <w:tcW w:w="36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065071">
                  <w:pPr>
                    <w:jc w:val="both"/>
                    <w:rPr>
                      <w:rFonts w:ascii="Times New Roman" w:hAnsi="Times New Roman" w:cs="Times New Roman"/>
                      <w:sz w:val="28"/>
                    </w:rPr>
                  </w:pPr>
                  <w:r w:rsidRPr="001D4D89">
                    <w:rPr>
                      <w:rFonts w:ascii="Times New Roman" w:hAnsi="Times New Roman" w:cs="Times New Roman"/>
                      <w:sz w:val="28"/>
                    </w:rPr>
                    <w:t>В</w:t>
                  </w:r>
                </w:p>
              </w:tc>
            </w:tr>
            <w:tr w:rsidR="00294B98" w:rsidRPr="001D4D89" w:rsidTr="00065071">
              <w:tc>
                <w:tcPr>
                  <w:tcW w:w="392" w:type="dxa"/>
                  <w:tcBorders>
                    <w:top w:val="single" w:sz="4" w:space="0" w:color="auto"/>
                    <w:left w:val="single" w:sz="4" w:space="0" w:color="auto"/>
                    <w:bottom w:val="single" w:sz="4" w:space="0" w:color="auto"/>
                    <w:right w:val="single" w:sz="4" w:space="0" w:color="auto"/>
                  </w:tcBorders>
                  <w:hideMark/>
                </w:tcPr>
                <w:p w:rsidR="00294B98" w:rsidRPr="001D4D89" w:rsidRDefault="00294B98" w:rsidP="00065071">
                  <w:pPr>
                    <w:jc w:val="both"/>
                    <w:rPr>
                      <w:rFonts w:ascii="Times New Roman" w:hAnsi="Times New Roman" w:cs="Times New Roman"/>
                      <w:sz w:val="28"/>
                    </w:rPr>
                  </w:pPr>
                  <w:r w:rsidRPr="001D4D89">
                    <w:rPr>
                      <w:rFonts w:ascii="Times New Roman" w:hAnsi="Times New Roman" w:cs="Times New Roman"/>
                      <w:sz w:val="28"/>
                    </w:rPr>
                    <w:t>2</w:t>
                  </w:r>
                </w:p>
              </w:tc>
              <w:tc>
                <w:tcPr>
                  <w:tcW w:w="343" w:type="dxa"/>
                  <w:tcBorders>
                    <w:top w:val="single" w:sz="4" w:space="0" w:color="auto"/>
                    <w:left w:val="single" w:sz="4" w:space="0" w:color="auto"/>
                    <w:bottom w:val="single" w:sz="4" w:space="0" w:color="auto"/>
                    <w:right w:val="single" w:sz="4" w:space="0" w:color="auto"/>
                  </w:tcBorders>
                  <w:hideMark/>
                </w:tcPr>
                <w:p w:rsidR="00294B98" w:rsidRPr="001D4D89" w:rsidRDefault="00294B98" w:rsidP="00065071">
                  <w:pPr>
                    <w:jc w:val="both"/>
                    <w:rPr>
                      <w:rFonts w:ascii="Times New Roman" w:hAnsi="Times New Roman" w:cs="Times New Roman"/>
                      <w:sz w:val="28"/>
                    </w:rPr>
                  </w:pPr>
                  <w:r w:rsidRPr="001D4D89">
                    <w:rPr>
                      <w:rFonts w:ascii="Times New Roman" w:hAnsi="Times New Roman" w:cs="Times New Roman"/>
                      <w:sz w:val="28"/>
                    </w:rPr>
                    <w:t>1</w:t>
                  </w:r>
                </w:p>
              </w:tc>
              <w:tc>
                <w:tcPr>
                  <w:tcW w:w="36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065071">
                  <w:pPr>
                    <w:jc w:val="both"/>
                    <w:rPr>
                      <w:rFonts w:ascii="Times New Roman" w:hAnsi="Times New Roman" w:cs="Times New Roman"/>
                      <w:sz w:val="28"/>
                    </w:rPr>
                  </w:pPr>
                  <w:r w:rsidRPr="001D4D89">
                    <w:rPr>
                      <w:rFonts w:ascii="Times New Roman" w:hAnsi="Times New Roman" w:cs="Times New Roman"/>
                      <w:sz w:val="28"/>
                    </w:rPr>
                    <w:t>4</w:t>
                  </w:r>
                </w:p>
              </w:tc>
            </w:tr>
          </w:tbl>
          <w:p w:rsidR="00294B98" w:rsidRPr="001D4D89" w:rsidRDefault="00294B98" w:rsidP="00F70F05">
            <w:pPr>
              <w:spacing w:after="0" w:line="240" w:lineRule="auto"/>
              <w:jc w:val="both"/>
              <w:rPr>
                <w:rFonts w:ascii="Times New Roman" w:eastAsia="Times New Roman" w:hAnsi="Times New Roman" w:cs="Times New Roman"/>
                <w:sz w:val="28"/>
                <w:lang w:eastAsia="ru-RU"/>
              </w:rPr>
            </w:pPr>
          </w:p>
        </w:tc>
      </w:tr>
      <w:tr w:rsidR="00294B98" w:rsidRPr="001D4D89" w:rsidTr="00294B98">
        <w:trPr>
          <w:trHeight w:val="427"/>
        </w:trPr>
        <w:tc>
          <w:tcPr>
            <w:tcW w:w="311" w:type="pct"/>
            <w:vMerge/>
            <w:shd w:val="clear" w:color="auto" w:fill="auto"/>
          </w:tcPr>
          <w:p w:rsidR="00294B98" w:rsidRPr="001D4D89" w:rsidRDefault="00294B98" w:rsidP="001C100C">
            <w:pPr>
              <w:tabs>
                <w:tab w:val="left" w:pos="0"/>
                <w:tab w:val="left" w:pos="1134"/>
              </w:tabs>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1C100C">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A7685B">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2. Прочитайте текст и установите последовательность. Запишите соответствующую последовательность этапов выбора рекламных средств: </w:t>
            </w:r>
          </w:p>
          <w:p w:rsidR="00294B98" w:rsidRPr="001D4D89" w:rsidRDefault="00294B98" w:rsidP="00A7685B">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А. анализ целевой аудитории;  </w:t>
            </w:r>
          </w:p>
          <w:p w:rsidR="00294B98" w:rsidRPr="001D4D89" w:rsidRDefault="00294B98" w:rsidP="00A7685B">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Б. определение целей рекламы;  </w:t>
            </w:r>
          </w:p>
          <w:p w:rsidR="00294B98" w:rsidRPr="001D4D89" w:rsidRDefault="00294B98" w:rsidP="00A7685B">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В. исследование доступных рекламных каналов;  </w:t>
            </w:r>
          </w:p>
          <w:p w:rsidR="00294B98" w:rsidRPr="001D4D89" w:rsidRDefault="00294B98" w:rsidP="00A7685B">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Г. оценка эффективности каждого канала;  </w:t>
            </w:r>
          </w:p>
          <w:p w:rsidR="00294B98" w:rsidRPr="001D4D89" w:rsidRDefault="00294B98" w:rsidP="00A7685B">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Д. выбор наиболее подходящих рекламных средств.  </w:t>
            </w:r>
          </w:p>
        </w:tc>
        <w:tc>
          <w:tcPr>
            <w:tcW w:w="730" w:type="pct"/>
            <w:shd w:val="clear" w:color="auto" w:fill="auto"/>
          </w:tcPr>
          <w:tbl>
            <w:tblPr>
              <w:tblStyle w:val="a3"/>
              <w:tblW w:w="1691" w:type="dxa"/>
              <w:tblLayout w:type="fixed"/>
              <w:tblLook w:val="04A0"/>
            </w:tblPr>
            <w:tblGrid>
              <w:gridCol w:w="371"/>
              <w:gridCol w:w="306"/>
              <w:gridCol w:w="338"/>
              <w:gridCol w:w="338"/>
              <w:gridCol w:w="338"/>
            </w:tblGrid>
            <w:tr w:rsidR="00294B98" w:rsidRPr="001D4D89" w:rsidTr="00A7685B">
              <w:trPr>
                <w:trHeight w:val="277"/>
              </w:trPr>
              <w:tc>
                <w:tcPr>
                  <w:tcW w:w="371" w:type="dxa"/>
                  <w:tcBorders>
                    <w:top w:val="single" w:sz="4" w:space="0" w:color="auto"/>
                    <w:left w:val="single" w:sz="4" w:space="0" w:color="auto"/>
                    <w:bottom w:val="single" w:sz="4" w:space="0" w:color="auto"/>
                    <w:right w:val="single" w:sz="4" w:space="0" w:color="auto"/>
                  </w:tcBorders>
                  <w:hideMark/>
                </w:tcPr>
                <w:p w:rsidR="00294B98" w:rsidRPr="001D4D89" w:rsidRDefault="00294B98" w:rsidP="00A7685B">
                  <w:pPr>
                    <w:ind w:left="-57"/>
                    <w:jc w:val="center"/>
                    <w:rPr>
                      <w:rFonts w:ascii="Times New Roman" w:hAnsi="Times New Roman" w:cs="Times New Roman"/>
                      <w:sz w:val="28"/>
                    </w:rPr>
                  </w:pPr>
                  <w:r w:rsidRPr="001D4D89">
                    <w:rPr>
                      <w:rFonts w:ascii="Times New Roman" w:hAnsi="Times New Roman" w:cs="Times New Roman"/>
                      <w:sz w:val="28"/>
                    </w:rPr>
                    <w:t>Б</w:t>
                  </w:r>
                </w:p>
              </w:tc>
              <w:tc>
                <w:tcPr>
                  <w:tcW w:w="30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A7685B">
                  <w:pPr>
                    <w:ind w:left="-57"/>
                    <w:jc w:val="center"/>
                    <w:rPr>
                      <w:rFonts w:ascii="Times New Roman" w:hAnsi="Times New Roman" w:cs="Times New Roman"/>
                      <w:sz w:val="28"/>
                    </w:rPr>
                  </w:pPr>
                  <w:r w:rsidRPr="001D4D89">
                    <w:rPr>
                      <w:rFonts w:ascii="Times New Roman" w:hAnsi="Times New Roman" w:cs="Times New Roman"/>
                      <w:sz w:val="28"/>
                    </w:rPr>
                    <w:t>А</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A7685B">
                  <w:pPr>
                    <w:ind w:left="-57"/>
                    <w:jc w:val="center"/>
                    <w:rPr>
                      <w:rFonts w:ascii="Times New Roman" w:hAnsi="Times New Roman" w:cs="Times New Roman"/>
                      <w:sz w:val="28"/>
                    </w:rPr>
                  </w:pPr>
                  <w:r w:rsidRPr="001D4D89">
                    <w:rPr>
                      <w:rFonts w:ascii="Times New Roman" w:hAnsi="Times New Roman" w:cs="Times New Roman"/>
                      <w:sz w:val="28"/>
                    </w:rPr>
                    <w:t>В</w:t>
                  </w:r>
                </w:p>
              </w:tc>
              <w:tc>
                <w:tcPr>
                  <w:tcW w:w="338" w:type="dxa"/>
                  <w:tcBorders>
                    <w:top w:val="single" w:sz="4" w:space="0" w:color="auto"/>
                    <w:left w:val="single" w:sz="4" w:space="0" w:color="auto"/>
                    <w:bottom w:val="single" w:sz="4" w:space="0" w:color="auto"/>
                    <w:right w:val="single" w:sz="4" w:space="0" w:color="auto"/>
                  </w:tcBorders>
                  <w:hideMark/>
                </w:tcPr>
                <w:p w:rsidR="00294B98" w:rsidRPr="001D4D89" w:rsidRDefault="00294B98" w:rsidP="00A7685B">
                  <w:pPr>
                    <w:ind w:left="-57"/>
                    <w:jc w:val="center"/>
                    <w:rPr>
                      <w:rFonts w:ascii="Times New Roman" w:hAnsi="Times New Roman" w:cs="Times New Roman"/>
                      <w:sz w:val="28"/>
                    </w:rPr>
                  </w:pPr>
                  <w:r w:rsidRPr="001D4D89">
                    <w:rPr>
                      <w:rFonts w:ascii="Times New Roman" w:hAnsi="Times New Roman" w:cs="Times New Roman"/>
                      <w:sz w:val="28"/>
                    </w:rPr>
                    <w:t>Г</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A7685B">
                  <w:pPr>
                    <w:ind w:left="-57"/>
                    <w:jc w:val="center"/>
                    <w:rPr>
                      <w:rFonts w:ascii="Times New Roman" w:hAnsi="Times New Roman" w:cs="Times New Roman"/>
                      <w:sz w:val="28"/>
                    </w:rPr>
                  </w:pPr>
                  <w:r w:rsidRPr="001D4D89">
                    <w:rPr>
                      <w:rFonts w:ascii="Times New Roman" w:hAnsi="Times New Roman" w:cs="Times New Roman"/>
                      <w:sz w:val="28"/>
                    </w:rPr>
                    <w:t>Д</w:t>
                  </w:r>
                </w:p>
              </w:tc>
            </w:tr>
          </w:tbl>
          <w:p w:rsidR="00294B98" w:rsidRPr="001D4D89" w:rsidRDefault="00294B98" w:rsidP="00A7685B">
            <w:pPr>
              <w:spacing w:after="0" w:line="240" w:lineRule="auto"/>
              <w:jc w:val="both"/>
              <w:rPr>
                <w:rFonts w:ascii="Times New Roman" w:eastAsia="Times New Roman" w:hAnsi="Times New Roman" w:cs="Times New Roman"/>
                <w:sz w:val="28"/>
                <w:lang w:eastAsia="ru-RU"/>
              </w:rPr>
            </w:pPr>
          </w:p>
        </w:tc>
      </w:tr>
      <w:tr w:rsidR="00294B98" w:rsidRPr="001D4D89" w:rsidTr="00294B98">
        <w:trPr>
          <w:trHeight w:val="427"/>
        </w:trPr>
        <w:tc>
          <w:tcPr>
            <w:tcW w:w="311" w:type="pct"/>
            <w:vMerge/>
            <w:shd w:val="clear" w:color="auto" w:fill="auto"/>
          </w:tcPr>
          <w:p w:rsidR="00294B98" w:rsidRPr="001D4D89" w:rsidRDefault="00294B98" w:rsidP="001C100C">
            <w:pPr>
              <w:tabs>
                <w:tab w:val="left" w:pos="0"/>
                <w:tab w:val="left" w:pos="1134"/>
              </w:tabs>
              <w:spacing w:after="0" w:line="240" w:lineRule="auto"/>
              <w:jc w:val="both"/>
              <w:rPr>
                <w:rFonts w:ascii="Times New Roman" w:eastAsia="Times New Roman" w:hAnsi="Times New Roman" w:cs="Times New Roman"/>
                <w:sz w:val="28"/>
                <w:lang w:val="en-US"/>
              </w:rPr>
            </w:pPr>
          </w:p>
        </w:tc>
        <w:tc>
          <w:tcPr>
            <w:tcW w:w="903" w:type="pct"/>
            <w:vMerge/>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3. </w:t>
            </w:r>
            <w:r w:rsidRPr="001D4D89">
              <w:rPr>
                <w:rFonts w:ascii="Times New Roman" w:hAnsi="Times New Roman" w:cs="Times New Roman"/>
                <w:sz w:val="28"/>
              </w:rPr>
              <w:t>Прочитайте текст и установите соответствие</w:t>
            </w:r>
            <w:r w:rsidRPr="001D4D89">
              <w:rPr>
                <w:rFonts w:ascii="Times New Roman" w:eastAsia="Times New Roman" w:hAnsi="Times New Roman" w:cs="Times New Roman"/>
                <w:sz w:val="28"/>
                <w:lang w:eastAsia="ru-RU"/>
              </w:rPr>
              <w:t>. Соотнесите основные принципы рекламы и их описания:</w:t>
            </w:r>
          </w:p>
          <w:tbl>
            <w:tblPr>
              <w:tblStyle w:val="a3"/>
              <w:tblW w:w="9250" w:type="dxa"/>
              <w:tblLayout w:type="fixed"/>
              <w:tblLook w:val="04A0"/>
            </w:tblPr>
            <w:tblGrid>
              <w:gridCol w:w="4194"/>
              <w:gridCol w:w="5056"/>
            </w:tblGrid>
            <w:tr w:rsidR="00294B98" w:rsidRPr="001D4D89" w:rsidTr="00487FB7">
              <w:trPr>
                <w:trHeight w:val="240"/>
              </w:trPr>
              <w:tc>
                <w:tcPr>
                  <w:tcW w:w="4194" w:type="dxa"/>
                </w:tcPr>
                <w:p w:rsidR="00294B98" w:rsidRPr="001D4D89" w:rsidRDefault="00294B98" w:rsidP="00487FB7">
                  <w:pPr>
                    <w:jc w:val="cente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Принципы рекламы</w:t>
                  </w:r>
                </w:p>
              </w:tc>
              <w:tc>
                <w:tcPr>
                  <w:tcW w:w="5056" w:type="dxa"/>
                </w:tcPr>
                <w:p w:rsidR="00294B98" w:rsidRPr="001D4D89" w:rsidRDefault="00294B98" w:rsidP="00487FB7">
                  <w:pPr>
                    <w:jc w:val="cente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Описание</w:t>
                  </w:r>
                </w:p>
              </w:tc>
            </w:tr>
            <w:tr w:rsidR="00294B98" w:rsidRPr="001D4D89" w:rsidTr="00487FB7">
              <w:trPr>
                <w:trHeight w:val="70"/>
              </w:trPr>
              <w:tc>
                <w:tcPr>
                  <w:tcW w:w="4194"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 xml:space="preserve">А. </w:t>
                  </w:r>
                  <w:r w:rsidRPr="001D4D89">
                    <w:rPr>
                      <w:rFonts w:ascii="Times New Roman" w:eastAsia="Times New Roman" w:hAnsi="Times New Roman" w:cs="Times New Roman"/>
                      <w:sz w:val="28"/>
                      <w:lang w:eastAsia="ru-RU"/>
                    </w:rPr>
                    <w:t xml:space="preserve">Честность  </w:t>
                  </w:r>
                </w:p>
              </w:tc>
              <w:tc>
                <w:tcPr>
                  <w:tcW w:w="5056"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 xml:space="preserve">1. </w:t>
                  </w:r>
                  <w:r w:rsidRPr="001D4D89">
                    <w:rPr>
                      <w:rFonts w:ascii="Times New Roman" w:eastAsia="Times New Roman" w:hAnsi="Times New Roman" w:cs="Times New Roman"/>
                      <w:sz w:val="28"/>
                      <w:lang w:eastAsia="ru-RU"/>
                    </w:rPr>
                    <w:t>Реклама должна быть ясной и открытой для потребителей</w:t>
                  </w:r>
                </w:p>
              </w:tc>
            </w:tr>
            <w:tr w:rsidR="00294B98" w:rsidRPr="001D4D89" w:rsidTr="00487FB7">
              <w:trPr>
                <w:trHeight w:val="118"/>
              </w:trPr>
              <w:tc>
                <w:tcPr>
                  <w:tcW w:w="4194"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lastRenderedPageBreak/>
                    <w:t xml:space="preserve">Б. </w:t>
                  </w:r>
                  <w:r w:rsidRPr="001D4D89">
                    <w:rPr>
                      <w:rFonts w:ascii="Times New Roman" w:eastAsia="Times New Roman" w:hAnsi="Times New Roman" w:cs="Times New Roman"/>
                      <w:sz w:val="28"/>
                      <w:lang w:eastAsia="ru-RU"/>
                    </w:rPr>
                    <w:t xml:space="preserve">Социальная ответственность  </w:t>
                  </w:r>
                </w:p>
              </w:tc>
              <w:tc>
                <w:tcPr>
                  <w:tcW w:w="5056"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 xml:space="preserve">2. </w:t>
                  </w:r>
                  <w:r w:rsidRPr="001D4D89">
                    <w:rPr>
                      <w:rFonts w:ascii="Times New Roman" w:eastAsia="Times New Roman" w:hAnsi="Times New Roman" w:cs="Times New Roman"/>
                      <w:sz w:val="28"/>
                      <w:lang w:eastAsia="ru-RU"/>
                    </w:rPr>
                    <w:t>Реклама не должна вводить в заблуждение и быть понятной</w:t>
                  </w:r>
                </w:p>
              </w:tc>
            </w:tr>
            <w:tr w:rsidR="00294B98" w:rsidRPr="001D4D89" w:rsidTr="00487FB7">
              <w:trPr>
                <w:trHeight w:val="70"/>
              </w:trPr>
              <w:tc>
                <w:tcPr>
                  <w:tcW w:w="4194"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 xml:space="preserve">В. </w:t>
                  </w:r>
                  <w:r w:rsidRPr="001D4D89">
                    <w:rPr>
                      <w:rFonts w:ascii="Times New Roman" w:eastAsia="Times New Roman" w:hAnsi="Times New Roman" w:cs="Times New Roman"/>
                      <w:sz w:val="28"/>
                      <w:lang w:eastAsia="ru-RU"/>
                    </w:rPr>
                    <w:t xml:space="preserve">Профессионализм  </w:t>
                  </w:r>
                </w:p>
              </w:tc>
              <w:tc>
                <w:tcPr>
                  <w:tcW w:w="5056"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 xml:space="preserve">3. </w:t>
                  </w:r>
                  <w:r w:rsidRPr="001D4D89">
                    <w:rPr>
                      <w:rFonts w:ascii="Times New Roman" w:eastAsia="Times New Roman" w:hAnsi="Times New Roman" w:cs="Times New Roman"/>
                      <w:sz w:val="28"/>
                      <w:lang w:eastAsia="ru-RU"/>
                    </w:rPr>
                    <w:t>Реклама должна учитывать интересы и благосостояние общества</w:t>
                  </w:r>
                </w:p>
              </w:tc>
            </w:tr>
            <w:tr w:rsidR="00294B98" w:rsidRPr="001D4D89" w:rsidTr="00487FB7">
              <w:trPr>
                <w:trHeight w:val="70"/>
              </w:trPr>
              <w:tc>
                <w:tcPr>
                  <w:tcW w:w="4194" w:type="dxa"/>
                </w:tcPr>
                <w:p w:rsidR="00294B98" w:rsidRPr="001D4D89" w:rsidRDefault="00294B98" w:rsidP="00487FB7">
                  <w:pPr>
                    <w:rPr>
                      <w:rFonts w:ascii="Times New Roman" w:eastAsia="Times New Roman" w:hAnsi="Times New Roman" w:cs="Arial"/>
                      <w:sz w:val="28"/>
                      <w:lang w:eastAsia="ru-RU"/>
                    </w:rPr>
                  </w:pPr>
                </w:p>
              </w:tc>
              <w:tc>
                <w:tcPr>
                  <w:tcW w:w="5056" w:type="dxa"/>
                </w:tcPr>
                <w:p w:rsidR="00294B98" w:rsidRPr="001D4D89" w:rsidRDefault="00294B98" w:rsidP="00487FB7">
                  <w:pPr>
                    <w:rPr>
                      <w:rFonts w:ascii="Times New Roman" w:eastAsia="Times New Roman" w:hAnsi="Times New Roman" w:cs="Arial"/>
                      <w:sz w:val="28"/>
                      <w:lang w:eastAsia="ru-RU"/>
                    </w:rPr>
                  </w:pPr>
                  <w:r w:rsidRPr="001D4D89">
                    <w:rPr>
                      <w:rFonts w:ascii="Times New Roman" w:eastAsia="Times New Roman" w:hAnsi="Times New Roman" w:cs="Arial"/>
                      <w:sz w:val="28"/>
                      <w:lang w:eastAsia="ru-RU"/>
                    </w:rPr>
                    <w:t xml:space="preserve">4. </w:t>
                  </w:r>
                  <w:r w:rsidRPr="001D4D89">
                    <w:rPr>
                      <w:rFonts w:ascii="Times New Roman" w:eastAsia="Times New Roman" w:hAnsi="Times New Roman" w:cs="Times New Roman"/>
                      <w:sz w:val="28"/>
                      <w:lang w:eastAsia="ru-RU"/>
                    </w:rPr>
                    <w:t>Реклама должна основываться на высоких профессиональных стандартах</w:t>
                  </w:r>
                </w:p>
              </w:tc>
            </w:tr>
          </w:tbl>
          <w:p w:rsidR="00294B98" w:rsidRPr="001D4D89" w:rsidRDefault="00294B98" w:rsidP="00487FB7">
            <w:pPr>
              <w:spacing w:after="0" w:line="240" w:lineRule="auto"/>
              <w:jc w:val="both"/>
              <w:rPr>
                <w:rFonts w:ascii="Times New Roman" w:eastAsia="Times New Roman" w:hAnsi="Times New Roman" w:cs="Times New Roman"/>
                <w:sz w:val="28"/>
                <w:lang w:eastAsia="ru-RU"/>
              </w:rPr>
            </w:pPr>
          </w:p>
        </w:tc>
        <w:tc>
          <w:tcPr>
            <w:tcW w:w="730" w:type="pct"/>
            <w:shd w:val="clear" w:color="auto" w:fill="auto"/>
          </w:tcPr>
          <w:tbl>
            <w:tblPr>
              <w:tblStyle w:val="a3"/>
              <w:tblW w:w="0" w:type="auto"/>
              <w:tblLayout w:type="fixed"/>
              <w:tblLook w:val="04A0"/>
            </w:tblPr>
            <w:tblGrid>
              <w:gridCol w:w="392"/>
              <w:gridCol w:w="343"/>
              <w:gridCol w:w="366"/>
            </w:tblGrid>
            <w:tr w:rsidR="00294B98" w:rsidRPr="001D4D89" w:rsidTr="00487FB7">
              <w:tc>
                <w:tcPr>
                  <w:tcW w:w="392"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jc w:val="both"/>
                    <w:rPr>
                      <w:rFonts w:ascii="Times New Roman" w:hAnsi="Times New Roman" w:cs="Times New Roman"/>
                      <w:sz w:val="28"/>
                    </w:rPr>
                  </w:pPr>
                  <w:r w:rsidRPr="001D4D89">
                    <w:rPr>
                      <w:rFonts w:ascii="Times New Roman" w:hAnsi="Times New Roman" w:cs="Times New Roman"/>
                      <w:sz w:val="28"/>
                    </w:rPr>
                    <w:lastRenderedPageBreak/>
                    <w:t xml:space="preserve">А </w:t>
                  </w:r>
                </w:p>
              </w:tc>
              <w:tc>
                <w:tcPr>
                  <w:tcW w:w="343"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jc w:val="both"/>
                    <w:rPr>
                      <w:rFonts w:ascii="Times New Roman" w:hAnsi="Times New Roman" w:cs="Times New Roman"/>
                      <w:sz w:val="28"/>
                    </w:rPr>
                  </w:pPr>
                  <w:r w:rsidRPr="001D4D89">
                    <w:rPr>
                      <w:rFonts w:ascii="Times New Roman" w:hAnsi="Times New Roman" w:cs="Times New Roman"/>
                      <w:sz w:val="28"/>
                    </w:rPr>
                    <w:t>Б</w:t>
                  </w:r>
                </w:p>
              </w:tc>
              <w:tc>
                <w:tcPr>
                  <w:tcW w:w="36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jc w:val="both"/>
                    <w:rPr>
                      <w:rFonts w:ascii="Times New Roman" w:hAnsi="Times New Roman" w:cs="Times New Roman"/>
                      <w:sz w:val="28"/>
                    </w:rPr>
                  </w:pPr>
                  <w:r w:rsidRPr="001D4D89">
                    <w:rPr>
                      <w:rFonts w:ascii="Times New Roman" w:hAnsi="Times New Roman" w:cs="Times New Roman"/>
                      <w:sz w:val="28"/>
                    </w:rPr>
                    <w:t>В</w:t>
                  </w:r>
                </w:p>
              </w:tc>
            </w:tr>
            <w:tr w:rsidR="00294B98" w:rsidRPr="001D4D89" w:rsidTr="00487FB7">
              <w:tc>
                <w:tcPr>
                  <w:tcW w:w="392"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jc w:val="both"/>
                    <w:rPr>
                      <w:rFonts w:ascii="Times New Roman" w:hAnsi="Times New Roman" w:cs="Times New Roman"/>
                      <w:sz w:val="28"/>
                    </w:rPr>
                  </w:pPr>
                  <w:r w:rsidRPr="001D4D89">
                    <w:rPr>
                      <w:rFonts w:ascii="Times New Roman" w:hAnsi="Times New Roman" w:cs="Times New Roman"/>
                      <w:sz w:val="28"/>
                    </w:rPr>
                    <w:t>2</w:t>
                  </w:r>
                </w:p>
              </w:tc>
              <w:tc>
                <w:tcPr>
                  <w:tcW w:w="343"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jc w:val="both"/>
                    <w:rPr>
                      <w:rFonts w:ascii="Times New Roman" w:hAnsi="Times New Roman" w:cs="Times New Roman"/>
                      <w:sz w:val="28"/>
                    </w:rPr>
                  </w:pPr>
                  <w:r w:rsidRPr="001D4D89">
                    <w:rPr>
                      <w:rFonts w:ascii="Times New Roman" w:hAnsi="Times New Roman" w:cs="Times New Roman"/>
                      <w:sz w:val="28"/>
                    </w:rPr>
                    <w:t>3</w:t>
                  </w:r>
                </w:p>
              </w:tc>
              <w:tc>
                <w:tcPr>
                  <w:tcW w:w="36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jc w:val="both"/>
                    <w:rPr>
                      <w:rFonts w:ascii="Times New Roman" w:hAnsi="Times New Roman" w:cs="Times New Roman"/>
                      <w:sz w:val="28"/>
                    </w:rPr>
                  </w:pPr>
                  <w:r w:rsidRPr="001D4D89">
                    <w:rPr>
                      <w:rFonts w:ascii="Times New Roman" w:hAnsi="Times New Roman" w:cs="Times New Roman"/>
                      <w:sz w:val="28"/>
                    </w:rPr>
                    <w:t>4</w:t>
                  </w:r>
                </w:p>
              </w:tc>
            </w:tr>
          </w:tbl>
          <w:p w:rsidR="00294B98" w:rsidRPr="001D4D89" w:rsidRDefault="00294B98" w:rsidP="00487FB7">
            <w:pPr>
              <w:spacing w:after="0" w:line="240" w:lineRule="auto"/>
              <w:jc w:val="both"/>
              <w:rPr>
                <w:rFonts w:ascii="Times New Roman" w:eastAsia="Times New Roman" w:hAnsi="Times New Roman" w:cs="Times New Roman"/>
                <w:sz w:val="28"/>
                <w:lang w:eastAsia="ru-RU"/>
              </w:rPr>
            </w:pPr>
          </w:p>
        </w:tc>
      </w:tr>
      <w:tr w:rsidR="00294B98" w:rsidRPr="001D4D89" w:rsidTr="00294B98">
        <w:trPr>
          <w:trHeight w:val="427"/>
        </w:trPr>
        <w:tc>
          <w:tcPr>
            <w:tcW w:w="311" w:type="pct"/>
            <w:vMerge/>
            <w:shd w:val="clear" w:color="auto" w:fill="auto"/>
          </w:tcPr>
          <w:p w:rsidR="00294B98" w:rsidRPr="001D4D89" w:rsidRDefault="00294B98" w:rsidP="001C100C">
            <w:pPr>
              <w:tabs>
                <w:tab w:val="left" w:pos="0"/>
                <w:tab w:val="left" w:pos="1134"/>
              </w:tabs>
              <w:spacing w:after="0" w:line="240" w:lineRule="auto"/>
              <w:jc w:val="both"/>
              <w:rPr>
                <w:rFonts w:ascii="Times New Roman" w:eastAsia="Times New Roman" w:hAnsi="Times New Roman" w:cs="Times New Roman"/>
                <w:sz w:val="28"/>
                <w:lang w:val="en-US"/>
              </w:rPr>
            </w:pPr>
          </w:p>
        </w:tc>
        <w:tc>
          <w:tcPr>
            <w:tcW w:w="903" w:type="pct"/>
            <w:vMerge/>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4. Прочитайте текст и напишите правильный ответ.</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_______ — это информация о товаре или услуге, направленная на привлечение внимания потребителей и стимулирование спроса. </w:t>
            </w:r>
          </w:p>
        </w:tc>
        <w:tc>
          <w:tcPr>
            <w:tcW w:w="730" w:type="pct"/>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Реклама</w:t>
            </w:r>
          </w:p>
        </w:tc>
      </w:tr>
      <w:tr w:rsidR="00294B98" w:rsidRPr="001D4D89" w:rsidTr="00294B98">
        <w:trPr>
          <w:trHeight w:val="427"/>
        </w:trPr>
        <w:tc>
          <w:tcPr>
            <w:tcW w:w="311" w:type="pct"/>
            <w:vMerge/>
            <w:shd w:val="clear" w:color="auto" w:fill="auto"/>
          </w:tcPr>
          <w:p w:rsidR="00294B98" w:rsidRPr="001D4D89" w:rsidRDefault="00294B98" w:rsidP="001C100C">
            <w:pPr>
              <w:tabs>
                <w:tab w:val="left" w:pos="0"/>
                <w:tab w:val="left" w:pos="1134"/>
              </w:tabs>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5. Прочитайте текст и установите последовательность. Запишите соответствующую последовательность этапов создания рекламного сообщения: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А. определение ключевого сообщения;</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Б. исследование целевой аудитории;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В. разработка </w:t>
            </w:r>
            <w:proofErr w:type="spellStart"/>
            <w:r w:rsidRPr="001D4D89">
              <w:rPr>
                <w:rFonts w:ascii="Times New Roman" w:eastAsia="Times New Roman" w:hAnsi="Times New Roman" w:cs="Times New Roman"/>
                <w:sz w:val="28"/>
                <w:lang w:eastAsia="ru-RU"/>
              </w:rPr>
              <w:t>креативной</w:t>
            </w:r>
            <w:proofErr w:type="spellEnd"/>
            <w:r w:rsidRPr="001D4D89">
              <w:rPr>
                <w:rFonts w:ascii="Times New Roman" w:eastAsia="Times New Roman" w:hAnsi="Times New Roman" w:cs="Times New Roman"/>
                <w:sz w:val="28"/>
                <w:lang w:eastAsia="ru-RU"/>
              </w:rPr>
              <w:t xml:space="preserve"> концепции;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Г. подбор визуальных и текстовых элементов;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Д. тестирование сообщения на </w:t>
            </w:r>
            <w:proofErr w:type="spellStart"/>
            <w:proofErr w:type="gramStart"/>
            <w:r w:rsidRPr="001D4D89">
              <w:rPr>
                <w:rFonts w:ascii="Times New Roman" w:eastAsia="Times New Roman" w:hAnsi="Times New Roman" w:cs="Times New Roman"/>
                <w:sz w:val="28"/>
                <w:lang w:eastAsia="ru-RU"/>
              </w:rPr>
              <w:t>фокус-группе</w:t>
            </w:r>
            <w:proofErr w:type="spellEnd"/>
            <w:proofErr w:type="gramEnd"/>
            <w:r w:rsidRPr="001D4D89">
              <w:rPr>
                <w:rFonts w:ascii="Times New Roman" w:eastAsia="Times New Roman" w:hAnsi="Times New Roman" w:cs="Times New Roman"/>
                <w:sz w:val="28"/>
                <w:lang w:eastAsia="ru-RU"/>
              </w:rPr>
              <w:t xml:space="preserve">.  </w:t>
            </w:r>
          </w:p>
        </w:tc>
        <w:tc>
          <w:tcPr>
            <w:tcW w:w="730" w:type="pct"/>
            <w:shd w:val="clear" w:color="auto" w:fill="auto"/>
          </w:tcPr>
          <w:tbl>
            <w:tblPr>
              <w:tblStyle w:val="a3"/>
              <w:tblW w:w="1691" w:type="dxa"/>
              <w:tblLayout w:type="fixed"/>
              <w:tblLook w:val="04A0"/>
            </w:tblPr>
            <w:tblGrid>
              <w:gridCol w:w="371"/>
              <w:gridCol w:w="306"/>
              <w:gridCol w:w="338"/>
              <w:gridCol w:w="338"/>
              <w:gridCol w:w="338"/>
            </w:tblGrid>
            <w:tr w:rsidR="00294B98" w:rsidRPr="001D4D89" w:rsidTr="00487FB7">
              <w:trPr>
                <w:trHeight w:val="277"/>
              </w:trPr>
              <w:tc>
                <w:tcPr>
                  <w:tcW w:w="371"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Б</w:t>
                  </w:r>
                </w:p>
              </w:tc>
              <w:tc>
                <w:tcPr>
                  <w:tcW w:w="30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А</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В</w:t>
                  </w:r>
                </w:p>
              </w:tc>
              <w:tc>
                <w:tcPr>
                  <w:tcW w:w="338"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Г</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Д</w:t>
                  </w:r>
                </w:p>
              </w:tc>
            </w:tr>
          </w:tbl>
          <w:p w:rsidR="00294B98" w:rsidRPr="001D4D89" w:rsidRDefault="00294B98" w:rsidP="00487FB7">
            <w:pPr>
              <w:spacing w:after="0" w:line="240" w:lineRule="auto"/>
              <w:jc w:val="both"/>
              <w:rPr>
                <w:rFonts w:ascii="Times New Roman" w:eastAsia="Times New Roman" w:hAnsi="Times New Roman" w:cs="Times New Roman"/>
                <w:sz w:val="28"/>
                <w:lang w:eastAsia="ru-RU"/>
              </w:rPr>
            </w:pPr>
          </w:p>
        </w:tc>
      </w:tr>
      <w:tr w:rsidR="00294B98" w:rsidRPr="001D4D89" w:rsidTr="00294B98">
        <w:trPr>
          <w:trHeight w:val="427"/>
        </w:trPr>
        <w:tc>
          <w:tcPr>
            <w:tcW w:w="311" w:type="pct"/>
            <w:vMerge/>
            <w:shd w:val="clear" w:color="auto" w:fill="auto"/>
          </w:tcPr>
          <w:p w:rsidR="00294B98" w:rsidRPr="001D4D89" w:rsidRDefault="00294B98" w:rsidP="001C100C">
            <w:pPr>
              <w:tabs>
                <w:tab w:val="left" w:pos="0"/>
                <w:tab w:val="left" w:pos="1134"/>
              </w:tabs>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6. Прочитайте текст и напишите правильный ответ.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Информирование потребителей, увеличение продаж и формирование имиджа компании – это три основные _____ рекламы.  </w:t>
            </w:r>
          </w:p>
        </w:tc>
        <w:tc>
          <w:tcPr>
            <w:tcW w:w="730" w:type="pct"/>
            <w:shd w:val="clear" w:color="auto" w:fill="auto"/>
          </w:tcPr>
          <w:p w:rsidR="00294B98" w:rsidRPr="001D4D89" w:rsidRDefault="00294B98" w:rsidP="00487FB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цели</w:t>
            </w:r>
          </w:p>
        </w:tc>
      </w:tr>
      <w:tr w:rsidR="00294B98" w:rsidRPr="001D4D89" w:rsidTr="00294B98">
        <w:trPr>
          <w:trHeight w:val="427"/>
        </w:trPr>
        <w:tc>
          <w:tcPr>
            <w:tcW w:w="311" w:type="pct"/>
            <w:vMerge/>
            <w:shd w:val="clear" w:color="auto" w:fill="auto"/>
          </w:tcPr>
          <w:p w:rsidR="00294B98" w:rsidRPr="001D4D89" w:rsidRDefault="00294B98" w:rsidP="001C100C">
            <w:pPr>
              <w:spacing w:after="0" w:line="240" w:lineRule="auto"/>
              <w:jc w:val="both"/>
              <w:rPr>
                <w:rFonts w:ascii="Times New Roman" w:hAnsi="Times New Roman" w:cs="Times New Roman"/>
                <w:sz w:val="28"/>
              </w:rPr>
            </w:pPr>
          </w:p>
        </w:tc>
        <w:tc>
          <w:tcPr>
            <w:tcW w:w="903" w:type="pct"/>
            <w:vMerge/>
            <w:shd w:val="clear" w:color="auto" w:fill="auto"/>
          </w:tcPr>
          <w:p w:rsidR="00294B98" w:rsidRPr="001D4D89" w:rsidRDefault="00294B98" w:rsidP="001C100C">
            <w:pPr>
              <w:spacing w:after="0" w:line="240" w:lineRule="auto"/>
              <w:jc w:val="both"/>
              <w:rPr>
                <w:rFonts w:ascii="Times New Roman" w:hAnsi="Times New Roman" w:cs="Times New Roman"/>
                <w:sz w:val="28"/>
              </w:rPr>
            </w:pPr>
          </w:p>
        </w:tc>
        <w:tc>
          <w:tcPr>
            <w:tcW w:w="3056" w:type="pct"/>
            <w:shd w:val="clear" w:color="auto" w:fill="auto"/>
          </w:tcPr>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7. Прочитайте текст и установите последовательность. Запишите соответствующую последовательность этапов оценки рекламной кампании:</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А. сбор данных о результатах;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Б. анализ полученных данных;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В. подготовка отчета о результатах;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Г. сравнение с установленными целями;</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Д. корректировка стратегии на основе анализа.  </w:t>
            </w:r>
          </w:p>
        </w:tc>
        <w:tc>
          <w:tcPr>
            <w:tcW w:w="730" w:type="pct"/>
            <w:shd w:val="clear" w:color="auto" w:fill="auto"/>
          </w:tcPr>
          <w:tbl>
            <w:tblPr>
              <w:tblStyle w:val="a3"/>
              <w:tblW w:w="1691" w:type="dxa"/>
              <w:tblLayout w:type="fixed"/>
              <w:tblLook w:val="04A0"/>
            </w:tblPr>
            <w:tblGrid>
              <w:gridCol w:w="371"/>
              <w:gridCol w:w="306"/>
              <w:gridCol w:w="338"/>
              <w:gridCol w:w="338"/>
              <w:gridCol w:w="338"/>
            </w:tblGrid>
            <w:tr w:rsidR="00294B98" w:rsidRPr="001D4D89" w:rsidTr="009831C7">
              <w:trPr>
                <w:trHeight w:val="277"/>
              </w:trPr>
              <w:tc>
                <w:tcPr>
                  <w:tcW w:w="371" w:type="dxa"/>
                  <w:tcBorders>
                    <w:top w:val="single" w:sz="4" w:space="0" w:color="auto"/>
                    <w:left w:val="single" w:sz="4" w:space="0" w:color="auto"/>
                    <w:bottom w:val="single" w:sz="4" w:space="0" w:color="auto"/>
                    <w:right w:val="single" w:sz="4" w:space="0" w:color="auto"/>
                  </w:tcBorders>
                  <w:hideMark/>
                </w:tcPr>
                <w:p w:rsidR="00294B98" w:rsidRPr="001D4D89" w:rsidRDefault="00294B98" w:rsidP="009831C7">
                  <w:pPr>
                    <w:ind w:left="-57"/>
                    <w:jc w:val="center"/>
                    <w:rPr>
                      <w:rFonts w:ascii="Times New Roman" w:hAnsi="Times New Roman" w:cs="Times New Roman"/>
                      <w:sz w:val="28"/>
                    </w:rPr>
                  </w:pPr>
                  <w:r w:rsidRPr="001D4D89">
                    <w:rPr>
                      <w:rFonts w:ascii="Times New Roman" w:hAnsi="Times New Roman" w:cs="Times New Roman"/>
                      <w:sz w:val="28"/>
                    </w:rPr>
                    <w:t>А</w:t>
                  </w:r>
                </w:p>
              </w:tc>
              <w:tc>
                <w:tcPr>
                  <w:tcW w:w="30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9831C7">
                  <w:pPr>
                    <w:ind w:left="-57"/>
                    <w:jc w:val="center"/>
                    <w:rPr>
                      <w:rFonts w:ascii="Times New Roman" w:hAnsi="Times New Roman" w:cs="Times New Roman"/>
                      <w:sz w:val="28"/>
                    </w:rPr>
                  </w:pPr>
                  <w:r w:rsidRPr="001D4D89">
                    <w:rPr>
                      <w:rFonts w:ascii="Times New Roman" w:hAnsi="Times New Roman" w:cs="Times New Roman"/>
                      <w:sz w:val="28"/>
                    </w:rPr>
                    <w:t>Б</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9831C7">
                  <w:pPr>
                    <w:ind w:left="-57"/>
                    <w:jc w:val="center"/>
                    <w:rPr>
                      <w:rFonts w:ascii="Times New Roman" w:hAnsi="Times New Roman" w:cs="Times New Roman"/>
                      <w:sz w:val="28"/>
                    </w:rPr>
                  </w:pPr>
                  <w:r w:rsidRPr="001D4D89">
                    <w:rPr>
                      <w:rFonts w:ascii="Times New Roman" w:hAnsi="Times New Roman" w:cs="Times New Roman"/>
                      <w:sz w:val="28"/>
                    </w:rPr>
                    <w:t>Г</w:t>
                  </w:r>
                </w:p>
              </w:tc>
              <w:tc>
                <w:tcPr>
                  <w:tcW w:w="338" w:type="dxa"/>
                  <w:tcBorders>
                    <w:top w:val="single" w:sz="4" w:space="0" w:color="auto"/>
                    <w:left w:val="single" w:sz="4" w:space="0" w:color="auto"/>
                    <w:bottom w:val="single" w:sz="4" w:space="0" w:color="auto"/>
                    <w:right w:val="single" w:sz="4" w:space="0" w:color="auto"/>
                  </w:tcBorders>
                  <w:hideMark/>
                </w:tcPr>
                <w:p w:rsidR="00294B98" w:rsidRPr="001D4D89" w:rsidRDefault="00294B98" w:rsidP="009831C7">
                  <w:pPr>
                    <w:ind w:left="-57"/>
                    <w:jc w:val="center"/>
                    <w:rPr>
                      <w:rFonts w:ascii="Times New Roman" w:hAnsi="Times New Roman" w:cs="Times New Roman"/>
                      <w:sz w:val="28"/>
                    </w:rPr>
                  </w:pPr>
                  <w:r w:rsidRPr="001D4D89">
                    <w:rPr>
                      <w:rFonts w:ascii="Times New Roman" w:hAnsi="Times New Roman" w:cs="Times New Roman"/>
                      <w:sz w:val="28"/>
                    </w:rPr>
                    <w:t>В</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9831C7">
                  <w:pPr>
                    <w:ind w:left="-57"/>
                    <w:jc w:val="center"/>
                    <w:rPr>
                      <w:rFonts w:ascii="Times New Roman" w:hAnsi="Times New Roman" w:cs="Times New Roman"/>
                      <w:sz w:val="28"/>
                    </w:rPr>
                  </w:pPr>
                  <w:r w:rsidRPr="001D4D89">
                    <w:rPr>
                      <w:rFonts w:ascii="Times New Roman" w:hAnsi="Times New Roman" w:cs="Times New Roman"/>
                      <w:sz w:val="28"/>
                    </w:rPr>
                    <w:t>Д</w:t>
                  </w:r>
                </w:p>
              </w:tc>
            </w:tr>
          </w:tbl>
          <w:p w:rsidR="00294B98" w:rsidRPr="001D4D89" w:rsidRDefault="00294B98" w:rsidP="001C100C">
            <w:pPr>
              <w:spacing w:after="0" w:line="240" w:lineRule="auto"/>
              <w:jc w:val="both"/>
              <w:rPr>
                <w:rFonts w:ascii="Times New Roman" w:eastAsia="Times New Roman" w:hAnsi="Times New Roman" w:cs="Times New Roman"/>
                <w:sz w:val="28"/>
                <w:lang w:eastAsia="ru-RU"/>
              </w:rPr>
            </w:pPr>
          </w:p>
        </w:tc>
      </w:tr>
      <w:tr w:rsidR="00294B98" w:rsidRPr="001D4D89" w:rsidTr="00294B98">
        <w:trPr>
          <w:trHeight w:val="427"/>
        </w:trPr>
        <w:tc>
          <w:tcPr>
            <w:tcW w:w="311" w:type="pct"/>
            <w:vMerge/>
            <w:shd w:val="clear" w:color="auto" w:fill="auto"/>
          </w:tcPr>
          <w:p w:rsidR="00294B98" w:rsidRPr="001D4D89" w:rsidRDefault="00294B98" w:rsidP="001C100C">
            <w:pPr>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1C100C">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8. Прочитайте текст и установите последовательность. Запишите соответствующую последовательность этапов проведения рекламного исследования: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А. определение целей исследования;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Б. сбор данных;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В. анализ данных;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Г. формулирование выводов;  </w:t>
            </w:r>
          </w:p>
          <w:p w:rsidR="00294B98" w:rsidRPr="001D4D89" w:rsidRDefault="00294B98" w:rsidP="00A465D7">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Д. презентация результатов.  </w:t>
            </w:r>
          </w:p>
        </w:tc>
        <w:tc>
          <w:tcPr>
            <w:tcW w:w="730" w:type="pct"/>
            <w:shd w:val="clear" w:color="auto" w:fill="auto"/>
          </w:tcPr>
          <w:tbl>
            <w:tblPr>
              <w:tblStyle w:val="a3"/>
              <w:tblW w:w="1691" w:type="dxa"/>
              <w:tblLayout w:type="fixed"/>
              <w:tblLook w:val="04A0"/>
            </w:tblPr>
            <w:tblGrid>
              <w:gridCol w:w="371"/>
              <w:gridCol w:w="306"/>
              <w:gridCol w:w="338"/>
              <w:gridCol w:w="338"/>
              <w:gridCol w:w="338"/>
            </w:tblGrid>
            <w:tr w:rsidR="00294B98" w:rsidRPr="001D4D89" w:rsidTr="00487FB7">
              <w:trPr>
                <w:trHeight w:val="277"/>
              </w:trPr>
              <w:tc>
                <w:tcPr>
                  <w:tcW w:w="371"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А</w:t>
                  </w:r>
                </w:p>
              </w:tc>
              <w:tc>
                <w:tcPr>
                  <w:tcW w:w="306"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Б</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В</w:t>
                  </w:r>
                </w:p>
              </w:tc>
              <w:tc>
                <w:tcPr>
                  <w:tcW w:w="338" w:type="dxa"/>
                  <w:tcBorders>
                    <w:top w:val="single" w:sz="4" w:space="0" w:color="auto"/>
                    <w:left w:val="single" w:sz="4" w:space="0" w:color="auto"/>
                    <w:bottom w:val="single" w:sz="4" w:space="0" w:color="auto"/>
                    <w:right w:val="single" w:sz="4" w:space="0" w:color="auto"/>
                  </w:tcBorders>
                  <w:hideMark/>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Г</w:t>
                  </w:r>
                </w:p>
              </w:tc>
              <w:tc>
                <w:tcPr>
                  <w:tcW w:w="338" w:type="dxa"/>
                  <w:tcBorders>
                    <w:top w:val="single" w:sz="4" w:space="0" w:color="auto"/>
                    <w:left w:val="single" w:sz="4" w:space="0" w:color="auto"/>
                    <w:bottom w:val="single" w:sz="4" w:space="0" w:color="auto"/>
                    <w:right w:val="single" w:sz="4" w:space="0" w:color="auto"/>
                  </w:tcBorders>
                </w:tcPr>
                <w:p w:rsidR="00294B98" w:rsidRPr="001D4D89" w:rsidRDefault="00294B98" w:rsidP="00487FB7">
                  <w:pPr>
                    <w:ind w:left="-57"/>
                    <w:jc w:val="center"/>
                    <w:rPr>
                      <w:rFonts w:ascii="Times New Roman" w:hAnsi="Times New Roman" w:cs="Times New Roman"/>
                      <w:sz w:val="28"/>
                    </w:rPr>
                  </w:pPr>
                  <w:r w:rsidRPr="001D4D89">
                    <w:rPr>
                      <w:rFonts w:ascii="Times New Roman" w:hAnsi="Times New Roman" w:cs="Times New Roman"/>
                      <w:sz w:val="28"/>
                    </w:rPr>
                    <w:t>Д</w:t>
                  </w:r>
                </w:p>
              </w:tc>
            </w:tr>
          </w:tbl>
          <w:p w:rsidR="00294B98" w:rsidRPr="001D4D89" w:rsidRDefault="00294B98" w:rsidP="00487FB7">
            <w:pPr>
              <w:spacing w:after="0" w:line="240" w:lineRule="auto"/>
              <w:jc w:val="both"/>
              <w:rPr>
                <w:rFonts w:ascii="Times New Roman" w:eastAsia="Times New Roman" w:hAnsi="Times New Roman" w:cs="Times New Roman"/>
                <w:sz w:val="28"/>
                <w:lang w:eastAsia="ru-RU"/>
              </w:rPr>
            </w:pPr>
          </w:p>
        </w:tc>
      </w:tr>
      <w:tr w:rsidR="00294B98" w:rsidRPr="001D4D89" w:rsidTr="00294B98">
        <w:trPr>
          <w:trHeight w:val="427"/>
        </w:trPr>
        <w:tc>
          <w:tcPr>
            <w:tcW w:w="311" w:type="pct"/>
            <w:vMerge/>
            <w:shd w:val="clear" w:color="auto" w:fill="auto"/>
          </w:tcPr>
          <w:p w:rsidR="00294B98" w:rsidRPr="001D4D89" w:rsidRDefault="00294B98" w:rsidP="001C100C">
            <w:pPr>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1C100C">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8B6544" w:rsidRDefault="00294B98" w:rsidP="008B6544">
            <w:pPr>
              <w:spacing w:after="0" w:line="240" w:lineRule="auto"/>
              <w:jc w:val="both"/>
              <w:rPr>
                <w:rFonts w:ascii="Times New Roman" w:eastAsia="Times New Roman" w:hAnsi="Times New Roman" w:cs="Times New Roman"/>
                <w:sz w:val="28"/>
                <w:szCs w:val="28"/>
              </w:rPr>
            </w:pPr>
            <w:r w:rsidRPr="008B6544">
              <w:rPr>
                <w:rFonts w:ascii="Times New Roman" w:eastAsia="Times New Roman" w:hAnsi="Times New Roman" w:cs="Times New Roman"/>
                <w:sz w:val="28"/>
                <w:szCs w:val="28"/>
              </w:rPr>
              <w:t>9. На основании исходных данных сделайте расчеты и напишите правильный ответ.</w:t>
            </w:r>
          </w:p>
          <w:p w:rsidR="00294B98" w:rsidRPr="008B6544" w:rsidRDefault="00294B98" w:rsidP="008B6544">
            <w:pPr>
              <w:spacing w:after="0" w:line="240" w:lineRule="auto"/>
              <w:jc w:val="both"/>
              <w:rPr>
                <w:rFonts w:ascii="Times New Roman" w:eastAsia="Times New Roman" w:hAnsi="Times New Roman" w:cs="Times New Roman"/>
                <w:sz w:val="28"/>
                <w:szCs w:val="28"/>
              </w:rPr>
            </w:pPr>
            <w:r w:rsidRPr="008B6544">
              <w:rPr>
                <w:rFonts w:ascii="Times New Roman" w:eastAsia="Times New Roman" w:hAnsi="Times New Roman" w:cs="Times New Roman"/>
                <w:sz w:val="28"/>
                <w:szCs w:val="28"/>
              </w:rPr>
              <w:t xml:space="preserve">Компания производит мебель, которая пользуется спросом на региональном рынке. </w:t>
            </w:r>
            <w:proofErr w:type="gramStart"/>
            <w:r w:rsidRPr="008B6544">
              <w:rPr>
                <w:rFonts w:ascii="Times New Roman" w:eastAsia="Times New Roman" w:hAnsi="Times New Roman" w:cs="Times New Roman"/>
                <w:sz w:val="28"/>
                <w:szCs w:val="28"/>
              </w:rPr>
              <w:t>На рекламу мягкой мебели в СМИ столицы региона компания потратила 180 тыс. руб. До проведения рекламной кампании среднемесячная выручка составляла 2800 тыс. руб. Спустя месяц после рекламной кампании компания выручка выросла до 3700 тыс. руб. Рентабельность – 25%. Каков экономический эффект от рекламы (в тыс. руб</w:t>
            </w:r>
            <w:r>
              <w:rPr>
                <w:rFonts w:ascii="Times New Roman" w:eastAsia="Times New Roman" w:hAnsi="Times New Roman" w:cs="Times New Roman"/>
                <w:sz w:val="28"/>
                <w:szCs w:val="28"/>
              </w:rPr>
              <w:t>.</w:t>
            </w:r>
            <w:r w:rsidRPr="008B6544">
              <w:rPr>
                <w:rFonts w:ascii="Times New Roman" w:eastAsia="Times New Roman" w:hAnsi="Times New Roman" w:cs="Times New Roman"/>
                <w:sz w:val="28"/>
                <w:szCs w:val="28"/>
              </w:rPr>
              <w:t>)? Запишите ответ целым числом без указания единиц измерения.</w:t>
            </w:r>
            <w:proofErr w:type="gramEnd"/>
          </w:p>
        </w:tc>
        <w:tc>
          <w:tcPr>
            <w:tcW w:w="730" w:type="pct"/>
            <w:shd w:val="clear" w:color="auto" w:fill="auto"/>
          </w:tcPr>
          <w:p w:rsidR="00294B98" w:rsidRPr="001D4D89" w:rsidRDefault="00294B98" w:rsidP="00242E26">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720</w:t>
            </w:r>
          </w:p>
        </w:tc>
      </w:tr>
      <w:tr w:rsidR="00294B98" w:rsidRPr="001D4D89" w:rsidTr="00294B98">
        <w:trPr>
          <w:trHeight w:val="121"/>
        </w:trPr>
        <w:tc>
          <w:tcPr>
            <w:tcW w:w="311" w:type="pct"/>
            <w:vMerge/>
            <w:shd w:val="clear" w:color="auto" w:fill="auto"/>
          </w:tcPr>
          <w:p w:rsidR="00294B98" w:rsidRPr="001D4D89" w:rsidRDefault="00294B98" w:rsidP="00191AF3">
            <w:pPr>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191AF3">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8B6544" w:rsidRDefault="00294B98" w:rsidP="008B6544">
            <w:pPr>
              <w:spacing w:after="0" w:line="240" w:lineRule="auto"/>
              <w:jc w:val="both"/>
              <w:rPr>
                <w:rFonts w:ascii="Times New Roman" w:eastAsia="Times New Roman" w:hAnsi="Times New Roman" w:cs="Times New Roman"/>
                <w:sz w:val="28"/>
                <w:szCs w:val="28"/>
              </w:rPr>
            </w:pPr>
            <w:r w:rsidRPr="008B6544">
              <w:rPr>
                <w:rFonts w:ascii="Times New Roman" w:eastAsia="Times New Roman" w:hAnsi="Times New Roman" w:cs="Times New Roman"/>
                <w:sz w:val="28"/>
                <w:szCs w:val="28"/>
              </w:rPr>
              <w:t>10. На основании исходных данных сделайте расчеты и напишите правильный ответ.</w:t>
            </w:r>
          </w:p>
          <w:p w:rsidR="00294B98" w:rsidRPr="008B6544" w:rsidRDefault="00294B98" w:rsidP="008B6544">
            <w:pPr>
              <w:spacing w:after="0" w:line="240" w:lineRule="auto"/>
              <w:jc w:val="both"/>
              <w:rPr>
                <w:rFonts w:ascii="Times New Roman" w:eastAsia="Times New Roman" w:hAnsi="Times New Roman" w:cs="Times New Roman"/>
                <w:sz w:val="28"/>
                <w:szCs w:val="28"/>
              </w:rPr>
            </w:pPr>
            <w:r w:rsidRPr="008B6544">
              <w:rPr>
                <w:rFonts w:ascii="Times New Roman" w:eastAsia="Times New Roman" w:hAnsi="Times New Roman" w:cs="Times New Roman"/>
                <w:sz w:val="28"/>
                <w:szCs w:val="28"/>
              </w:rPr>
              <w:t xml:space="preserve">Рассчитайте ROI маркетинга (в %), если дополнительный доход компании, полученный после проведения рекламных мероприятий, составил 32 </w:t>
            </w:r>
            <w:proofErr w:type="spellStart"/>
            <w:proofErr w:type="gramStart"/>
            <w:r w:rsidRPr="008B6544">
              <w:rPr>
                <w:rFonts w:ascii="Times New Roman" w:eastAsia="Times New Roman" w:hAnsi="Times New Roman" w:cs="Times New Roman"/>
                <w:sz w:val="28"/>
                <w:szCs w:val="28"/>
              </w:rPr>
              <w:t>млн</w:t>
            </w:r>
            <w:proofErr w:type="spellEnd"/>
            <w:proofErr w:type="gramEnd"/>
            <w:r w:rsidRPr="008B6544">
              <w:rPr>
                <w:rFonts w:ascii="Times New Roman" w:eastAsia="Times New Roman" w:hAnsi="Times New Roman" w:cs="Times New Roman"/>
                <w:sz w:val="28"/>
                <w:szCs w:val="28"/>
              </w:rPr>
              <w:t xml:space="preserve"> рублей, расходы на рекламу 12 </w:t>
            </w:r>
            <w:proofErr w:type="spellStart"/>
            <w:r w:rsidRPr="008B6544">
              <w:rPr>
                <w:rFonts w:ascii="Times New Roman" w:eastAsia="Times New Roman" w:hAnsi="Times New Roman" w:cs="Times New Roman"/>
                <w:sz w:val="28"/>
                <w:szCs w:val="28"/>
              </w:rPr>
              <w:t>млн</w:t>
            </w:r>
            <w:proofErr w:type="spellEnd"/>
            <w:r w:rsidRPr="008B6544">
              <w:rPr>
                <w:rFonts w:ascii="Times New Roman" w:eastAsia="Times New Roman" w:hAnsi="Times New Roman" w:cs="Times New Roman"/>
                <w:sz w:val="28"/>
                <w:szCs w:val="28"/>
              </w:rPr>
              <w:t xml:space="preserve"> руб.  Запишите ответ целым числом без указания единиц измерения.</w:t>
            </w:r>
          </w:p>
        </w:tc>
        <w:tc>
          <w:tcPr>
            <w:tcW w:w="730" w:type="pct"/>
            <w:shd w:val="clear" w:color="auto" w:fill="auto"/>
          </w:tcPr>
          <w:p w:rsidR="00294B98" w:rsidRPr="001D4D89" w:rsidRDefault="00294B98" w:rsidP="00061123">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167</w:t>
            </w:r>
          </w:p>
        </w:tc>
      </w:tr>
      <w:tr w:rsidR="00294B98" w:rsidRPr="001D4D89" w:rsidTr="00294B98">
        <w:trPr>
          <w:trHeight w:val="427"/>
        </w:trPr>
        <w:tc>
          <w:tcPr>
            <w:tcW w:w="311" w:type="pct"/>
            <w:vMerge/>
            <w:shd w:val="clear" w:color="auto" w:fill="auto"/>
          </w:tcPr>
          <w:p w:rsidR="00294B98" w:rsidRPr="001D4D89" w:rsidRDefault="00294B98" w:rsidP="00191AF3">
            <w:pPr>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191AF3">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hAnsi="Times New Roman" w:cs="Times New Roman"/>
                <w:sz w:val="28"/>
              </w:rPr>
              <w:t>11. Прочитайте текст и выберите правильный ответ.</w:t>
            </w:r>
          </w:p>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На странице сайта был на 3 месяца размещен рекламный баннер. Стоимость размещения составила 72 тыс. руб. За весь период количество кликов составило 1500. Число посетителей, перешедших на рекламируемый сайт - 1407, из них зарегистрировались на сайте - 26, совершил покупку - 1. Как</w:t>
            </w:r>
            <w:r>
              <w:rPr>
                <w:rFonts w:ascii="Times New Roman" w:eastAsia="Times New Roman" w:hAnsi="Times New Roman" w:cs="Times New Roman"/>
                <w:sz w:val="28"/>
                <w:lang w:eastAsia="ru-RU"/>
              </w:rPr>
              <w:t>ое изменение</w:t>
            </w:r>
            <w:r w:rsidRPr="001D4D89">
              <w:rPr>
                <w:rFonts w:ascii="Times New Roman" w:eastAsia="Times New Roman" w:hAnsi="Times New Roman" w:cs="Times New Roman"/>
                <w:sz w:val="28"/>
                <w:lang w:eastAsia="ru-RU"/>
              </w:rPr>
              <w:t xml:space="preserve"> можно внести в проведение рекламной кампании?</w:t>
            </w:r>
          </w:p>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А. увеличить бюджет рекламы;</w:t>
            </w:r>
          </w:p>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Б. улучшить целевую настройку аудитории  </w:t>
            </w:r>
          </w:p>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 xml:space="preserve">В. увеличить время размещения баннера; </w:t>
            </w:r>
          </w:p>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Г. игнорировать результаты.</w:t>
            </w:r>
          </w:p>
        </w:tc>
        <w:tc>
          <w:tcPr>
            <w:tcW w:w="730" w:type="pct"/>
            <w:shd w:val="clear" w:color="auto" w:fill="auto"/>
          </w:tcPr>
          <w:p w:rsidR="00294B98" w:rsidRPr="001D4D89" w:rsidRDefault="00294B98" w:rsidP="00C43858">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Б</w:t>
            </w:r>
          </w:p>
        </w:tc>
      </w:tr>
      <w:tr w:rsidR="00294B98" w:rsidRPr="001D4D89" w:rsidTr="00294B98">
        <w:trPr>
          <w:trHeight w:val="427"/>
        </w:trPr>
        <w:tc>
          <w:tcPr>
            <w:tcW w:w="311" w:type="pct"/>
            <w:vMerge/>
            <w:shd w:val="clear" w:color="auto" w:fill="auto"/>
          </w:tcPr>
          <w:p w:rsidR="00294B98" w:rsidRPr="001D4D89" w:rsidRDefault="00294B98" w:rsidP="00191AF3">
            <w:pPr>
              <w:spacing w:after="0" w:line="240" w:lineRule="auto"/>
              <w:jc w:val="both"/>
              <w:rPr>
                <w:rFonts w:ascii="Times New Roman" w:eastAsia="Times New Roman" w:hAnsi="Times New Roman" w:cs="Times New Roman"/>
                <w:sz w:val="28"/>
              </w:rPr>
            </w:pPr>
          </w:p>
        </w:tc>
        <w:tc>
          <w:tcPr>
            <w:tcW w:w="903" w:type="pct"/>
            <w:vMerge/>
            <w:shd w:val="clear" w:color="auto" w:fill="auto"/>
          </w:tcPr>
          <w:p w:rsidR="00294B98" w:rsidRPr="001D4D89" w:rsidRDefault="00294B98" w:rsidP="00191AF3">
            <w:pPr>
              <w:spacing w:after="0" w:line="240" w:lineRule="auto"/>
              <w:jc w:val="both"/>
              <w:rPr>
                <w:rFonts w:ascii="Times New Roman" w:eastAsia="Times New Roman" w:hAnsi="Times New Roman" w:cs="Times New Roman"/>
                <w:sz w:val="28"/>
              </w:rPr>
            </w:pPr>
          </w:p>
        </w:tc>
        <w:tc>
          <w:tcPr>
            <w:tcW w:w="3056" w:type="pct"/>
            <w:shd w:val="clear" w:color="auto" w:fill="auto"/>
          </w:tcPr>
          <w:p w:rsidR="00294B98" w:rsidRPr="001D4D89" w:rsidRDefault="00294B98" w:rsidP="00230BAE">
            <w:pPr>
              <w:spacing w:after="0" w:line="240" w:lineRule="auto"/>
              <w:jc w:val="both"/>
              <w:rPr>
                <w:rFonts w:ascii="Times New Roman" w:hAnsi="Times New Roman" w:cs="Times New Roman"/>
                <w:sz w:val="28"/>
              </w:rPr>
            </w:pPr>
            <w:r w:rsidRPr="001D4D89">
              <w:rPr>
                <w:rFonts w:ascii="Times New Roman" w:hAnsi="Times New Roman" w:cs="Times New Roman"/>
                <w:sz w:val="28"/>
              </w:rPr>
              <w:t>12. Прочитайте текст и выберите правильный ответ.</w:t>
            </w:r>
          </w:p>
          <w:p w:rsidR="00294B98" w:rsidRPr="001D4D89" w:rsidRDefault="00294B98" w:rsidP="00230BAE">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Рекламная кампания была запущена в нескольких социальных сетях одновременно, но стоимость за клик значительно превышала ожидаемую. Как можно улучшить эффективность этой кампании?</w:t>
            </w:r>
          </w:p>
          <w:p w:rsidR="00294B98" w:rsidRPr="001D4D89" w:rsidRDefault="00294B98" w:rsidP="00230BAE">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А. сократить количество платформ для размещения рекламы;</w:t>
            </w:r>
          </w:p>
          <w:p w:rsidR="00294B98" w:rsidRPr="001D4D89" w:rsidRDefault="00294B98" w:rsidP="00230BAE">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Б. увеличить бюджет;</w:t>
            </w:r>
          </w:p>
          <w:p w:rsidR="00294B98" w:rsidRPr="001D4D89" w:rsidRDefault="00294B98" w:rsidP="00230BAE">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В. запустить кампанию только в одной социальной сети;</w:t>
            </w:r>
          </w:p>
          <w:p w:rsidR="00294B98" w:rsidRPr="001D4D89" w:rsidRDefault="00294B98" w:rsidP="00230BAE">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Г. упразднить все рекламные акции.</w:t>
            </w:r>
          </w:p>
        </w:tc>
        <w:tc>
          <w:tcPr>
            <w:tcW w:w="730" w:type="pct"/>
            <w:shd w:val="clear" w:color="auto" w:fill="auto"/>
          </w:tcPr>
          <w:p w:rsidR="00294B98" w:rsidRPr="001D4D89" w:rsidRDefault="00294B98" w:rsidP="00230BAE">
            <w:pPr>
              <w:spacing w:after="0" w:line="240" w:lineRule="auto"/>
              <w:jc w:val="both"/>
              <w:rPr>
                <w:rFonts w:ascii="Times New Roman" w:eastAsia="Times New Roman" w:hAnsi="Times New Roman" w:cs="Times New Roman"/>
                <w:sz w:val="28"/>
                <w:lang w:eastAsia="ru-RU"/>
              </w:rPr>
            </w:pPr>
            <w:r w:rsidRPr="001D4D89">
              <w:rPr>
                <w:rFonts w:ascii="Times New Roman" w:eastAsia="Times New Roman" w:hAnsi="Times New Roman" w:cs="Times New Roman"/>
                <w:sz w:val="28"/>
                <w:lang w:eastAsia="ru-RU"/>
              </w:rPr>
              <w:t>A</w:t>
            </w:r>
          </w:p>
        </w:tc>
      </w:tr>
    </w:tbl>
    <w:p w:rsidR="00E56A48" w:rsidRPr="00BD74BB" w:rsidRDefault="00E56A48" w:rsidP="00D562C2">
      <w:pPr>
        <w:spacing w:after="0" w:line="240" w:lineRule="auto"/>
        <w:jc w:val="both"/>
        <w:rPr>
          <w:rFonts w:ascii="Times New Roman" w:eastAsia="Times New Roman" w:hAnsi="Times New Roman" w:cs="Arial"/>
          <w:sz w:val="28"/>
          <w:szCs w:val="28"/>
          <w:lang w:eastAsia="ru-RU"/>
        </w:rPr>
      </w:pPr>
    </w:p>
    <w:sectPr w:rsidR="00E56A48" w:rsidRPr="00BD74BB" w:rsidSect="001C100C">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7E8" w:rsidRDefault="00B857E8" w:rsidP="00A524D4">
      <w:pPr>
        <w:spacing w:after="0" w:line="240" w:lineRule="auto"/>
      </w:pPr>
      <w:r>
        <w:separator/>
      </w:r>
    </w:p>
  </w:endnote>
  <w:endnote w:type="continuationSeparator" w:id="0">
    <w:p w:rsidR="00B857E8" w:rsidRDefault="00B857E8" w:rsidP="00A524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42203"/>
      <w:docPartObj>
        <w:docPartGallery w:val="Page Numbers (Bottom of Page)"/>
        <w:docPartUnique/>
      </w:docPartObj>
    </w:sdtPr>
    <w:sdtContent>
      <w:p w:rsidR="00A524D4" w:rsidRDefault="00DE3C62" w:rsidP="00A524D4">
        <w:pPr>
          <w:pStyle w:val="a8"/>
          <w:jc w:val="center"/>
        </w:pPr>
        <w:fldSimple w:instr=" PAGE   \* MERGEFORMAT ">
          <w:r w:rsidR="00D65F98">
            <w:rPr>
              <w:noProof/>
            </w:rPr>
            <w:t>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7E8" w:rsidRDefault="00B857E8" w:rsidP="00A524D4">
      <w:pPr>
        <w:spacing w:after="0" w:line="240" w:lineRule="auto"/>
      </w:pPr>
      <w:r>
        <w:separator/>
      </w:r>
    </w:p>
  </w:footnote>
  <w:footnote w:type="continuationSeparator" w:id="0">
    <w:p w:rsidR="00B857E8" w:rsidRDefault="00B857E8" w:rsidP="00A524D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66776"/>
    <w:rsid w:val="00000227"/>
    <w:rsid w:val="00000DFC"/>
    <w:rsid w:val="000174B0"/>
    <w:rsid w:val="0002170B"/>
    <w:rsid w:val="00022AB6"/>
    <w:rsid w:val="0003183F"/>
    <w:rsid w:val="00036D29"/>
    <w:rsid w:val="000576DC"/>
    <w:rsid w:val="00060537"/>
    <w:rsid w:val="00061042"/>
    <w:rsid w:val="000620DF"/>
    <w:rsid w:val="00065071"/>
    <w:rsid w:val="00081403"/>
    <w:rsid w:val="00084073"/>
    <w:rsid w:val="00090AFA"/>
    <w:rsid w:val="00090BC9"/>
    <w:rsid w:val="00092E63"/>
    <w:rsid w:val="000A29F2"/>
    <w:rsid w:val="000B0B2D"/>
    <w:rsid w:val="000B63D5"/>
    <w:rsid w:val="000B7477"/>
    <w:rsid w:val="000C0C04"/>
    <w:rsid w:val="000C65F4"/>
    <w:rsid w:val="000D4DF2"/>
    <w:rsid w:val="000E3B16"/>
    <w:rsid w:val="000E7604"/>
    <w:rsid w:val="001010B5"/>
    <w:rsid w:val="00110962"/>
    <w:rsid w:val="00112C97"/>
    <w:rsid w:val="001144DB"/>
    <w:rsid w:val="00114D5C"/>
    <w:rsid w:val="00116EBF"/>
    <w:rsid w:val="00131F42"/>
    <w:rsid w:val="001323DF"/>
    <w:rsid w:val="001410B2"/>
    <w:rsid w:val="001413A8"/>
    <w:rsid w:val="0014715E"/>
    <w:rsid w:val="00160055"/>
    <w:rsid w:val="001642E1"/>
    <w:rsid w:val="001652AE"/>
    <w:rsid w:val="001717F4"/>
    <w:rsid w:val="00180BF3"/>
    <w:rsid w:val="001828EE"/>
    <w:rsid w:val="001839C1"/>
    <w:rsid w:val="00187208"/>
    <w:rsid w:val="00191AF3"/>
    <w:rsid w:val="00194815"/>
    <w:rsid w:val="0019509D"/>
    <w:rsid w:val="00197254"/>
    <w:rsid w:val="001B15B5"/>
    <w:rsid w:val="001B55FE"/>
    <w:rsid w:val="001C100C"/>
    <w:rsid w:val="001C73D5"/>
    <w:rsid w:val="001D206A"/>
    <w:rsid w:val="001D4D89"/>
    <w:rsid w:val="001D72E4"/>
    <w:rsid w:val="001E2788"/>
    <w:rsid w:val="001E4FC5"/>
    <w:rsid w:val="001E5724"/>
    <w:rsid w:val="001E5A05"/>
    <w:rsid w:val="002034E0"/>
    <w:rsid w:val="00205539"/>
    <w:rsid w:val="0021279E"/>
    <w:rsid w:val="00215122"/>
    <w:rsid w:val="00235671"/>
    <w:rsid w:val="0023583F"/>
    <w:rsid w:val="00237938"/>
    <w:rsid w:val="002411B2"/>
    <w:rsid w:val="00242E42"/>
    <w:rsid w:val="00243E12"/>
    <w:rsid w:val="00244E1F"/>
    <w:rsid w:val="00246CDE"/>
    <w:rsid w:val="00250364"/>
    <w:rsid w:val="0026310E"/>
    <w:rsid w:val="00263724"/>
    <w:rsid w:val="00270DF5"/>
    <w:rsid w:val="00272517"/>
    <w:rsid w:val="00273BEF"/>
    <w:rsid w:val="00292C0F"/>
    <w:rsid w:val="00294B98"/>
    <w:rsid w:val="002A1FFC"/>
    <w:rsid w:val="002A3F34"/>
    <w:rsid w:val="002B61FB"/>
    <w:rsid w:val="002B708C"/>
    <w:rsid w:val="002C3502"/>
    <w:rsid w:val="002D1131"/>
    <w:rsid w:val="002D137A"/>
    <w:rsid w:val="002D264C"/>
    <w:rsid w:val="002D755C"/>
    <w:rsid w:val="002E786C"/>
    <w:rsid w:val="002F27BD"/>
    <w:rsid w:val="002F2AB9"/>
    <w:rsid w:val="00306892"/>
    <w:rsid w:val="003079EC"/>
    <w:rsid w:val="00322577"/>
    <w:rsid w:val="00327C3E"/>
    <w:rsid w:val="00333F52"/>
    <w:rsid w:val="00340810"/>
    <w:rsid w:val="00352572"/>
    <w:rsid w:val="00361EEF"/>
    <w:rsid w:val="0036291F"/>
    <w:rsid w:val="0037521F"/>
    <w:rsid w:val="003807A9"/>
    <w:rsid w:val="00385EF3"/>
    <w:rsid w:val="0039704A"/>
    <w:rsid w:val="003A1303"/>
    <w:rsid w:val="003A1C97"/>
    <w:rsid w:val="003A382C"/>
    <w:rsid w:val="003A5F4B"/>
    <w:rsid w:val="003B22EE"/>
    <w:rsid w:val="003B4811"/>
    <w:rsid w:val="003B65B8"/>
    <w:rsid w:val="003C0EEC"/>
    <w:rsid w:val="003C36B8"/>
    <w:rsid w:val="003C7C1A"/>
    <w:rsid w:val="003D5AB9"/>
    <w:rsid w:val="003D5AD1"/>
    <w:rsid w:val="003E2E9C"/>
    <w:rsid w:val="003E43D7"/>
    <w:rsid w:val="003F5B5B"/>
    <w:rsid w:val="00401061"/>
    <w:rsid w:val="004014CD"/>
    <w:rsid w:val="004078A5"/>
    <w:rsid w:val="00415BC3"/>
    <w:rsid w:val="00416815"/>
    <w:rsid w:val="0042013D"/>
    <w:rsid w:val="004248E4"/>
    <w:rsid w:val="00425A16"/>
    <w:rsid w:val="00426FB5"/>
    <w:rsid w:val="00430525"/>
    <w:rsid w:val="00432ECE"/>
    <w:rsid w:val="00434682"/>
    <w:rsid w:val="00434A05"/>
    <w:rsid w:val="00435DAE"/>
    <w:rsid w:val="00436751"/>
    <w:rsid w:val="00440716"/>
    <w:rsid w:val="00443DAD"/>
    <w:rsid w:val="00444207"/>
    <w:rsid w:val="004444A0"/>
    <w:rsid w:val="0046242D"/>
    <w:rsid w:val="00467135"/>
    <w:rsid w:val="004711C7"/>
    <w:rsid w:val="004756AC"/>
    <w:rsid w:val="00476303"/>
    <w:rsid w:val="00487FB7"/>
    <w:rsid w:val="0049510D"/>
    <w:rsid w:val="004A0BCE"/>
    <w:rsid w:val="004A0DC1"/>
    <w:rsid w:val="004A0F27"/>
    <w:rsid w:val="004A73A6"/>
    <w:rsid w:val="004C625C"/>
    <w:rsid w:val="004C6E2E"/>
    <w:rsid w:val="004E1073"/>
    <w:rsid w:val="004E5C2F"/>
    <w:rsid w:val="005103B0"/>
    <w:rsid w:val="00511440"/>
    <w:rsid w:val="00511B03"/>
    <w:rsid w:val="00514127"/>
    <w:rsid w:val="00520FCA"/>
    <w:rsid w:val="005301AA"/>
    <w:rsid w:val="00544A4E"/>
    <w:rsid w:val="00544FB2"/>
    <w:rsid w:val="00546CE3"/>
    <w:rsid w:val="00551BC8"/>
    <w:rsid w:val="00556022"/>
    <w:rsid w:val="00566058"/>
    <w:rsid w:val="00572255"/>
    <w:rsid w:val="005A7206"/>
    <w:rsid w:val="005B0D3C"/>
    <w:rsid w:val="005C1EFE"/>
    <w:rsid w:val="005C5BB8"/>
    <w:rsid w:val="005D1E80"/>
    <w:rsid w:val="005D4423"/>
    <w:rsid w:val="005E098D"/>
    <w:rsid w:val="005F66C8"/>
    <w:rsid w:val="00604676"/>
    <w:rsid w:val="006152CE"/>
    <w:rsid w:val="00617AAD"/>
    <w:rsid w:val="00621E75"/>
    <w:rsid w:val="0062367A"/>
    <w:rsid w:val="00624753"/>
    <w:rsid w:val="0063235E"/>
    <w:rsid w:val="0064023B"/>
    <w:rsid w:val="006426D9"/>
    <w:rsid w:val="00644C04"/>
    <w:rsid w:val="006518A4"/>
    <w:rsid w:val="006524D9"/>
    <w:rsid w:val="00654244"/>
    <w:rsid w:val="0065459A"/>
    <w:rsid w:val="006614F0"/>
    <w:rsid w:val="00661E40"/>
    <w:rsid w:val="00666776"/>
    <w:rsid w:val="0067031B"/>
    <w:rsid w:val="00674D68"/>
    <w:rsid w:val="0069059B"/>
    <w:rsid w:val="00692117"/>
    <w:rsid w:val="00693BB8"/>
    <w:rsid w:val="006956A3"/>
    <w:rsid w:val="006A665C"/>
    <w:rsid w:val="006A7216"/>
    <w:rsid w:val="006B3753"/>
    <w:rsid w:val="006B49B4"/>
    <w:rsid w:val="006C17FD"/>
    <w:rsid w:val="006F06F8"/>
    <w:rsid w:val="006F0EAD"/>
    <w:rsid w:val="006F16E4"/>
    <w:rsid w:val="006F5819"/>
    <w:rsid w:val="006F69B8"/>
    <w:rsid w:val="007007AE"/>
    <w:rsid w:val="00703FF4"/>
    <w:rsid w:val="00715922"/>
    <w:rsid w:val="00726098"/>
    <w:rsid w:val="0072708A"/>
    <w:rsid w:val="00727FE3"/>
    <w:rsid w:val="00756654"/>
    <w:rsid w:val="007614B9"/>
    <w:rsid w:val="00767967"/>
    <w:rsid w:val="00770131"/>
    <w:rsid w:val="00784CA6"/>
    <w:rsid w:val="00786BCD"/>
    <w:rsid w:val="0078731D"/>
    <w:rsid w:val="0079697B"/>
    <w:rsid w:val="007B198A"/>
    <w:rsid w:val="007B3F3C"/>
    <w:rsid w:val="007B7790"/>
    <w:rsid w:val="007C15ED"/>
    <w:rsid w:val="007C6F32"/>
    <w:rsid w:val="007D30E9"/>
    <w:rsid w:val="007D340E"/>
    <w:rsid w:val="007E0A60"/>
    <w:rsid w:val="007F55EE"/>
    <w:rsid w:val="007F5A69"/>
    <w:rsid w:val="008005ED"/>
    <w:rsid w:val="008055AC"/>
    <w:rsid w:val="00807565"/>
    <w:rsid w:val="00811AEA"/>
    <w:rsid w:val="00813CFF"/>
    <w:rsid w:val="00822698"/>
    <w:rsid w:val="008317AC"/>
    <w:rsid w:val="008337DC"/>
    <w:rsid w:val="00834629"/>
    <w:rsid w:val="00850543"/>
    <w:rsid w:val="00852D23"/>
    <w:rsid w:val="00853F0D"/>
    <w:rsid w:val="00857C92"/>
    <w:rsid w:val="008626CB"/>
    <w:rsid w:val="00863B4D"/>
    <w:rsid w:val="0086643B"/>
    <w:rsid w:val="00866639"/>
    <w:rsid w:val="00866857"/>
    <w:rsid w:val="0088562A"/>
    <w:rsid w:val="00890146"/>
    <w:rsid w:val="008923B8"/>
    <w:rsid w:val="00893740"/>
    <w:rsid w:val="00894364"/>
    <w:rsid w:val="008A55BA"/>
    <w:rsid w:val="008A6736"/>
    <w:rsid w:val="008B6544"/>
    <w:rsid w:val="008B7DC3"/>
    <w:rsid w:val="008C6CD1"/>
    <w:rsid w:val="008D10BB"/>
    <w:rsid w:val="008D7211"/>
    <w:rsid w:val="008E2350"/>
    <w:rsid w:val="008E46ED"/>
    <w:rsid w:val="00900CDA"/>
    <w:rsid w:val="009018C1"/>
    <w:rsid w:val="00903EEE"/>
    <w:rsid w:val="00904235"/>
    <w:rsid w:val="00926AA4"/>
    <w:rsid w:val="009345A9"/>
    <w:rsid w:val="009436CF"/>
    <w:rsid w:val="009475DB"/>
    <w:rsid w:val="00954779"/>
    <w:rsid w:val="00956441"/>
    <w:rsid w:val="0096648E"/>
    <w:rsid w:val="00972905"/>
    <w:rsid w:val="0098223C"/>
    <w:rsid w:val="009831C7"/>
    <w:rsid w:val="00987F43"/>
    <w:rsid w:val="00990089"/>
    <w:rsid w:val="009A152D"/>
    <w:rsid w:val="009A1E77"/>
    <w:rsid w:val="009B024B"/>
    <w:rsid w:val="009B571B"/>
    <w:rsid w:val="009B5B0F"/>
    <w:rsid w:val="009C36C6"/>
    <w:rsid w:val="009C76E6"/>
    <w:rsid w:val="009D13E4"/>
    <w:rsid w:val="009D161E"/>
    <w:rsid w:val="009D1C8E"/>
    <w:rsid w:val="009D6C22"/>
    <w:rsid w:val="00A02F8C"/>
    <w:rsid w:val="00A038B4"/>
    <w:rsid w:val="00A057A1"/>
    <w:rsid w:val="00A074C1"/>
    <w:rsid w:val="00A07AD3"/>
    <w:rsid w:val="00A22890"/>
    <w:rsid w:val="00A25321"/>
    <w:rsid w:val="00A465D7"/>
    <w:rsid w:val="00A467B3"/>
    <w:rsid w:val="00A524D4"/>
    <w:rsid w:val="00A552C9"/>
    <w:rsid w:val="00A64077"/>
    <w:rsid w:val="00A709F0"/>
    <w:rsid w:val="00A77365"/>
    <w:rsid w:val="00A80565"/>
    <w:rsid w:val="00A8516F"/>
    <w:rsid w:val="00A85E88"/>
    <w:rsid w:val="00A92A1F"/>
    <w:rsid w:val="00AB4EB9"/>
    <w:rsid w:val="00AB5993"/>
    <w:rsid w:val="00AB7406"/>
    <w:rsid w:val="00AD1EAD"/>
    <w:rsid w:val="00AE6797"/>
    <w:rsid w:val="00AF09C0"/>
    <w:rsid w:val="00AF171E"/>
    <w:rsid w:val="00AF19D1"/>
    <w:rsid w:val="00B00494"/>
    <w:rsid w:val="00B02352"/>
    <w:rsid w:val="00B06700"/>
    <w:rsid w:val="00B10D18"/>
    <w:rsid w:val="00B113E4"/>
    <w:rsid w:val="00B12C45"/>
    <w:rsid w:val="00B412B6"/>
    <w:rsid w:val="00B445FB"/>
    <w:rsid w:val="00B56992"/>
    <w:rsid w:val="00B56E9C"/>
    <w:rsid w:val="00B60724"/>
    <w:rsid w:val="00B6450D"/>
    <w:rsid w:val="00B652C2"/>
    <w:rsid w:val="00B66D7C"/>
    <w:rsid w:val="00B814C3"/>
    <w:rsid w:val="00B83F83"/>
    <w:rsid w:val="00B857E8"/>
    <w:rsid w:val="00B870A0"/>
    <w:rsid w:val="00B90A5C"/>
    <w:rsid w:val="00BA6255"/>
    <w:rsid w:val="00BA6CBD"/>
    <w:rsid w:val="00BA7B14"/>
    <w:rsid w:val="00BC41C8"/>
    <w:rsid w:val="00BC466F"/>
    <w:rsid w:val="00BD0DC4"/>
    <w:rsid w:val="00BD1EB8"/>
    <w:rsid w:val="00BD29DF"/>
    <w:rsid w:val="00BD74BB"/>
    <w:rsid w:val="00BE469F"/>
    <w:rsid w:val="00C00406"/>
    <w:rsid w:val="00C07C37"/>
    <w:rsid w:val="00C10E8E"/>
    <w:rsid w:val="00C114B0"/>
    <w:rsid w:val="00C12C51"/>
    <w:rsid w:val="00C232CA"/>
    <w:rsid w:val="00C30CE5"/>
    <w:rsid w:val="00C363A8"/>
    <w:rsid w:val="00C368FD"/>
    <w:rsid w:val="00C430F2"/>
    <w:rsid w:val="00C43858"/>
    <w:rsid w:val="00C45A1E"/>
    <w:rsid w:val="00C469B9"/>
    <w:rsid w:val="00C54EF3"/>
    <w:rsid w:val="00C55597"/>
    <w:rsid w:val="00C6274F"/>
    <w:rsid w:val="00C765D1"/>
    <w:rsid w:val="00C77359"/>
    <w:rsid w:val="00C82F31"/>
    <w:rsid w:val="00C8500C"/>
    <w:rsid w:val="00CA14AA"/>
    <w:rsid w:val="00CA1A58"/>
    <w:rsid w:val="00CA5E6F"/>
    <w:rsid w:val="00CB3C88"/>
    <w:rsid w:val="00CB559D"/>
    <w:rsid w:val="00CC576D"/>
    <w:rsid w:val="00CE43E2"/>
    <w:rsid w:val="00CE57AB"/>
    <w:rsid w:val="00CF0C17"/>
    <w:rsid w:val="00CF49E3"/>
    <w:rsid w:val="00CF4A42"/>
    <w:rsid w:val="00CF76F3"/>
    <w:rsid w:val="00D04EEB"/>
    <w:rsid w:val="00D05FAB"/>
    <w:rsid w:val="00D14DFA"/>
    <w:rsid w:val="00D21CAF"/>
    <w:rsid w:val="00D2378C"/>
    <w:rsid w:val="00D24FD4"/>
    <w:rsid w:val="00D30D19"/>
    <w:rsid w:val="00D321DE"/>
    <w:rsid w:val="00D33F0A"/>
    <w:rsid w:val="00D37355"/>
    <w:rsid w:val="00D37C96"/>
    <w:rsid w:val="00D4363E"/>
    <w:rsid w:val="00D53CD2"/>
    <w:rsid w:val="00D562C2"/>
    <w:rsid w:val="00D615D2"/>
    <w:rsid w:val="00D62E63"/>
    <w:rsid w:val="00D64DFB"/>
    <w:rsid w:val="00D65F98"/>
    <w:rsid w:val="00D70219"/>
    <w:rsid w:val="00D931A7"/>
    <w:rsid w:val="00DB03F2"/>
    <w:rsid w:val="00DB0400"/>
    <w:rsid w:val="00DB130F"/>
    <w:rsid w:val="00DC0942"/>
    <w:rsid w:val="00DC3227"/>
    <w:rsid w:val="00DD0319"/>
    <w:rsid w:val="00DE3C62"/>
    <w:rsid w:val="00DE6A6B"/>
    <w:rsid w:val="00E05A88"/>
    <w:rsid w:val="00E12D10"/>
    <w:rsid w:val="00E13998"/>
    <w:rsid w:val="00E200C5"/>
    <w:rsid w:val="00E30FF3"/>
    <w:rsid w:val="00E363D1"/>
    <w:rsid w:val="00E402EE"/>
    <w:rsid w:val="00E404E5"/>
    <w:rsid w:val="00E444A8"/>
    <w:rsid w:val="00E4571E"/>
    <w:rsid w:val="00E46CD1"/>
    <w:rsid w:val="00E56A48"/>
    <w:rsid w:val="00E60CC8"/>
    <w:rsid w:val="00E61BC1"/>
    <w:rsid w:val="00E92C93"/>
    <w:rsid w:val="00E9314C"/>
    <w:rsid w:val="00EB3A8E"/>
    <w:rsid w:val="00EC4016"/>
    <w:rsid w:val="00EC426A"/>
    <w:rsid w:val="00EC5B50"/>
    <w:rsid w:val="00EC5E08"/>
    <w:rsid w:val="00EC6709"/>
    <w:rsid w:val="00ED248A"/>
    <w:rsid w:val="00ED33CD"/>
    <w:rsid w:val="00ED37C4"/>
    <w:rsid w:val="00ED4F99"/>
    <w:rsid w:val="00EE4AE0"/>
    <w:rsid w:val="00EF2148"/>
    <w:rsid w:val="00EF337F"/>
    <w:rsid w:val="00F00526"/>
    <w:rsid w:val="00F02137"/>
    <w:rsid w:val="00F06D8D"/>
    <w:rsid w:val="00F16EE1"/>
    <w:rsid w:val="00F23326"/>
    <w:rsid w:val="00F30549"/>
    <w:rsid w:val="00F4031B"/>
    <w:rsid w:val="00F44BF3"/>
    <w:rsid w:val="00F45A7A"/>
    <w:rsid w:val="00F47E80"/>
    <w:rsid w:val="00F5049D"/>
    <w:rsid w:val="00F51E07"/>
    <w:rsid w:val="00F52A37"/>
    <w:rsid w:val="00F5349F"/>
    <w:rsid w:val="00F62CD8"/>
    <w:rsid w:val="00F64D48"/>
    <w:rsid w:val="00F70F05"/>
    <w:rsid w:val="00F84910"/>
    <w:rsid w:val="00F869D4"/>
    <w:rsid w:val="00FA5856"/>
    <w:rsid w:val="00FC09B9"/>
    <w:rsid w:val="00FC2DDC"/>
    <w:rsid w:val="00FC527A"/>
    <w:rsid w:val="00FC52D0"/>
    <w:rsid w:val="00FD3204"/>
    <w:rsid w:val="00FD43CE"/>
    <w:rsid w:val="00FE49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776"/>
  </w:style>
  <w:style w:type="paragraph" w:styleId="4">
    <w:name w:val="heading 4"/>
    <w:basedOn w:val="a"/>
    <w:link w:val="40"/>
    <w:uiPriority w:val="9"/>
    <w:qFormat/>
    <w:rsid w:val="00B412B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6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B412B6"/>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B412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C10E8E"/>
    <w:pPr>
      <w:ind w:left="720"/>
      <w:contextualSpacing/>
    </w:pPr>
  </w:style>
  <w:style w:type="paragraph" w:customStyle="1" w:styleId="Default">
    <w:name w:val="Default"/>
    <w:rsid w:val="001C100C"/>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semiHidden/>
    <w:unhideWhenUsed/>
    <w:rsid w:val="00A524D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524D4"/>
  </w:style>
  <w:style w:type="paragraph" w:styleId="a8">
    <w:name w:val="footer"/>
    <w:basedOn w:val="a"/>
    <w:link w:val="a9"/>
    <w:uiPriority w:val="99"/>
    <w:unhideWhenUsed/>
    <w:rsid w:val="00A524D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524D4"/>
  </w:style>
</w:styles>
</file>

<file path=word/webSettings.xml><?xml version="1.0" encoding="utf-8"?>
<w:webSettings xmlns:r="http://schemas.openxmlformats.org/officeDocument/2006/relationships" xmlns:w="http://schemas.openxmlformats.org/wordprocessingml/2006/main">
  <w:divs>
    <w:div w:id="338851633">
      <w:bodyDiv w:val="1"/>
      <w:marLeft w:val="0"/>
      <w:marRight w:val="0"/>
      <w:marTop w:val="0"/>
      <w:marBottom w:val="0"/>
      <w:divBdr>
        <w:top w:val="none" w:sz="0" w:space="0" w:color="auto"/>
        <w:left w:val="none" w:sz="0" w:space="0" w:color="auto"/>
        <w:bottom w:val="none" w:sz="0" w:space="0" w:color="auto"/>
        <w:right w:val="none" w:sz="0" w:space="0" w:color="auto"/>
      </w:divBdr>
    </w:div>
    <w:div w:id="8026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644</TotalTime>
  <Pages>5</Pages>
  <Words>775</Words>
  <Characters>4422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Windows User</cp:lastModifiedBy>
  <cp:revision>51</cp:revision>
  <dcterms:created xsi:type="dcterms:W3CDTF">2025-02-15T11:18:00Z</dcterms:created>
  <dcterms:modified xsi:type="dcterms:W3CDTF">2025-09-08T00:32:00Z</dcterms:modified>
</cp:coreProperties>
</file>