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a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3827"/>
        <w:gridCol w:w="4253"/>
      </w:tblGrid>
      <w:tr w:rsidR="000672DB">
        <w:tc>
          <w:tcPr>
            <w:tcW w:w="1809" w:type="dxa"/>
          </w:tcPr>
          <w:p w:rsidR="000672DB" w:rsidRDefault="000C480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</w:rPr>
              <w:t>Время</w:t>
            </w:r>
          </w:p>
        </w:tc>
        <w:tc>
          <w:tcPr>
            <w:tcW w:w="3827" w:type="dxa"/>
          </w:tcPr>
          <w:p w:rsidR="000672DB" w:rsidRDefault="000C480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Мероприятие</w:t>
            </w:r>
          </w:p>
        </w:tc>
        <w:tc>
          <w:tcPr>
            <w:tcW w:w="4253" w:type="dxa"/>
          </w:tcPr>
          <w:p w:rsidR="000672DB" w:rsidRDefault="000C480C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Место проведения</w:t>
            </w:r>
          </w:p>
        </w:tc>
      </w:tr>
      <w:tr w:rsidR="000672DB">
        <w:tc>
          <w:tcPr>
            <w:tcW w:w="1809" w:type="dxa"/>
          </w:tcPr>
          <w:p w:rsidR="000672DB" w:rsidRDefault="000C480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12:00-13:30</w:t>
            </w:r>
          </w:p>
        </w:tc>
        <w:tc>
          <w:tcPr>
            <w:tcW w:w="3827" w:type="dxa"/>
          </w:tcPr>
          <w:p w:rsidR="000672DB" w:rsidRDefault="000C480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Развлекательная  программа </w:t>
            </w:r>
          </w:p>
        </w:tc>
        <w:tc>
          <w:tcPr>
            <w:tcW w:w="4253" w:type="dxa"/>
          </w:tcPr>
          <w:p w:rsidR="000672DB" w:rsidRDefault="000C480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Площадь перед корпусом ул. Киренског</w:t>
            </w:r>
            <w:r>
              <w:rPr>
                <w:rFonts w:ascii="Times New Roman" w:hAnsi="Times New Roman"/>
                <w:sz w:val="28"/>
              </w:rPr>
              <w:t>о, 28</w:t>
            </w:r>
          </w:p>
        </w:tc>
      </w:tr>
      <w:tr w:rsidR="000672DB">
        <w:tc>
          <w:tcPr>
            <w:tcW w:w="1809" w:type="dxa"/>
          </w:tcPr>
          <w:p w:rsidR="000672DB" w:rsidRDefault="000C480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12:00-17:00</w:t>
            </w:r>
          </w:p>
        </w:tc>
        <w:tc>
          <w:tcPr>
            <w:tcW w:w="3827" w:type="dxa"/>
          </w:tcPr>
          <w:p w:rsidR="000672DB" w:rsidRDefault="000C480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Работа площадки Росгвардии</w:t>
            </w:r>
          </w:p>
        </w:tc>
        <w:tc>
          <w:tcPr>
            <w:tcW w:w="4253" w:type="dxa"/>
          </w:tcPr>
          <w:p w:rsidR="000672DB" w:rsidRDefault="000C480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Площадь перед корпусом ул. Киренского, 28</w:t>
            </w:r>
          </w:p>
        </w:tc>
      </w:tr>
      <w:tr w:rsidR="000672DB">
        <w:tc>
          <w:tcPr>
            <w:tcW w:w="1809" w:type="dxa"/>
          </w:tcPr>
          <w:p w:rsidR="000672DB" w:rsidRDefault="000C480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12:00-17:00</w:t>
            </w:r>
          </w:p>
        </w:tc>
        <w:tc>
          <w:tcPr>
            <w:tcW w:w="3827" w:type="dxa"/>
          </w:tcPr>
          <w:p w:rsidR="000672DB" w:rsidRDefault="000C480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 военной техники</w:t>
            </w:r>
          </w:p>
        </w:tc>
        <w:tc>
          <w:tcPr>
            <w:tcW w:w="4253" w:type="dxa"/>
          </w:tcPr>
          <w:p w:rsidR="000672DB" w:rsidRDefault="000C480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Площадь перед корпусом ул. Киренского, 28</w:t>
            </w:r>
          </w:p>
        </w:tc>
      </w:tr>
      <w:tr w:rsidR="000672DB">
        <w:tc>
          <w:tcPr>
            <w:tcW w:w="1809" w:type="dxa"/>
          </w:tcPr>
          <w:p w:rsidR="000672DB" w:rsidRDefault="000C480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12:00-17:00</w:t>
            </w:r>
          </w:p>
        </w:tc>
        <w:tc>
          <w:tcPr>
            <w:tcW w:w="3827" w:type="dxa"/>
          </w:tcPr>
          <w:p w:rsidR="000672DB" w:rsidRDefault="000C480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Площадка физической культуры (зона ГТО)</w:t>
            </w:r>
          </w:p>
        </w:tc>
        <w:tc>
          <w:tcPr>
            <w:tcW w:w="4253" w:type="dxa"/>
          </w:tcPr>
          <w:p w:rsidR="000672DB" w:rsidRDefault="000C480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Площадь перед корпусом ул. Киренского, 26 «А»</w:t>
            </w:r>
          </w:p>
        </w:tc>
      </w:tr>
      <w:tr w:rsidR="000672DB">
        <w:tc>
          <w:tcPr>
            <w:tcW w:w="1809" w:type="dxa"/>
          </w:tcPr>
          <w:p w:rsidR="000672DB" w:rsidRDefault="000C480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13:30-14:30</w:t>
            </w:r>
          </w:p>
        </w:tc>
        <w:tc>
          <w:tcPr>
            <w:tcW w:w="3827" w:type="dxa"/>
          </w:tcPr>
          <w:p w:rsidR="000672DB" w:rsidRDefault="000C480C" w:rsidP="00BC084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Концерт, посвященный 81-летию Победы в Великой Отечественной </w:t>
            </w:r>
            <w:r w:rsidR="00BC084A">
              <w:rPr>
                <w:rFonts w:ascii="Times New Roman" w:hAnsi="Times New Roman"/>
                <w:sz w:val="28"/>
              </w:rPr>
              <w:t>в</w:t>
            </w:r>
            <w:r>
              <w:rPr>
                <w:rFonts w:ascii="Times New Roman" w:hAnsi="Times New Roman"/>
                <w:sz w:val="28"/>
              </w:rPr>
              <w:t>ойне</w:t>
            </w:r>
          </w:p>
        </w:tc>
        <w:tc>
          <w:tcPr>
            <w:tcW w:w="4253" w:type="dxa"/>
          </w:tcPr>
          <w:p w:rsidR="000672DB" w:rsidRDefault="000C480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лощадь перед корпусом ул. Киренского, 26 «А»</w:t>
            </w:r>
          </w:p>
        </w:tc>
      </w:tr>
      <w:tr w:rsidR="000672DB">
        <w:tc>
          <w:tcPr>
            <w:tcW w:w="1809" w:type="dxa"/>
          </w:tcPr>
          <w:p w:rsidR="000672DB" w:rsidRDefault="000C480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14:30-15:00</w:t>
            </w:r>
          </w:p>
        </w:tc>
        <w:tc>
          <w:tcPr>
            <w:tcW w:w="3827" w:type="dxa"/>
          </w:tcPr>
          <w:p w:rsidR="000672DB" w:rsidRDefault="000C480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Тематическая локация от ГУФСИН</w:t>
            </w:r>
          </w:p>
        </w:tc>
        <w:tc>
          <w:tcPr>
            <w:tcW w:w="4253" w:type="dxa"/>
          </w:tcPr>
          <w:p w:rsidR="000672DB" w:rsidRDefault="000C480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Площадь перед корпусом ул. Киренского, 2</w:t>
            </w:r>
            <w:r>
              <w:rPr>
                <w:rFonts w:ascii="Times New Roman" w:hAnsi="Times New Roman"/>
                <w:sz w:val="28"/>
              </w:rPr>
              <w:t>6 «А»</w:t>
            </w:r>
          </w:p>
        </w:tc>
      </w:tr>
      <w:tr w:rsidR="000672DB">
        <w:tc>
          <w:tcPr>
            <w:tcW w:w="1809" w:type="dxa"/>
          </w:tcPr>
          <w:p w:rsidR="000672DB" w:rsidRDefault="000C480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12:00-17:00</w:t>
            </w:r>
          </w:p>
        </w:tc>
        <w:tc>
          <w:tcPr>
            <w:tcW w:w="3827" w:type="dxa"/>
          </w:tcPr>
          <w:p w:rsidR="000672DB" w:rsidRDefault="000C480C" w:rsidP="00BC084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Ретро</w:t>
            </w:r>
            <w:r>
              <w:rPr>
                <w:rFonts w:ascii="Times New Roman" w:hAnsi="Times New Roman"/>
                <w:sz w:val="28"/>
              </w:rPr>
              <w:t>выставка автомобилей</w:t>
            </w:r>
          </w:p>
        </w:tc>
        <w:tc>
          <w:tcPr>
            <w:tcW w:w="4253" w:type="dxa"/>
          </w:tcPr>
          <w:p w:rsidR="000672DB" w:rsidRDefault="000C480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лощадь перед корпусом ул. Киренского, 26 «А»</w:t>
            </w:r>
          </w:p>
        </w:tc>
      </w:tr>
      <w:tr w:rsidR="000672DB">
        <w:tc>
          <w:tcPr>
            <w:tcW w:w="1809" w:type="dxa"/>
          </w:tcPr>
          <w:p w:rsidR="000672DB" w:rsidRDefault="000C480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14:00</w:t>
            </w:r>
          </w:p>
        </w:tc>
        <w:tc>
          <w:tcPr>
            <w:tcW w:w="3827" w:type="dxa"/>
          </w:tcPr>
          <w:p w:rsidR="000672DB" w:rsidRDefault="000C480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Солдатская каша</w:t>
            </w:r>
          </w:p>
        </w:tc>
        <w:tc>
          <w:tcPr>
            <w:tcW w:w="4253" w:type="dxa"/>
          </w:tcPr>
          <w:p w:rsidR="000672DB" w:rsidRDefault="000C480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Площадь перед корпусом ул. Киренского, 26 «А»</w:t>
            </w:r>
          </w:p>
        </w:tc>
      </w:tr>
      <w:tr w:rsidR="000672DB">
        <w:tc>
          <w:tcPr>
            <w:tcW w:w="1809" w:type="dxa"/>
          </w:tcPr>
          <w:p w:rsidR="000672DB" w:rsidRDefault="000C480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12:00-17:00 </w:t>
            </w:r>
          </w:p>
        </w:tc>
        <w:tc>
          <w:tcPr>
            <w:tcW w:w="3827" w:type="dxa"/>
          </w:tcPr>
          <w:p w:rsidR="000672DB" w:rsidRDefault="000C480C" w:rsidP="00BC084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Выставка мото</w:t>
            </w:r>
            <w:r>
              <w:rPr>
                <w:rFonts w:ascii="Times New Roman" w:hAnsi="Times New Roman"/>
                <w:sz w:val="28"/>
              </w:rPr>
              <w:t>техники</w:t>
            </w:r>
          </w:p>
        </w:tc>
        <w:tc>
          <w:tcPr>
            <w:tcW w:w="4253" w:type="dxa"/>
          </w:tcPr>
          <w:p w:rsidR="000672DB" w:rsidRDefault="000C480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  <w:r>
              <w:rPr>
                <w:rFonts w:ascii="Times New Roman" w:hAnsi="Times New Roman"/>
                <w:sz w:val="28"/>
              </w:rPr>
              <w:t>лощадь перед корпусом ул. Киренского, 26 «А»</w:t>
            </w:r>
          </w:p>
        </w:tc>
      </w:tr>
      <w:tr w:rsidR="000672DB">
        <w:tc>
          <w:tcPr>
            <w:tcW w:w="1809" w:type="dxa"/>
          </w:tcPr>
          <w:p w:rsidR="000672DB" w:rsidRDefault="000C480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12:00-17:00</w:t>
            </w:r>
          </w:p>
        </w:tc>
        <w:tc>
          <w:tcPr>
            <w:tcW w:w="3827" w:type="dxa"/>
          </w:tcPr>
          <w:p w:rsidR="000672DB" w:rsidRDefault="000C480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Развлекательная площадка «Лазертаг»</w:t>
            </w:r>
          </w:p>
        </w:tc>
        <w:tc>
          <w:tcPr>
            <w:tcW w:w="4253" w:type="dxa"/>
          </w:tcPr>
          <w:p w:rsidR="000672DB" w:rsidRDefault="000C480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Площадь перед корпусом ул. Киренского, 26 «А»</w:t>
            </w:r>
          </w:p>
        </w:tc>
      </w:tr>
      <w:tr w:rsidR="000672DB">
        <w:tc>
          <w:tcPr>
            <w:tcW w:w="1809" w:type="dxa"/>
          </w:tcPr>
          <w:p w:rsidR="000672DB" w:rsidRDefault="000C480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12:00-16:30</w:t>
            </w:r>
          </w:p>
        </w:tc>
        <w:tc>
          <w:tcPr>
            <w:tcW w:w="3827" w:type="dxa"/>
          </w:tcPr>
          <w:p w:rsidR="000672DB" w:rsidRDefault="000C480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Экскурсии по площадкам ретро техники</w:t>
            </w:r>
          </w:p>
        </w:tc>
        <w:tc>
          <w:tcPr>
            <w:tcW w:w="4253" w:type="dxa"/>
          </w:tcPr>
          <w:p w:rsidR="000672DB" w:rsidRDefault="000C480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Площадь перед корпусом ул. Киренского, 26 «А»</w:t>
            </w:r>
          </w:p>
        </w:tc>
      </w:tr>
      <w:tr w:rsidR="000672DB">
        <w:tc>
          <w:tcPr>
            <w:tcW w:w="1809" w:type="dxa"/>
          </w:tcPr>
          <w:p w:rsidR="000672DB" w:rsidRDefault="000C480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11:00-16:30</w:t>
            </w:r>
          </w:p>
        </w:tc>
        <w:tc>
          <w:tcPr>
            <w:tcW w:w="3827" w:type="dxa"/>
          </w:tcPr>
          <w:p w:rsidR="000672DB" w:rsidRDefault="000C480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Площадка коллекционеров</w:t>
            </w:r>
          </w:p>
        </w:tc>
        <w:tc>
          <w:tcPr>
            <w:tcW w:w="4253" w:type="dxa"/>
          </w:tcPr>
          <w:p w:rsidR="000672DB" w:rsidRDefault="000C480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Площадь перед корпусом ул. Киренского, 26</w:t>
            </w:r>
            <w:r>
              <w:rPr>
                <w:rFonts w:ascii="Times New Roman" w:hAnsi="Times New Roman"/>
                <w:sz w:val="28"/>
              </w:rPr>
              <w:t xml:space="preserve"> «А»</w:t>
            </w:r>
          </w:p>
        </w:tc>
      </w:tr>
    </w:tbl>
    <w:p w:rsidR="000672DB" w:rsidRDefault="000672DB">
      <w:pPr>
        <w:jc w:val="center"/>
        <w:rPr>
          <w:rFonts w:ascii="Times New Roman" w:hAnsi="Times New Roman"/>
          <w:b/>
          <w:sz w:val="28"/>
        </w:rPr>
      </w:pPr>
    </w:p>
    <w:sectPr w:rsidR="000672DB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80C" w:rsidRDefault="000C480C">
      <w:pPr>
        <w:spacing w:after="0" w:line="240" w:lineRule="auto"/>
      </w:pPr>
      <w:r>
        <w:separator/>
      </w:r>
    </w:p>
  </w:endnote>
  <w:endnote w:type="continuationSeparator" w:id="0">
    <w:p w:rsidR="000C480C" w:rsidRDefault="000C4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00"/>
    <w:family w:val="auto"/>
    <w:pitch w:val="default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80C" w:rsidRDefault="000C480C">
      <w:pPr>
        <w:spacing w:after="0" w:line="240" w:lineRule="auto"/>
      </w:pPr>
      <w:r>
        <w:separator/>
      </w:r>
    </w:p>
  </w:footnote>
  <w:footnote w:type="continuationSeparator" w:id="0">
    <w:p w:rsidR="000C480C" w:rsidRDefault="000C48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2DB"/>
    <w:rsid w:val="000672DB"/>
    <w:rsid w:val="000C480C"/>
    <w:rsid w:val="00BC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B4DF"/>
  <w15:docId w15:val="{EFE135DB-F2C6-4EDC-B72F-6C00595D0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24">
    <w:name w:val="toc 2"/>
    <w:next w:val="a"/>
    <w:link w:val="25"/>
    <w:uiPriority w:val="39"/>
    <w:pPr>
      <w:ind w:left="200"/>
    </w:pPr>
    <w:rPr>
      <w:rFonts w:ascii="XO Thames" w:hAnsi="XO Thames"/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f5"/>
    <w:rPr>
      <w:color w:val="0000FF"/>
      <w:u w:val="single"/>
    </w:rPr>
  </w:style>
  <w:style w:type="character" w:styleId="af5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next w:val="a"/>
    <w:link w:val="af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Заголовок Знак"/>
    <w:link w:val="af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2026-04-16T04:38:00Z</dcterms:created>
  <dcterms:modified xsi:type="dcterms:W3CDTF">2026-04-16T04:38:00Z</dcterms:modified>
</cp:coreProperties>
</file>