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883351" w:rsidRDefault="00883351" w:rsidP="0088335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883351" w:rsidRDefault="00883351" w:rsidP="0088335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</w:t>
      </w:r>
      <w:r w:rsidR="002C181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 w:rsidR="002C181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8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2C181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Автоматизация производственных процессов трубопроводных систем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8363"/>
        <w:gridCol w:w="2203"/>
      </w:tblGrid>
      <w:tr w:rsidR="00614657" w:rsidRPr="00614657" w:rsidTr="00614657">
        <w:tc>
          <w:tcPr>
            <w:tcW w:w="959" w:type="dxa"/>
          </w:tcPr>
          <w:p w:rsidR="00614657" w:rsidRPr="006F76AE" w:rsidRDefault="00614657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7" w:type="dxa"/>
          </w:tcPr>
          <w:p w:rsidR="00614657" w:rsidRPr="006F76AE" w:rsidRDefault="00B77711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363" w:type="dxa"/>
          </w:tcPr>
          <w:p w:rsidR="00614657" w:rsidRPr="006F76AE" w:rsidRDefault="00614657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203" w:type="dxa"/>
          </w:tcPr>
          <w:p w:rsidR="00614657" w:rsidRPr="006F76AE" w:rsidRDefault="00614657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614657" w:rsidRPr="00614657" w:rsidTr="00614657">
        <w:tc>
          <w:tcPr>
            <w:tcW w:w="959" w:type="dxa"/>
            <w:vMerge w:val="restart"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  <w:r w:rsidRPr="00614657">
              <w:rPr>
                <w:rFonts w:ascii="Times New Roman" w:hAnsi="Times New Roman" w:cs="Arial"/>
              </w:rPr>
              <w:t>1</w:t>
            </w:r>
          </w:p>
        </w:tc>
        <w:tc>
          <w:tcPr>
            <w:tcW w:w="3827" w:type="dxa"/>
            <w:vMerge w:val="restart"/>
          </w:tcPr>
          <w:p w:rsidR="00614657" w:rsidRPr="00614657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614657">
              <w:rPr>
                <w:rFonts w:ascii="Times New Roman" w:hAnsi="Times New Roman" w:cs="Times New Roman"/>
                <w:color w:val="000000"/>
              </w:rPr>
              <w:t xml:space="preserve">ПК-4: </w:t>
            </w:r>
            <w:proofErr w:type="gramStart"/>
            <w:r w:rsidRPr="00614657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614657">
              <w:rPr>
                <w:rFonts w:ascii="Times New Roman" w:hAnsi="Times New Roman" w:cs="Times New Roman"/>
                <w:color w:val="000000"/>
              </w:rPr>
              <w:t xml:space="preserve"> использовать профессиональные программные комплексы в области математического и физического моделирования технологических процессов и объектов</w:t>
            </w:r>
          </w:p>
        </w:tc>
        <w:tc>
          <w:tcPr>
            <w:tcW w:w="8363" w:type="dxa"/>
          </w:tcPr>
          <w:p w:rsidR="00614657" w:rsidRPr="00510194" w:rsidRDefault="00614657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1. Прочитайте текст и вставьте правильный ответ.</w:t>
            </w:r>
          </w:p>
          <w:p w:rsidR="00614657" w:rsidRDefault="00614657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При автоматизации технологических процессов трубопроводных систем важную роль играет ______ контроль параметров, такой как давление, температура и расход, для обеспечения безопасной и эффективной работы.</w:t>
            </w:r>
          </w:p>
          <w:p w:rsidR="00614657" w:rsidRPr="00510194" w:rsidRDefault="00614657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510194">
              <w:rPr>
                <w:rFonts w:ascii="Times New Roman" w:eastAsia="Times New Roman" w:hAnsi="Times New Roman" w:cs="Times New Roman"/>
                <w:color w:val="000000"/>
              </w:rPr>
              <w:t>непрерывный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2. Прочитайте текст и вставьте правильный ответ (ответ должен состоять из двух слов).</w:t>
            </w:r>
          </w:p>
          <w:p w:rsidR="00614657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Для автоматического регулирования давления в трубопроводных системах используются ______, которые изменяют положение запорной арматуры в зависимости от сигналов датчиков.</w:t>
            </w:r>
          </w:p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510194">
              <w:rPr>
                <w:rFonts w:ascii="Times New Roman" w:eastAsia="Times New Roman" w:hAnsi="Times New Roman" w:cs="Times New Roman"/>
                <w:color w:val="000000"/>
              </w:rPr>
              <w:t>исполнительные механизмы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3. Прочитайте текст и вставьте правильный ответ.</w:t>
            </w:r>
          </w:p>
          <w:p w:rsidR="00614657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Система SCADA применяется для ______ и диспетчеризации технологических процессов в трубопроводных системах.</w:t>
            </w:r>
          </w:p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510194">
              <w:rPr>
                <w:rFonts w:ascii="Times New Roman" w:eastAsia="Times New Roman" w:hAnsi="Times New Roman" w:cs="Times New Roman"/>
                <w:color w:val="000000"/>
              </w:rPr>
              <w:t>мониторинга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4. Прочитайте текст и вставьте правильный ответ.</w:t>
            </w:r>
          </w:p>
          <w:p w:rsidR="00614657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Для защиты трубопроводов от аварийных ситуаций, таких как превышение давления, применяются ______ клапаны.</w:t>
            </w:r>
          </w:p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510194">
              <w:rPr>
                <w:rFonts w:ascii="Times New Roman" w:eastAsia="Times New Roman" w:hAnsi="Times New Roman" w:cs="Times New Roman"/>
                <w:color w:val="000000"/>
              </w:rPr>
              <w:t>предохранительные</w:t>
            </w:r>
          </w:p>
        </w:tc>
      </w:tr>
      <w:tr w:rsidR="00614657" w:rsidRPr="00614657" w:rsidTr="00614657">
        <w:trPr>
          <w:trHeight w:val="3388"/>
        </w:trPr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5. Установите соответствие между типами моделей их характеристиками: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2"/>
              <w:gridCol w:w="5046"/>
            </w:tblGrid>
            <w:tr w:rsidR="00614657" w:rsidRPr="00742ABA" w:rsidTr="00FF20E7">
              <w:trPr>
                <w:tblHeader/>
                <w:tblCellSpacing w:w="15" w:type="dxa"/>
              </w:trPr>
              <w:tc>
                <w:tcPr>
                  <w:tcW w:w="2387" w:type="dxa"/>
                  <w:vAlign w:val="center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Тип моделей</w:t>
                  </w:r>
                </w:p>
              </w:tc>
              <w:tc>
                <w:tcPr>
                  <w:tcW w:w="5001" w:type="dxa"/>
                  <w:vAlign w:val="center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Характеристика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1. Детерминированная модель</w:t>
                  </w:r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А. Учитывает случайные колебания параметров потока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2. Статистическая модель</w:t>
                  </w:r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Б. </w:t>
                  </w:r>
                  <w:proofErr w:type="gramStart"/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Основана</w:t>
                  </w:r>
                  <w:proofErr w:type="gramEnd"/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на точных физических уравнениях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 xml:space="preserve">3. </w:t>
                  </w:r>
                  <w:proofErr w:type="spellStart"/>
                  <w:r w:rsidRPr="00742ABA">
                    <w:rPr>
                      <w:rFonts w:ascii="Times New Roman" w:hAnsi="Times New Roman" w:cs="Times New Roman"/>
                    </w:rPr>
                    <w:t>Нейросетевая</w:t>
                  </w:r>
                  <w:proofErr w:type="spellEnd"/>
                  <w:r w:rsidRPr="00742ABA">
                    <w:rPr>
                      <w:rFonts w:ascii="Times New Roman" w:hAnsi="Times New Roman" w:cs="Times New Roman"/>
                    </w:rPr>
                    <w:t xml:space="preserve"> модель</w:t>
                  </w:r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В. Требует большого массива данных для обучения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4. Гидродинамическая модель</w:t>
                  </w:r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Г. Описывает движение жидкости с учетом вязкости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vAlign w:val="center"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001" w:type="dxa"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Д. Использует вероятностные методы анализа</w:t>
                  </w:r>
                </w:p>
              </w:tc>
            </w:tr>
          </w:tbl>
          <w:p w:rsidR="00614657" w:rsidRPr="00742ABA" w:rsidRDefault="00614657" w:rsidP="00FF20E7">
            <w:pPr>
              <w:pStyle w:val="p1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510194">
              <w:rPr>
                <w:rFonts w:ascii="Times New Roman" w:hAnsi="Times New Roman" w:cs="Times New Roman"/>
                <w:color w:val="000000"/>
              </w:rPr>
              <w:t>1Б, 2А, 3В, 4Г</w:t>
            </w:r>
          </w:p>
        </w:tc>
      </w:tr>
      <w:tr w:rsidR="00614657" w:rsidRPr="00614657" w:rsidTr="007D2411">
        <w:trPr>
          <w:trHeight w:val="2961"/>
        </w:trPr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6. Установите соответствие между программными продуктами их назначением: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2"/>
              <w:gridCol w:w="5046"/>
            </w:tblGrid>
            <w:tr w:rsidR="00614657" w:rsidRPr="00742ABA" w:rsidTr="00FF20E7">
              <w:trPr>
                <w:tblHeader/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Программный продукт</w:t>
                  </w:r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1. ANSYS</w:t>
                  </w:r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А. Моделирование гидравлических систем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 xml:space="preserve">2. MATLAB </w:t>
                  </w:r>
                  <w:proofErr w:type="spellStart"/>
                  <w:r w:rsidRPr="00742ABA">
                    <w:rPr>
                      <w:rFonts w:ascii="Times New Roman" w:hAnsi="Times New Roman" w:cs="Times New Roman"/>
                    </w:rPr>
                    <w:t>Simulink</w:t>
                  </w:r>
                  <w:proofErr w:type="spellEnd"/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Б. Расчет процессов нефтепереработки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 xml:space="preserve">3. </w:t>
                  </w:r>
                  <w:proofErr w:type="spellStart"/>
                  <w:r w:rsidRPr="00742ABA">
                    <w:rPr>
                      <w:rFonts w:ascii="Times New Roman" w:hAnsi="Times New Roman" w:cs="Times New Roman"/>
                    </w:rPr>
                    <w:t>PipeFlow</w:t>
                  </w:r>
                  <w:proofErr w:type="spellEnd"/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В. Динамическое моделирование систем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 xml:space="preserve">4. </w:t>
                  </w:r>
                  <w:proofErr w:type="spellStart"/>
                  <w:r w:rsidRPr="00742ABA">
                    <w:rPr>
                      <w:rFonts w:ascii="Times New Roman" w:hAnsi="Times New Roman" w:cs="Times New Roman"/>
                    </w:rPr>
                    <w:t>Aspen</w:t>
                  </w:r>
                  <w:proofErr w:type="spellEnd"/>
                  <w:r w:rsidRPr="00742ABA">
                    <w:rPr>
                      <w:rFonts w:ascii="Times New Roman" w:hAnsi="Times New Roman" w:cs="Times New Roman"/>
                    </w:rPr>
                    <w:t xml:space="preserve"> HYSYS</w:t>
                  </w:r>
                </w:p>
              </w:tc>
              <w:tc>
                <w:tcPr>
                  <w:tcW w:w="5001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Г. Тепловые расчеты трубопроводов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2387" w:type="dxa"/>
                  <w:vAlign w:val="center"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001" w:type="dxa"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  <w:shd w:val="clear" w:color="auto" w:fill="FFFFFF"/>
                    </w:rPr>
                    <w:t>Д. Конечно-элементный анализ</w:t>
                  </w:r>
                </w:p>
              </w:tc>
            </w:tr>
          </w:tbl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510194">
              <w:rPr>
                <w:rFonts w:ascii="Times New Roman" w:hAnsi="Times New Roman" w:cs="Times New Roman"/>
                <w:color w:val="000000"/>
              </w:rPr>
              <w:t>1Д, 2В, 3А, 4Б</w:t>
            </w:r>
          </w:p>
        </w:tc>
      </w:tr>
      <w:tr w:rsidR="00614657" w:rsidRPr="00614657" w:rsidTr="00614657">
        <w:trPr>
          <w:trHeight w:val="2609"/>
        </w:trPr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7. Установите соответствие параметров моделей их описаниям: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1"/>
              <w:gridCol w:w="4337"/>
            </w:tblGrid>
            <w:tr w:rsidR="00614657" w:rsidRPr="00742ABA" w:rsidTr="00FF20E7">
              <w:trPr>
                <w:tblHeader/>
                <w:tblCellSpacing w:w="15" w:type="dxa"/>
              </w:trPr>
              <w:tc>
                <w:tcPr>
                  <w:tcW w:w="3096" w:type="dxa"/>
                  <w:vAlign w:val="center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Параметры</w:t>
                  </w:r>
                </w:p>
              </w:tc>
              <w:tc>
                <w:tcPr>
                  <w:tcW w:w="4292" w:type="dxa"/>
                  <w:vAlign w:val="center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Описание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3096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1. Коэффициент трения</w:t>
                  </w:r>
                </w:p>
              </w:tc>
              <w:tc>
                <w:tcPr>
                  <w:tcW w:w="4292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742ABA">
                    <w:rPr>
                      <w:rFonts w:ascii="Times New Roman" w:hAnsi="Times New Roman" w:cs="Times New Roman"/>
                    </w:rPr>
                    <w:t xml:space="preserve"> Определяет режим течения жидкости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3096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2. Число Рейнольдса</w:t>
                  </w:r>
                </w:p>
              </w:tc>
              <w:tc>
                <w:tcPr>
                  <w:tcW w:w="4292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Б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742ABA">
                    <w:rPr>
                      <w:rFonts w:ascii="Times New Roman" w:hAnsi="Times New Roman" w:cs="Times New Roman"/>
                    </w:rPr>
                    <w:t xml:space="preserve"> Зависит от шероховатости стенок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3096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3. Скорость потока</w:t>
                  </w:r>
                </w:p>
              </w:tc>
              <w:tc>
                <w:tcPr>
                  <w:tcW w:w="4292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742ABA">
                    <w:rPr>
                      <w:rFonts w:ascii="Times New Roman" w:hAnsi="Times New Roman" w:cs="Times New Roman"/>
                    </w:rPr>
                    <w:t xml:space="preserve"> Влияет на испаряемость жидкости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3096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4. Давление насыщенных паров</w:t>
                  </w:r>
                </w:p>
              </w:tc>
              <w:tc>
                <w:tcPr>
                  <w:tcW w:w="4292" w:type="dxa"/>
                  <w:hideMark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Г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742ABA">
                    <w:rPr>
                      <w:rFonts w:ascii="Times New Roman" w:hAnsi="Times New Roman" w:cs="Times New Roman"/>
                    </w:rPr>
                    <w:t xml:space="preserve"> Измеряется в </w:t>
                  </w:r>
                  <w:proofErr w:type="gramStart"/>
                  <w:r w:rsidRPr="00742ABA">
                    <w:rPr>
                      <w:rFonts w:ascii="Times New Roman" w:hAnsi="Times New Roman" w:cs="Times New Roman"/>
                    </w:rPr>
                    <w:t>м</w:t>
                  </w:r>
                  <w:proofErr w:type="gramEnd"/>
                  <w:r w:rsidRPr="00742ABA">
                    <w:rPr>
                      <w:rFonts w:ascii="Times New Roman" w:hAnsi="Times New Roman" w:cs="Times New Roman"/>
                    </w:rPr>
                    <w:t>/с</w:t>
                  </w:r>
                </w:p>
              </w:tc>
            </w:tr>
            <w:tr w:rsidR="00614657" w:rsidRPr="00742ABA" w:rsidTr="00FF20E7">
              <w:trPr>
                <w:tblCellSpacing w:w="15" w:type="dxa"/>
              </w:trPr>
              <w:tc>
                <w:tcPr>
                  <w:tcW w:w="3096" w:type="dxa"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92" w:type="dxa"/>
                </w:tcPr>
                <w:p w:rsidR="00614657" w:rsidRPr="00742ABA" w:rsidRDefault="00614657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r w:rsidRPr="00742ABA">
                    <w:rPr>
                      <w:rFonts w:ascii="Times New Roman" w:hAnsi="Times New Roman" w:cs="Times New Roman"/>
                    </w:rPr>
                    <w:t xml:space="preserve"> Характеризует упругие свойства материала</w:t>
                  </w:r>
                </w:p>
              </w:tc>
            </w:tr>
          </w:tbl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510194">
              <w:rPr>
                <w:rFonts w:ascii="Times New Roman" w:eastAsia="Times New Roman" w:hAnsi="Times New Roman" w:cs="Times New Roman"/>
                <w:color w:val="000000"/>
              </w:rPr>
              <w:t>1Б, 2А, 3Г, 4В</w:t>
            </w:r>
          </w:p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4657" w:rsidRPr="00614657" w:rsidTr="00614657">
        <w:trPr>
          <w:trHeight w:val="2207"/>
        </w:trPr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8. Установите соответствие между методами моделирования и их применением: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6"/>
              <w:gridCol w:w="4327"/>
            </w:tblGrid>
            <w:tr w:rsidR="00614657" w:rsidRPr="00742ABA" w:rsidTr="00FF20E7">
              <w:tc>
                <w:tcPr>
                  <w:tcW w:w="3136" w:type="dxa"/>
                </w:tcPr>
                <w:p w:rsidR="00614657" w:rsidRPr="00742ABA" w:rsidRDefault="00614657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Методы</w:t>
                  </w:r>
                </w:p>
                <w:p w:rsidR="00614657" w:rsidRPr="00742ABA" w:rsidRDefault="00614657" w:rsidP="00FF20E7">
                  <w:pPr>
                    <w:widowControl w:val="0"/>
                    <w:numPr>
                      <w:ilvl w:val="0"/>
                      <w:numId w:val="33"/>
                    </w:numPr>
                    <w:tabs>
                      <w:tab w:val="clear" w:pos="720"/>
                    </w:tabs>
                    <w:ind w:left="193" w:hanging="193"/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Метод конечных элементов</w:t>
                  </w:r>
                </w:p>
                <w:p w:rsidR="00614657" w:rsidRPr="00742ABA" w:rsidRDefault="00614657" w:rsidP="00FF20E7">
                  <w:pPr>
                    <w:widowControl w:val="0"/>
                    <w:numPr>
                      <w:ilvl w:val="0"/>
                      <w:numId w:val="33"/>
                    </w:numPr>
                    <w:tabs>
                      <w:tab w:val="clear" w:pos="720"/>
                    </w:tabs>
                    <w:ind w:left="193" w:hanging="193"/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Монте-Карло</w:t>
                  </w:r>
                </w:p>
                <w:p w:rsidR="00614657" w:rsidRPr="00742ABA" w:rsidRDefault="00614657" w:rsidP="00FF20E7">
                  <w:pPr>
                    <w:widowControl w:val="0"/>
                    <w:numPr>
                      <w:ilvl w:val="0"/>
                      <w:numId w:val="33"/>
                    </w:numPr>
                    <w:tabs>
                      <w:tab w:val="clear" w:pos="720"/>
                    </w:tabs>
                    <w:ind w:left="193" w:hanging="193"/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Метод характеристик</w:t>
                  </w:r>
                </w:p>
                <w:p w:rsidR="00614657" w:rsidRPr="00742ABA" w:rsidRDefault="00614657" w:rsidP="00FF20E7">
                  <w:pPr>
                    <w:widowControl w:val="0"/>
                    <w:numPr>
                      <w:ilvl w:val="0"/>
                      <w:numId w:val="33"/>
                    </w:numPr>
                    <w:tabs>
                      <w:tab w:val="clear" w:pos="720"/>
                    </w:tabs>
                    <w:ind w:left="193" w:hanging="193"/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Регрессионный анализ</w:t>
                  </w:r>
                </w:p>
                <w:p w:rsidR="00614657" w:rsidRPr="00742ABA" w:rsidRDefault="00614657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27" w:type="dxa"/>
                </w:tcPr>
                <w:p w:rsidR="00614657" w:rsidRPr="00742ABA" w:rsidRDefault="00614657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Применение</w:t>
                  </w:r>
                </w:p>
                <w:p w:rsidR="00614657" w:rsidRPr="00742ABA" w:rsidRDefault="00614657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А. Анализ прочности конструкций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  <w:t>Б. Прогнозирование аварийных ситуаций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  <w:t>В. Обработка экспериментальных данных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  <w:t>Г. Решение волновых уравнений</w:t>
                  </w:r>
                  <w:r w:rsidRPr="00742ABA">
                    <w:rPr>
                      <w:rFonts w:ascii="Times New Roman" w:hAnsi="Times New Roman" w:cs="Times New Roman"/>
                    </w:rPr>
                    <w:br/>
                    <w:t>Д. Оптимизация маршрутов транспортировки</w:t>
                  </w:r>
                </w:p>
              </w:tc>
            </w:tr>
          </w:tbl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510194">
              <w:rPr>
                <w:rFonts w:ascii="Times New Roman" w:eastAsia="Times New Roman" w:hAnsi="Times New Roman" w:cs="Times New Roman"/>
                <w:color w:val="000000"/>
              </w:rPr>
              <w:t>1А, 2Б, 3Г, 4В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rPr>
                <w:rFonts w:ascii="Times New Roman" w:eastAsia="Times New Roman" w:hAnsi="Times New Roman" w:cs="Times New Roman"/>
              </w:rPr>
            </w:pPr>
            <w:r w:rsidRPr="00742ABA">
              <w:rPr>
                <w:rFonts w:ascii="Times New Roman" w:eastAsia="Times New Roman" w:hAnsi="Times New Roman" w:cs="Times New Roman"/>
              </w:rPr>
              <w:t>9. Укажите последовательность этапов создания математической модели трубопроводной системы:</w:t>
            </w:r>
          </w:p>
          <w:p w:rsidR="00614657" w:rsidRDefault="00614657" w:rsidP="00FF20E7">
            <w:pPr>
              <w:ind w:left="292"/>
              <w:rPr>
                <w:rFonts w:ascii="Times New Roman" w:eastAsia="Times New Roman" w:hAnsi="Times New Roman" w:cs="Times New Roman"/>
              </w:rPr>
            </w:pPr>
            <w:r w:rsidRPr="00742ABA">
              <w:rPr>
                <w:rFonts w:ascii="Times New Roman" w:eastAsia="Times New Roman" w:hAnsi="Times New Roman" w:cs="Times New Roman"/>
              </w:rPr>
              <w:t>А. Проверка адекватности модели.</w:t>
            </w:r>
            <w:r w:rsidRPr="00742ABA">
              <w:rPr>
                <w:rFonts w:ascii="Times New Roman" w:eastAsia="Times New Roman" w:hAnsi="Times New Roman" w:cs="Times New Roman"/>
              </w:rPr>
              <w:br/>
              <w:t>Б. Формулировка целей моделирования.</w:t>
            </w:r>
            <w:r w:rsidRPr="00742ABA">
              <w:rPr>
                <w:rFonts w:ascii="Times New Roman" w:eastAsia="Times New Roman" w:hAnsi="Times New Roman" w:cs="Times New Roman"/>
              </w:rPr>
              <w:br/>
              <w:t>В. Выбор математических методов.</w:t>
            </w:r>
            <w:r w:rsidRPr="00742ABA">
              <w:rPr>
                <w:rFonts w:ascii="Times New Roman" w:eastAsia="Times New Roman" w:hAnsi="Times New Roman" w:cs="Times New Roman"/>
              </w:rPr>
              <w:br/>
            </w:r>
            <w:r w:rsidRPr="00742ABA">
              <w:rPr>
                <w:rFonts w:ascii="Times New Roman" w:eastAsia="Times New Roman" w:hAnsi="Times New Roman" w:cs="Times New Roman"/>
              </w:rPr>
              <w:lastRenderedPageBreak/>
              <w:t>Г. Анализ исходных данных.</w:t>
            </w:r>
            <w:r w:rsidRPr="00742ABA">
              <w:rPr>
                <w:rFonts w:ascii="Times New Roman" w:eastAsia="Times New Roman" w:hAnsi="Times New Roman" w:cs="Times New Roman"/>
              </w:rPr>
              <w:br/>
              <w:t>Д. Реализация модели в вычислительной среде.</w:t>
            </w:r>
          </w:p>
          <w:p w:rsidR="00D916C6" w:rsidRPr="00742ABA" w:rsidRDefault="00D916C6" w:rsidP="00FF20E7">
            <w:pPr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510194">
              <w:rPr>
                <w:rFonts w:ascii="Times New Roman" w:hAnsi="Times New Roman" w:cs="Times New Roman"/>
              </w:rPr>
              <w:lastRenderedPageBreak/>
              <w:t>БГВДА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0. Укажите последовательность расчёта гидравлического сопротивления трубопровода:</w:t>
            </w:r>
          </w:p>
          <w:p w:rsidR="00614657" w:rsidRDefault="00614657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А. Определение коэффициента трения.</w:t>
            </w:r>
            <w:r w:rsidRPr="00742ABA">
              <w:rPr>
                <w:rFonts w:ascii="Times New Roman" w:hAnsi="Times New Roman" w:cs="Times New Roman"/>
              </w:rPr>
              <w:br/>
              <w:t>Б. Вычисление потерь напора.</w:t>
            </w:r>
            <w:r w:rsidRPr="00742ABA">
              <w:rPr>
                <w:rFonts w:ascii="Times New Roman" w:hAnsi="Times New Roman" w:cs="Times New Roman"/>
              </w:rPr>
              <w:br/>
              <w:t>В. Определение режима течения (</w:t>
            </w:r>
            <w:proofErr w:type="gramStart"/>
            <w:r w:rsidRPr="00742ABA">
              <w:rPr>
                <w:rFonts w:ascii="Times New Roman" w:hAnsi="Times New Roman" w:cs="Times New Roman"/>
              </w:rPr>
              <w:t>ламинарный</w:t>
            </w:r>
            <w:proofErr w:type="gramEnd"/>
            <w:r w:rsidRPr="00742ABA">
              <w:rPr>
                <w:rFonts w:ascii="Times New Roman" w:hAnsi="Times New Roman" w:cs="Times New Roman"/>
              </w:rPr>
              <w:t>/турбулентный).</w:t>
            </w:r>
            <w:r w:rsidRPr="00742ABA">
              <w:rPr>
                <w:rFonts w:ascii="Times New Roman" w:hAnsi="Times New Roman" w:cs="Times New Roman"/>
              </w:rPr>
              <w:br/>
              <w:t>Г. Расчёт числа Рейнольдса.</w:t>
            </w:r>
            <w:r w:rsidRPr="00742ABA">
              <w:rPr>
                <w:rFonts w:ascii="Times New Roman" w:hAnsi="Times New Roman" w:cs="Times New Roman"/>
              </w:rPr>
              <w:br/>
              <w:t>Д. Задание параметров жидкости и трубопровода.</w:t>
            </w:r>
          </w:p>
          <w:p w:rsidR="00D916C6" w:rsidRPr="00742ABA" w:rsidRDefault="00D916C6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510194">
              <w:rPr>
                <w:rFonts w:ascii="Times New Roman" w:hAnsi="Times New Roman" w:cs="Times New Roman"/>
              </w:rPr>
              <w:t>ДГВАБ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1. Укажите последовательность разработки компьютерной модели трубопроводной сети:</w:t>
            </w:r>
          </w:p>
          <w:p w:rsidR="00614657" w:rsidRDefault="00614657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742ABA">
              <w:rPr>
                <w:rFonts w:ascii="Times New Roman" w:hAnsi="Times New Roman" w:cs="Times New Roman"/>
              </w:rPr>
              <w:t>Валидация</w:t>
            </w:r>
            <w:proofErr w:type="spellEnd"/>
            <w:r w:rsidRPr="00742ABA">
              <w:rPr>
                <w:rFonts w:ascii="Times New Roman" w:hAnsi="Times New Roman" w:cs="Times New Roman"/>
              </w:rPr>
              <w:t xml:space="preserve"> модели на реальных данных.</w:t>
            </w:r>
            <w:r w:rsidRPr="00742ABA">
              <w:rPr>
                <w:rFonts w:ascii="Times New Roman" w:hAnsi="Times New Roman" w:cs="Times New Roman"/>
              </w:rPr>
              <w:br/>
              <w:t>Б. Построение сеточной модели.</w:t>
            </w:r>
            <w:r w:rsidRPr="00742ABA">
              <w:rPr>
                <w:rFonts w:ascii="Times New Roman" w:hAnsi="Times New Roman" w:cs="Times New Roman"/>
              </w:rPr>
              <w:br/>
              <w:t>В. Задание граничных условий.</w:t>
            </w:r>
            <w:r w:rsidRPr="00742ABA">
              <w:rPr>
                <w:rFonts w:ascii="Times New Roman" w:hAnsi="Times New Roman" w:cs="Times New Roman"/>
              </w:rPr>
              <w:br/>
              <w:t>Г. Выбор программного обеспечения.</w:t>
            </w:r>
            <w:r w:rsidRPr="00742ABA">
              <w:rPr>
                <w:rFonts w:ascii="Times New Roman" w:hAnsi="Times New Roman" w:cs="Times New Roman"/>
              </w:rPr>
              <w:br/>
              <w:t>Д. Формулировка физических уравнений.</w:t>
            </w:r>
          </w:p>
          <w:p w:rsidR="00D916C6" w:rsidRPr="00742ABA" w:rsidRDefault="00D916C6" w:rsidP="00FF20E7">
            <w:pPr>
              <w:widowControl w:val="0"/>
              <w:ind w:left="29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510194">
              <w:rPr>
                <w:rFonts w:ascii="Times New Roman" w:hAnsi="Times New Roman" w:cs="Times New Roman"/>
              </w:rPr>
              <w:t>ГДБВА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2. Укажите последовательность действий при оптимизации работы трубопроводной системы</w:t>
            </w:r>
          </w:p>
          <w:p w:rsidR="00614657" w:rsidRDefault="00614657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А. Анализ чувствительности модели.</w:t>
            </w:r>
            <w:r w:rsidRPr="00742ABA">
              <w:rPr>
                <w:rFonts w:ascii="Times New Roman" w:hAnsi="Times New Roman" w:cs="Times New Roman"/>
              </w:rPr>
              <w:br/>
              <w:t>Б. Выбор критериев оптимизации.</w:t>
            </w:r>
            <w:r w:rsidRPr="00742ABA">
              <w:rPr>
                <w:rFonts w:ascii="Times New Roman" w:hAnsi="Times New Roman" w:cs="Times New Roman"/>
              </w:rPr>
              <w:br/>
              <w:t>В. Внесение изменений в параметры системы.</w:t>
            </w:r>
            <w:r w:rsidRPr="00742ABA">
              <w:rPr>
                <w:rFonts w:ascii="Times New Roman" w:hAnsi="Times New Roman" w:cs="Times New Roman"/>
              </w:rPr>
              <w:br/>
              <w:t>Г. Проведение численных экспериментов.</w:t>
            </w:r>
            <w:r w:rsidRPr="00742ABA">
              <w:rPr>
                <w:rFonts w:ascii="Times New Roman" w:hAnsi="Times New Roman" w:cs="Times New Roman"/>
              </w:rPr>
              <w:br/>
              <w:t>Д. Оценка экономической эффективности.</w:t>
            </w:r>
          </w:p>
          <w:p w:rsidR="00D916C6" w:rsidRPr="00742ABA" w:rsidRDefault="00D916C6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БАГВД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3. Укажите последовательность моделирования аварийного режима в трубопроводе</w:t>
            </w:r>
          </w:p>
          <w:p w:rsidR="00614657" w:rsidRDefault="00614657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А. Имитация отказа оборудования.</w:t>
            </w:r>
            <w:r w:rsidRPr="00742ABA">
              <w:rPr>
                <w:rFonts w:ascii="Times New Roman" w:hAnsi="Times New Roman" w:cs="Times New Roman"/>
              </w:rPr>
              <w:br/>
              <w:t>Б. Анализ последствий и разработка мер защиты.</w:t>
            </w:r>
            <w:r w:rsidRPr="00742ABA">
              <w:rPr>
                <w:rFonts w:ascii="Times New Roman" w:hAnsi="Times New Roman" w:cs="Times New Roman"/>
              </w:rPr>
              <w:br/>
              <w:t>В. Задание начальных условий.</w:t>
            </w:r>
            <w:r w:rsidRPr="00742ABA">
              <w:rPr>
                <w:rFonts w:ascii="Times New Roman" w:hAnsi="Times New Roman" w:cs="Times New Roman"/>
              </w:rPr>
              <w:br/>
              <w:t>Г. Запуск расчёта в модели.</w:t>
            </w:r>
            <w:r w:rsidRPr="00742ABA">
              <w:rPr>
                <w:rFonts w:ascii="Times New Roman" w:hAnsi="Times New Roman" w:cs="Times New Roman"/>
              </w:rPr>
              <w:br/>
              <w:t>Д. Фиксация изменений параметров.</w:t>
            </w:r>
          </w:p>
          <w:p w:rsidR="00D916C6" w:rsidRPr="00742ABA" w:rsidRDefault="00D916C6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ВАГДБ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4. Укажите последовательность калибровки модели трубопровода</w:t>
            </w:r>
          </w:p>
          <w:p w:rsidR="00614657" w:rsidRDefault="00614657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А. Сравнение результатов модели с экспериментальными данными.</w:t>
            </w:r>
            <w:r w:rsidRPr="00742ABA">
              <w:rPr>
                <w:rFonts w:ascii="Times New Roman" w:hAnsi="Times New Roman" w:cs="Times New Roman"/>
              </w:rPr>
              <w:br/>
              <w:t>Б. Корректировка параметров модели.</w:t>
            </w:r>
            <w:r w:rsidRPr="00742ABA">
              <w:rPr>
                <w:rFonts w:ascii="Times New Roman" w:hAnsi="Times New Roman" w:cs="Times New Roman"/>
              </w:rPr>
              <w:br/>
            </w:r>
            <w:r w:rsidRPr="00742ABA">
              <w:rPr>
                <w:rFonts w:ascii="Times New Roman" w:hAnsi="Times New Roman" w:cs="Times New Roman"/>
              </w:rPr>
              <w:lastRenderedPageBreak/>
              <w:t>В. Проведение натурных измерений.</w:t>
            </w:r>
            <w:r w:rsidRPr="00742ABA">
              <w:rPr>
                <w:rFonts w:ascii="Times New Roman" w:hAnsi="Times New Roman" w:cs="Times New Roman"/>
              </w:rPr>
              <w:br/>
              <w:t>Г. Определение ключевых параметров для настройки.</w:t>
            </w:r>
            <w:r w:rsidRPr="00742ABA">
              <w:rPr>
                <w:rFonts w:ascii="Times New Roman" w:hAnsi="Times New Roman" w:cs="Times New Roman"/>
              </w:rPr>
              <w:br/>
              <w:t>Д. Повторный запуск моделирования.</w:t>
            </w:r>
          </w:p>
          <w:p w:rsidR="00D916C6" w:rsidRPr="00742ABA" w:rsidRDefault="00D916C6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lastRenderedPageBreak/>
              <w:t>ВГАБД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5. Укажите последовательность подготовки данных для моделирования</w:t>
            </w:r>
          </w:p>
          <w:p w:rsidR="00614657" w:rsidRDefault="00614657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А. Нормализация и фильтрация данных.</w:t>
            </w:r>
            <w:r w:rsidRPr="00742ABA">
              <w:rPr>
                <w:rFonts w:ascii="Times New Roman" w:hAnsi="Times New Roman" w:cs="Times New Roman"/>
              </w:rPr>
              <w:br/>
              <w:t>Б. Сбор информации о параметрах системы.</w:t>
            </w:r>
            <w:r w:rsidRPr="00742ABA">
              <w:rPr>
                <w:rFonts w:ascii="Times New Roman" w:hAnsi="Times New Roman" w:cs="Times New Roman"/>
              </w:rPr>
              <w:br/>
              <w:t>В. Проверка данных на достоверность.</w:t>
            </w:r>
            <w:r w:rsidRPr="00742ABA">
              <w:rPr>
                <w:rFonts w:ascii="Times New Roman" w:hAnsi="Times New Roman" w:cs="Times New Roman"/>
              </w:rPr>
              <w:br/>
              <w:t>Г. Формирование входных файлов для модели.</w:t>
            </w:r>
            <w:r w:rsidRPr="00742ABA">
              <w:rPr>
                <w:rFonts w:ascii="Times New Roman" w:hAnsi="Times New Roman" w:cs="Times New Roman"/>
              </w:rPr>
              <w:br/>
              <w:t>Д. Определение требуемой точности.</w:t>
            </w:r>
          </w:p>
          <w:p w:rsidR="00D916C6" w:rsidRPr="00742ABA" w:rsidRDefault="00D916C6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БВАДГ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6. Укажите последовательность использования CFD-моделирования для трубопровода</w:t>
            </w:r>
          </w:p>
          <w:p w:rsidR="00614657" w:rsidRDefault="00614657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А. Построение 3D-геометрии трубопровода.</w:t>
            </w:r>
            <w:r w:rsidRPr="00742ABA">
              <w:rPr>
                <w:rFonts w:ascii="Times New Roman" w:hAnsi="Times New Roman" w:cs="Times New Roman"/>
              </w:rPr>
              <w:br/>
              <w:t>Б. Задание физических свой</w:t>
            </w:r>
            <w:proofErr w:type="gramStart"/>
            <w:r w:rsidRPr="00742ABA">
              <w:rPr>
                <w:rFonts w:ascii="Times New Roman" w:hAnsi="Times New Roman" w:cs="Times New Roman"/>
              </w:rPr>
              <w:t>ств ср</w:t>
            </w:r>
            <w:proofErr w:type="gramEnd"/>
            <w:r w:rsidRPr="00742ABA">
              <w:rPr>
                <w:rFonts w:ascii="Times New Roman" w:hAnsi="Times New Roman" w:cs="Times New Roman"/>
              </w:rPr>
              <w:t>еды.</w:t>
            </w:r>
            <w:r w:rsidRPr="00742ABA">
              <w:rPr>
                <w:rFonts w:ascii="Times New Roman" w:hAnsi="Times New Roman" w:cs="Times New Roman"/>
              </w:rPr>
              <w:br/>
              <w:t>В. Запуск расчёта и визуализация результатов.</w:t>
            </w:r>
            <w:r w:rsidRPr="00742ABA">
              <w:rPr>
                <w:rFonts w:ascii="Times New Roman" w:hAnsi="Times New Roman" w:cs="Times New Roman"/>
              </w:rPr>
              <w:br/>
              <w:t>Г. Настройка сетки и граничных условий.</w:t>
            </w:r>
            <w:r w:rsidRPr="00742ABA">
              <w:rPr>
                <w:rFonts w:ascii="Times New Roman" w:hAnsi="Times New Roman" w:cs="Times New Roman"/>
              </w:rPr>
              <w:br/>
              <w:t>Д. Анализ распределения давления и скорости.</w:t>
            </w:r>
          </w:p>
          <w:p w:rsidR="00D916C6" w:rsidRPr="00742ABA" w:rsidRDefault="00D916C6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АБГВД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7. Решите расчетную задачу.</w:t>
            </w:r>
          </w:p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В трубопроводе диаметром 200 мм движется жидкость со скоростью 1,5 м/</w:t>
            </w:r>
            <w:proofErr w:type="gramStart"/>
            <w:r w:rsidRPr="00742ABA">
              <w:rPr>
                <w:rFonts w:ascii="Times New Roman" w:hAnsi="Times New Roman" w:cs="Times New Roman"/>
              </w:rPr>
              <w:t>с</w:t>
            </w:r>
            <w:proofErr w:type="gramEnd"/>
            <w:r w:rsidRPr="00742ABA">
              <w:rPr>
                <w:rFonts w:ascii="Times New Roman" w:hAnsi="Times New Roman" w:cs="Times New Roman"/>
              </w:rPr>
              <w:t xml:space="preserve">. </w:t>
            </w:r>
          </w:p>
          <w:p w:rsidR="00614657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Вопрос:</w:t>
            </w:r>
            <w:r w:rsidRPr="00742ABA">
              <w:rPr>
                <w:rFonts w:ascii="Times New Roman" w:hAnsi="Times New Roman" w:cs="Times New Roman"/>
              </w:rPr>
              <w:br/>
              <w:t xml:space="preserve">Определите объемный расход жидкости (в </w:t>
            </w:r>
            <w:proofErr w:type="gramStart"/>
            <w:r w:rsidRPr="00742ABA">
              <w:rPr>
                <w:rFonts w:ascii="Times New Roman" w:hAnsi="Times New Roman" w:cs="Times New Roman"/>
              </w:rPr>
              <w:t>л</w:t>
            </w:r>
            <w:proofErr w:type="gramEnd"/>
            <w:r w:rsidRPr="00742ABA">
              <w:rPr>
                <w:rFonts w:ascii="Times New Roman" w:hAnsi="Times New Roman" w:cs="Times New Roman"/>
              </w:rPr>
              <w:t>/с). Запишите ответ цифрой без указания размерности.</w:t>
            </w:r>
          </w:p>
          <w:p w:rsidR="00D916C6" w:rsidRPr="00742ABA" w:rsidRDefault="00D916C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45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8. Решите расчетную задачу.</w:t>
            </w:r>
          </w:p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 xml:space="preserve">Вода движется по стальному трубопроводу длиной 500 м и диаметром 150 мм со скоростью 2 м/с. Коэффициент гидравлического трения λ=0,03. </w:t>
            </w:r>
          </w:p>
          <w:p w:rsidR="00614657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hAnsi="Times New Roman" w:cs="Times New Roman"/>
              </w:rPr>
              <w:t>Вопрос:</w:t>
            </w:r>
            <w:r w:rsidRPr="00742ABA">
              <w:rPr>
                <w:rFonts w:ascii="Times New Roman" w:hAnsi="Times New Roman" w:cs="Times New Roman"/>
              </w:rPr>
              <w:br/>
              <w:t>Найдите потери напора (в метрах). Запишите ответ цифрой без указания наименования валюты.</w:t>
            </w:r>
          </w:p>
          <w:p w:rsidR="00D916C6" w:rsidRPr="00742ABA" w:rsidRDefault="00D916C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20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2ABA">
              <w:rPr>
                <w:rFonts w:ascii="Times New Roman" w:hAnsi="Times New Roman" w:cs="Times New Roman"/>
              </w:rPr>
              <w:t>9. Решите расчетную задачу.</w:t>
            </w:r>
          </w:p>
          <w:p w:rsidR="00614657" w:rsidRPr="00742ABA" w:rsidRDefault="00614657" w:rsidP="00FF20E7">
            <w:pPr>
              <w:rPr>
                <w:rFonts w:ascii="Times New Roman" w:eastAsia="Times New Roman" w:hAnsi="Times New Roman" w:cs="Times New Roman"/>
              </w:rPr>
            </w:pPr>
            <w:r w:rsidRPr="00742ABA">
              <w:rPr>
                <w:rFonts w:ascii="Times New Roman" w:eastAsia="Times New Roman" w:hAnsi="Times New Roman" w:cs="Times New Roman"/>
              </w:rPr>
              <w:t xml:space="preserve">Резервуар объемом 120 м³ заполняется через трубопровод с расходом 0,5 м³/мин. </w:t>
            </w:r>
          </w:p>
          <w:p w:rsidR="00614657" w:rsidRDefault="00614657" w:rsidP="00FF20E7">
            <w:pPr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eastAsia="Times New Roman" w:hAnsi="Times New Roman" w:cs="Times New Roman"/>
              </w:rPr>
              <w:t>Вопрос: Сколько минут потребуется для полного заполнения?</w:t>
            </w:r>
            <w:r w:rsidRPr="00742ABA">
              <w:rPr>
                <w:rFonts w:ascii="Times New Roman" w:hAnsi="Times New Roman" w:cs="Times New Roman"/>
              </w:rPr>
              <w:t xml:space="preserve"> Запишите ответ цифрой без указания размерности.</w:t>
            </w:r>
          </w:p>
          <w:p w:rsidR="00D916C6" w:rsidRPr="00742ABA" w:rsidRDefault="00D916C6" w:rsidP="00FF20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240</w:t>
            </w:r>
          </w:p>
        </w:tc>
      </w:tr>
      <w:tr w:rsidR="00614657" w:rsidRPr="00614657" w:rsidTr="00614657">
        <w:tc>
          <w:tcPr>
            <w:tcW w:w="959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614657" w:rsidRPr="00614657" w:rsidRDefault="00614657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614657" w:rsidRPr="00742ABA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42ABA">
              <w:rPr>
                <w:rFonts w:ascii="Times New Roman" w:hAnsi="Times New Roman" w:cs="Times New Roman"/>
              </w:rPr>
              <w:t>0. Решите расчетную задачу.</w:t>
            </w:r>
          </w:p>
          <w:p w:rsidR="00614657" w:rsidRPr="00742ABA" w:rsidRDefault="00614657" w:rsidP="00FF20E7">
            <w:pPr>
              <w:rPr>
                <w:rFonts w:ascii="Times New Roman" w:eastAsia="Times New Roman" w:hAnsi="Times New Roman" w:cs="Times New Roman"/>
              </w:rPr>
            </w:pPr>
            <w:r w:rsidRPr="00742ABA">
              <w:rPr>
                <w:rFonts w:ascii="Times New Roman" w:eastAsia="Times New Roman" w:hAnsi="Times New Roman" w:cs="Times New Roman"/>
              </w:rPr>
              <w:t>Насос перекачивает 60 м³/ч воды на высоту 15 м. КПД насоса 80%.</w:t>
            </w:r>
          </w:p>
          <w:p w:rsidR="00614657" w:rsidRDefault="00614657" w:rsidP="00FF20E7">
            <w:pPr>
              <w:rPr>
                <w:rFonts w:ascii="Times New Roman" w:hAnsi="Times New Roman" w:cs="Times New Roman"/>
              </w:rPr>
            </w:pPr>
            <w:r w:rsidRPr="00742ABA">
              <w:rPr>
                <w:rFonts w:ascii="Times New Roman" w:eastAsia="Times New Roman" w:hAnsi="Times New Roman" w:cs="Times New Roman"/>
              </w:rPr>
              <w:t>Вопрос:</w:t>
            </w:r>
            <w:r w:rsidRPr="00742ABA">
              <w:rPr>
                <w:rFonts w:ascii="Times New Roman" w:eastAsia="Times New Roman" w:hAnsi="Times New Roman" w:cs="Times New Roman"/>
              </w:rPr>
              <w:br/>
              <w:t>Найдите потребляемую мощность (в кВт).</w:t>
            </w:r>
            <w:r w:rsidRPr="00742ABA">
              <w:rPr>
                <w:rFonts w:ascii="Times New Roman" w:hAnsi="Times New Roman" w:cs="Times New Roman"/>
              </w:rPr>
              <w:t xml:space="preserve"> Запишите </w:t>
            </w:r>
            <w:proofErr w:type="gramStart"/>
            <w:r w:rsidRPr="00742ABA">
              <w:rPr>
                <w:rFonts w:ascii="Times New Roman" w:hAnsi="Times New Roman" w:cs="Times New Roman"/>
              </w:rPr>
              <w:t>ответ цифрой без указания размерности и округлив</w:t>
            </w:r>
            <w:proofErr w:type="gramEnd"/>
            <w:r w:rsidRPr="00742ABA">
              <w:rPr>
                <w:rFonts w:ascii="Times New Roman" w:hAnsi="Times New Roman" w:cs="Times New Roman"/>
              </w:rPr>
              <w:t xml:space="preserve"> его до целого значения.</w:t>
            </w:r>
          </w:p>
          <w:p w:rsidR="00D916C6" w:rsidRPr="00742ABA" w:rsidRDefault="00D916C6" w:rsidP="00FF20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</w:tcPr>
          <w:p w:rsidR="00614657" w:rsidRPr="00510194" w:rsidRDefault="00614657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3</w:t>
            </w:r>
          </w:p>
        </w:tc>
      </w:tr>
      <w:tr w:rsidR="003B2E2C" w:rsidRPr="00614657" w:rsidTr="00614657">
        <w:tc>
          <w:tcPr>
            <w:tcW w:w="959" w:type="dxa"/>
            <w:vMerge w:val="restart"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</w:t>
            </w:r>
          </w:p>
        </w:tc>
        <w:tc>
          <w:tcPr>
            <w:tcW w:w="3827" w:type="dxa"/>
            <w:vMerge w:val="restart"/>
          </w:tcPr>
          <w:p w:rsidR="003B2E2C" w:rsidRPr="00D916C6" w:rsidRDefault="003B2E2C" w:rsidP="00FF20E7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D916C6">
              <w:rPr>
                <w:rFonts w:ascii="Times New Roman" w:hAnsi="Times New Roman" w:cs="Times New Roman"/>
                <w:color w:val="000000"/>
              </w:rPr>
              <w:t xml:space="preserve">ПК-9: </w:t>
            </w:r>
            <w:proofErr w:type="gramStart"/>
            <w:r w:rsidRPr="00D916C6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D916C6">
              <w:rPr>
                <w:rFonts w:ascii="Times New Roman" w:hAnsi="Times New Roman" w:cs="Times New Roman"/>
                <w:color w:val="000000"/>
              </w:rPr>
              <w:t xml:space="preserve"> участвовать в управлении технологическими комплексами (автоматизированными промыслами, системой диспетчерского управления и т.д.), принимать решения в условиях неопределенности</w:t>
            </w: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10194">
              <w:rPr>
                <w:rFonts w:ascii="Times New Roman" w:hAnsi="Times New Roman" w:cs="Times New Roman"/>
              </w:rPr>
              <w:t>1.Прочитайте текст и вставьте правильный ответ.</w:t>
            </w:r>
          </w:p>
          <w:p w:rsidR="003B2E2C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Программируемый логический контроллер (ПЛК) обрабатывает данные от датчиков и формирует управляющие сигналы для _________ устройств.</w:t>
            </w:r>
          </w:p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исполнительных</w:t>
            </w:r>
          </w:p>
        </w:tc>
      </w:tr>
      <w:tr w:rsidR="003B2E2C" w:rsidRPr="00614657" w:rsidTr="00D916C6">
        <w:trPr>
          <w:trHeight w:val="5364"/>
        </w:trPr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10194">
              <w:rPr>
                <w:rFonts w:ascii="Times New Roman" w:hAnsi="Times New Roman" w:cs="Times New Roman"/>
              </w:rPr>
              <w:t>2. Установите соответствие между описаниями функций и соответствующими элементами автоматизации: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42"/>
              <w:gridCol w:w="2636"/>
            </w:tblGrid>
            <w:tr w:rsidR="003B2E2C" w:rsidRPr="00510194" w:rsidTr="00FF20E7">
              <w:trPr>
                <w:tblCellSpacing w:w="15" w:type="dxa"/>
              </w:trPr>
              <w:tc>
                <w:tcPr>
                  <w:tcW w:w="4797" w:type="dxa"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Описание функции</w:t>
                  </w:r>
                </w:p>
              </w:tc>
              <w:tc>
                <w:tcPr>
                  <w:tcW w:w="2591" w:type="dxa"/>
                </w:tcPr>
                <w:p w:rsidR="003B2E2C" w:rsidRPr="00510194" w:rsidRDefault="003B2E2C" w:rsidP="00FF20E7">
                  <w:pPr>
                    <w:widowControl w:val="0"/>
                    <w:ind w:left="39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Элемент автоматизации</w:t>
                  </w:r>
                </w:p>
              </w:tc>
            </w:tr>
            <w:tr w:rsidR="003B2E2C" w:rsidRPr="00510194" w:rsidTr="00FF20E7">
              <w:trPr>
                <w:tblCellSpacing w:w="15" w:type="dxa"/>
              </w:trPr>
              <w:tc>
                <w:tcPr>
                  <w:tcW w:w="4797" w:type="dxa"/>
                  <w:hideMark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А. Устройство для автоматического регулирования положения запорной арматуры по сигналу от системы управления.</w:t>
                  </w:r>
                </w:p>
              </w:tc>
              <w:tc>
                <w:tcPr>
                  <w:tcW w:w="2591" w:type="dxa"/>
                  <w:hideMark/>
                </w:tcPr>
                <w:p w:rsidR="003B2E2C" w:rsidRPr="00510194" w:rsidRDefault="003B2E2C" w:rsidP="00FF20E7">
                  <w:pPr>
                    <w:widowControl w:val="0"/>
                    <w:numPr>
                      <w:ilvl w:val="0"/>
                      <w:numId w:val="25"/>
                    </w:numPr>
                    <w:tabs>
                      <w:tab w:val="clear" w:pos="720"/>
                      <w:tab w:val="num" w:pos="322"/>
                    </w:tabs>
                    <w:ind w:left="39" w:firstLine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Датчик давления</w:t>
                  </w: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2E2C" w:rsidRPr="00510194" w:rsidTr="00FF20E7">
              <w:trPr>
                <w:tblCellSpacing w:w="15" w:type="dxa"/>
              </w:trPr>
              <w:tc>
                <w:tcPr>
                  <w:tcW w:w="4797" w:type="dxa"/>
                  <w:hideMark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Б. Программно-аппаратный комплекс для визуализации, сбора данных и дистанционного управления технологическим процессом.</w:t>
                  </w:r>
                </w:p>
              </w:tc>
              <w:tc>
                <w:tcPr>
                  <w:tcW w:w="2591" w:type="dxa"/>
                  <w:hideMark/>
                </w:tcPr>
                <w:p w:rsidR="003B2E2C" w:rsidRPr="00510194" w:rsidRDefault="003B2E2C" w:rsidP="00FF20E7">
                  <w:pPr>
                    <w:pStyle w:val="a7"/>
                    <w:widowControl w:val="0"/>
                    <w:numPr>
                      <w:ilvl w:val="0"/>
                      <w:numId w:val="25"/>
                    </w:numPr>
                    <w:tabs>
                      <w:tab w:val="clear" w:pos="720"/>
                      <w:tab w:val="left" w:pos="322"/>
                    </w:tabs>
                    <w:ind w:left="39" w:firstLine="1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ПЛК (Программируемый логический контроллер)</w:t>
                  </w: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2E2C" w:rsidRPr="00510194" w:rsidTr="00FF20E7">
              <w:trPr>
                <w:tblCellSpacing w:w="15" w:type="dxa"/>
              </w:trPr>
              <w:tc>
                <w:tcPr>
                  <w:tcW w:w="4797" w:type="dxa"/>
                  <w:hideMark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В. Устройство, преобразующее механическое воздействие среды в электрический сигнал для контроля параметров.</w:t>
                  </w:r>
                </w:p>
              </w:tc>
              <w:tc>
                <w:tcPr>
                  <w:tcW w:w="2591" w:type="dxa"/>
                  <w:hideMark/>
                </w:tcPr>
                <w:p w:rsidR="003B2E2C" w:rsidRPr="00510194" w:rsidRDefault="003B2E2C" w:rsidP="00FF20E7">
                  <w:pPr>
                    <w:pStyle w:val="a7"/>
                    <w:widowControl w:val="0"/>
                    <w:numPr>
                      <w:ilvl w:val="0"/>
                      <w:numId w:val="25"/>
                    </w:numPr>
                    <w:tabs>
                      <w:tab w:val="clear" w:pos="720"/>
                    </w:tabs>
                    <w:ind w:left="322" w:hanging="283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Шкаф управления</w:t>
                  </w: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2E2C" w:rsidRPr="00510194" w:rsidTr="00FF20E7">
              <w:trPr>
                <w:tblCellSpacing w:w="15" w:type="dxa"/>
              </w:trPr>
              <w:tc>
                <w:tcPr>
                  <w:tcW w:w="4797" w:type="dxa"/>
                  <w:hideMark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Г. Центральный элемент автоматизации, выполняющий логическую обработку сигналов и управление исполнительными механизмами.</w:t>
                  </w:r>
                </w:p>
              </w:tc>
              <w:tc>
                <w:tcPr>
                  <w:tcW w:w="2591" w:type="dxa"/>
                  <w:hideMark/>
                </w:tcPr>
                <w:p w:rsidR="003B2E2C" w:rsidRPr="00510194" w:rsidRDefault="003B2E2C" w:rsidP="00FF20E7">
                  <w:pPr>
                    <w:pStyle w:val="a7"/>
                    <w:widowControl w:val="0"/>
                    <w:numPr>
                      <w:ilvl w:val="0"/>
                      <w:numId w:val="25"/>
                    </w:numPr>
                    <w:tabs>
                      <w:tab w:val="clear" w:pos="720"/>
                    </w:tabs>
                    <w:ind w:left="323" w:hanging="269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Электропривод задвижки</w:t>
                  </w: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2E2C" w:rsidRPr="00510194" w:rsidTr="00FF20E7">
              <w:trPr>
                <w:trHeight w:val="297"/>
                <w:tblCellSpacing w:w="15" w:type="dxa"/>
              </w:trPr>
              <w:tc>
                <w:tcPr>
                  <w:tcW w:w="4797" w:type="dxa"/>
                  <w:vAlign w:val="center"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91" w:type="dxa"/>
                </w:tcPr>
                <w:p w:rsidR="003B2E2C" w:rsidRPr="00510194" w:rsidRDefault="003B2E2C" w:rsidP="00FF20E7">
                  <w:pPr>
                    <w:pStyle w:val="a7"/>
                    <w:widowControl w:val="0"/>
                    <w:numPr>
                      <w:ilvl w:val="0"/>
                      <w:numId w:val="25"/>
                    </w:numPr>
                    <w:tabs>
                      <w:tab w:val="clear" w:pos="720"/>
                    </w:tabs>
                    <w:spacing w:after="0" w:line="240" w:lineRule="auto"/>
                    <w:ind w:left="322" w:hanging="283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SCADA-система</w:t>
                  </w:r>
                </w:p>
              </w:tc>
            </w:tr>
          </w:tbl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510194"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 w:rsidRPr="00510194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 w:rsidRPr="00510194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 w:rsidRPr="00510194">
              <w:rPr>
                <w:rFonts w:ascii="Times New Roman" w:hAnsi="Times New Roman" w:cs="Times New Roman"/>
                <w:color w:val="000000"/>
              </w:rPr>
              <w:t>Г2</w:t>
            </w:r>
            <w:r w:rsidRPr="00510194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 w:rsidRPr="00510194">
              <w:rPr>
                <w:rFonts w:ascii="Times New Roman" w:hAnsi="Times New Roman" w:cs="Times New Roman"/>
                <w:color w:val="000000"/>
              </w:rPr>
              <w:t>А4</w:t>
            </w:r>
            <w:r w:rsidRPr="00510194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 w:rsidRPr="00510194">
              <w:rPr>
                <w:rFonts w:ascii="Times New Roman" w:hAnsi="Times New Roman" w:cs="Times New Roman"/>
                <w:color w:val="000000"/>
              </w:rPr>
              <w:t>Б5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10194">
              <w:rPr>
                <w:rFonts w:ascii="Times New Roman" w:hAnsi="Times New Roman" w:cs="Times New Roman"/>
              </w:rPr>
              <w:t>3.</w:t>
            </w:r>
            <w:r w:rsidRPr="00510194">
              <w:t xml:space="preserve"> </w:t>
            </w:r>
            <w:r w:rsidRPr="00510194">
              <w:rPr>
                <w:rFonts w:ascii="Times New Roman" w:eastAsia="Times New Roman" w:hAnsi="Times New Roman" w:cs="Times New Roman"/>
              </w:rPr>
              <w:t>Укажите последовательность этапов автоматизации трубопроводных систем</w:t>
            </w:r>
            <w:r w:rsidRPr="00510194">
              <w:rPr>
                <w:rFonts w:ascii="Times New Roman" w:hAnsi="Times New Roman" w:cs="Times New Roman"/>
              </w:rPr>
              <w:t>.</w:t>
            </w:r>
          </w:p>
          <w:p w:rsidR="003B2E2C" w:rsidRPr="00510194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А. Ввод в эксплуатацию и тестирование системы</w:t>
            </w:r>
            <w:r w:rsidRPr="00510194">
              <w:rPr>
                <w:rFonts w:ascii="Times New Roman" w:hAnsi="Times New Roman" w:cs="Times New Roman"/>
              </w:rPr>
              <w:br/>
              <w:t>Б. Разработка алгоритмов управления</w:t>
            </w:r>
            <w:r w:rsidRPr="00510194">
              <w:rPr>
                <w:rFonts w:ascii="Times New Roman" w:hAnsi="Times New Roman" w:cs="Times New Roman"/>
              </w:rPr>
              <w:br/>
              <w:t>В. Анализ технологического процесса</w:t>
            </w:r>
            <w:r w:rsidRPr="00510194">
              <w:rPr>
                <w:rFonts w:ascii="Times New Roman" w:hAnsi="Times New Roman" w:cs="Times New Roman"/>
              </w:rPr>
              <w:br/>
              <w:t>Г. Монтаж и настройка оборудования</w:t>
            </w:r>
            <w:r w:rsidRPr="00510194">
              <w:rPr>
                <w:rFonts w:ascii="Times New Roman" w:hAnsi="Times New Roman" w:cs="Times New Roman"/>
              </w:rPr>
              <w:br/>
              <w:t>Д. Проектирование автоматизированной системы</w:t>
            </w: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ВДБГА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510194">
              <w:rPr>
                <w:rFonts w:ascii="Times New Roman" w:eastAsia="Times New Roman" w:hAnsi="Times New Roman" w:cs="Times New Roman"/>
              </w:rPr>
              <w:t>4. Укажите последовательность передачи данных в системе автоматизации трубопровода.</w:t>
            </w:r>
          </w:p>
          <w:p w:rsidR="003B2E2C" w:rsidRPr="00510194" w:rsidRDefault="003B2E2C" w:rsidP="00FF20E7">
            <w:pPr>
              <w:ind w:left="292"/>
              <w:rPr>
                <w:rFonts w:ascii="Times New Roman" w:hAnsi="Times New Roman" w:cs="Times New Roman"/>
              </w:rPr>
            </w:pPr>
            <w:proofErr w:type="gramStart"/>
            <w:r w:rsidRPr="00510194">
              <w:rPr>
                <w:rFonts w:ascii="Times New Roman" w:eastAsia="Times New Roman" w:hAnsi="Times New Roman" w:cs="Times New Roman"/>
              </w:rPr>
              <w:t>А. Исполнительные механизмы (приводы, клапаны)</w:t>
            </w:r>
            <w:r w:rsidRPr="00510194">
              <w:rPr>
                <w:rFonts w:ascii="Times New Roman" w:eastAsia="Times New Roman" w:hAnsi="Times New Roman" w:cs="Times New Roman"/>
              </w:rPr>
              <w:br/>
              <w:t>Б. Датчики (расхода, давления, температуры)</w:t>
            </w:r>
            <w:r w:rsidRPr="00510194">
              <w:rPr>
                <w:rFonts w:ascii="Times New Roman" w:eastAsia="Times New Roman" w:hAnsi="Times New Roman" w:cs="Times New Roman"/>
              </w:rPr>
              <w:br/>
              <w:t>В. Программируемый логический контроллер (ПЛК)</w:t>
            </w:r>
            <w:r w:rsidRPr="00510194">
              <w:rPr>
                <w:rFonts w:ascii="Times New Roman" w:eastAsia="Times New Roman" w:hAnsi="Times New Roman" w:cs="Times New Roman"/>
              </w:rPr>
              <w:br/>
              <w:t>Г. Диспетчерский пульт (SCADA-система)</w:t>
            </w:r>
            <w:proofErr w:type="gramEnd"/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eastAsia="Times New Roman" w:hAnsi="Times New Roman" w:cs="Times New Roman"/>
                <w:color w:val="000000"/>
              </w:rPr>
              <w:t>БВАГ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510194">
              <w:rPr>
                <w:rFonts w:ascii="Times New Roman" w:eastAsia="Times New Roman" w:hAnsi="Times New Roman" w:cs="Times New Roman"/>
              </w:rPr>
              <w:t>5. Решите расчетную задачу:</w:t>
            </w:r>
          </w:p>
          <w:p w:rsidR="003B2E2C" w:rsidRPr="008C71D9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 w:rsidRPr="008C71D9">
              <w:rPr>
                <w:rFonts w:ascii="Times New Roman" w:eastAsia="Times New Roman" w:hAnsi="Times New Roman" w:cs="Times New Roman"/>
              </w:rPr>
              <w:t>На магистральном нефтепроводе длиной 120 км с диаметром 1000 мм произошло аварийное отключение насосной станции. Нефть начинает самотеком поступать в аварийный резервуар вместимостью 50 000 м³.</w:t>
            </w:r>
            <w:r w:rsidRPr="008C71D9">
              <w:rPr>
                <w:rFonts w:ascii="Times New Roman" w:eastAsia="Times New Roman" w:hAnsi="Times New Roman" w:cs="Times New Roman"/>
              </w:rPr>
              <w:br/>
              <w:t>Известно:</w:t>
            </w:r>
          </w:p>
          <w:p w:rsidR="003B2E2C" w:rsidRPr="008C71D9" w:rsidRDefault="003B2E2C" w:rsidP="00FF20E7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</w:rPr>
            </w:pPr>
            <w:r w:rsidRPr="008C71D9">
              <w:rPr>
                <w:rFonts w:ascii="Times New Roman" w:eastAsia="Times New Roman" w:hAnsi="Times New Roman" w:cs="Times New Roman"/>
              </w:rPr>
              <w:t xml:space="preserve">Средняя скорость потока при самотеке </w:t>
            </w:r>
            <w:r w:rsidRPr="00510194">
              <w:rPr>
                <w:rFonts w:ascii="Times New Roman" w:eastAsia="Times New Roman" w:hAnsi="Times New Roman" w:cs="Times New Roman"/>
              </w:rPr>
              <w:t>-</w:t>
            </w:r>
            <w:r w:rsidRPr="008C71D9">
              <w:rPr>
                <w:rFonts w:ascii="Times New Roman" w:eastAsia="Times New Roman" w:hAnsi="Times New Roman" w:cs="Times New Roman"/>
              </w:rPr>
              <w:t> 1 м/</w:t>
            </w:r>
            <w:proofErr w:type="gramStart"/>
            <w:r w:rsidRPr="008C71D9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8C71D9">
              <w:rPr>
                <w:rFonts w:ascii="Times New Roman" w:eastAsia="Times New Roman" w:hAnsi="Times New Roman" w:cs="Times New Roman"/>
              </w:rPr>
              <w:t>.</w:t>
            </w:r>
          </w:p>
          <w:p w:rsidR="003B2E2C" w:rsidRPr="008C71D9" w:rsidRDefault="003B2E2C" w:rsidP="00FF20E7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</w:rPr>
            </w:pPr>
            <w:r w:rsidRPr="008C71D9">
              <w:rPr>
                <w:rFonts w:ascii="Times New Roman" w:eastAsia="Times New Roman" w:hAnsi="Times New Roman" w:cs="Times New Roman"/>
              </w:rPr>
              <w:t xml:space="preserve">Толщина стенки трубы </w:t>
            </w:r>
            <w:r w:rsidRPr="00510194">
              <w:rPr>
                <w:rFonts w:ascii="Times New Roman" w:eastAsia="Times New Roman" w:hAnsi="Times New Roman" w:cs="Times New Roman"/>
              </w:rPr>
              <w:t>-</w:t>
            </w:r>
            <w:r w:rsidRPr="008C71D9">
              <w:rPr>
                <w:rFonts w:ascii="Times New Roman" w:eastAsia="Times New Roman" w:hAnsi="Times New Roman" w:cs="Times New Roman"/>
              </w:rPr>
              <w:t> 10 мм.</w:t>
            </w:r>
          </w:p>
          <w:p w:rsidR="003B2E2C" w:rsidRPr="008C71D9" w:rsidRDefault="003B2E2C" w:rsidP="00FF20E7">
            <w:pPr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</w:rPr>
            </w:pPr>
            <w:r w:rsidRPr="008C71D9">
              <w:rPr>
                <w:rFonts w:ascii="Times New Roman" w:eastAsia="Times New Roman" w:hAnsi="Times New Roman" w:cs="Times New Roman"/>
              </w:rPr>
              <w:t>Труба заполнена нефтью на 90% сечения.</w:t>
            </w:r>
          </w:p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 w:rsidRPr="00510194">
              <w:rPr>
                <w:rFonts w:ascii="Times New Roman" w:eastAsia="Times New Roman" w:hAnsi="Times New Roman" w:cs="Times New Roman"/>
              </w:rPr>
              <w:t>Задание: определите, сколько минут потребуется для заполнения резервуара после аварии. Запишите ответ цифрой без указания размерности.</w:t>
            </w: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510194">
              <w:rPr>
                <w:rFonts w:ascii="Times New Roman" w:hAnsi="Times New Roman" w:cs="Times New Roman"/>
                <w:color w:val="000000"/>
              </w:rPr>
              <w:t>1234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10194">
              <w:rPr>
                <w:rFonts w:ascii="Times New Roman" w:hAnsi="Times New Roman" w:cs="Times New Roman"/>
              </w:rPr>
              <w:t>6. Прочитайте текст и вставьте правильный ответ (ответ должен состоять из одного слова).</w:t>
            </w:r>
          </w:p>
          <w:p w:rsidR="003B2E2C" w:rsidRPr="00510194" w:rsidRDefault="003B2E2C" w:rsidP="007D2411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 xml:space="preserve">Важным показателем эффективности технологических процессов трубопроводных систем является ____________, </w:t>
            </w:r>
            <w:proofErr w:type="gramStart"/>
            <w:r w:rsidRPr="00510194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510194">
              <w:rPr>
                <w:rFonts w:ascii="Times New Roman" w:hAnsi="Times New Roman" w:cs="Times New Roman"/>
              </w:rPr>
              <w:t xml:space="preserve"> характеризует отношение полезного результата к затраченным ресурсам.</w:t>
            </w: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КПД</w:t>
            </w:r>
          </w:p>
        </w:tc>
      </w:tr>
      <w:tr w:rsidR="003B2E2C" w:rsidRPr="00614657" w:rsidTr="007D2411">
        <w:trPr>
          <w:trHeight w:val="70"/>
        </w:trPr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742ABA" w:rsidRDefault="003B2E2C" w:rsidP="00D916C6">
            <w:pPr>
              <w:widowControl w:val="0"/>
              <w:tabs>
                <w:tab w:val="left" w:pos="29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 </w:t>
            </w:r>
            <w:r w:rsidRPr="00742ABA">
              <w:rPr>
                <w:rFonts w:ascii="Times New Roman" w:hAnsi="Times New Roman" w:cs="Times New Roman"/>
              </w:rPr>
              <w:t>Установите соответствие между описаниями функций с соответствующими показателями эффективности:</w:t>
            </w:r>
          </w:p>
          <w:tbl>
            <w:tblPr>
              <w:tblStyle w:val="a5"/>
              <w:tblW w:w="0" w:type="auto"/>
              <w:tblInd w:w="9" w:type="dxa"/>
              <w:tblLook w:val="04A0" w:firstRow="1" w:lastRow="0" w:firstColumn="1" w:lastColumn="0" w:noHBand="0" w:noVBand="1"/>
            </w:tblPr>
            <w:tblGrid>
              <w:gridCol w:w="4408"/>
              <w:gridCol w:w="3055"/>
            </w:tblGrid>
            <w:tr w:rsidR="003B2E2C" w:rsidRPr="00510194" w:rsidTr="007D2411">
              <w:tc>
                <w:tcPr>
                  <w:tcW w:w="4408" w:type="dxa"/>
                </w:tcPr>
                <w:p w:rsidR="003B2E2C" w:rsidRPr="00510194" w:rsidRDefault="003B2E2C" w:rsidP="00D916C6">
                  <w:pPr>
                    <w:pStyle w:val="a7"/>
                    <w:widowControl w:val="0"/>
                    <w:tabs>
                      <w:tab w:val="left" w:pos="292"/>
                    </w:tabs>
                    <w:spacing w:line="240" w:lineRule="auto"/>
                    <w:ind w:left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Описание функции</w:t>
                  </w:r>
                </w:p>
                <w:p w:rsidR="003B2E2C" w:rsidRPr="00510194" w:rsidRDefault="003B2E2C" w:rsidP="00D916C6">
                  <w:pPr>
                    <w:pStyle w:val="a7"/>
                    <w:widowControl w:val="0"/>
                    <w:tabs>
                      <w:tab w:val="left" w:pos="292"/>
                    </w:tabs>
                    <w:spacing w:line="240" w:lineRule="auto"/>
                    <w:ind w:left="0"/>
                    <w:rPr>
                      <w:rFonts w:ascii="Times New Roman" w:hAnsi="Times New Roman" w:cs="Times New Roman"/>
                    </w:rPr>
                  </w:pPr>
                </w:p>
                <w:p w:rsidR="003B2E2C" w:rsidRPr="00510194" w:rsidRDefault="003B2E2C" w:rsidP="00D916C6">
                  <w:pPr>
                    <w:pStyle w:val="a7"/>
                    <w:widowControl w:val="0"/>
                    <w:tabs>
                      <w:tab w:val="left" w:pos="292"/>
                    </w:tabs>
                    <w:spacing w:line="240" w:lineRule="auto"/>
                    <w:ind w:left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А. Отношение времени безотказной работы к сумме времени безотказной работы и простоев</w:t>
                  </w:r>
                  <w:r w:rsidRPr="00510194">
                    <w:rPr>
                      <w:rFonts w:ascii="Times New Roman" w:hAnsi="Times New Roman" w:cs="Times New Roman"/>
                    </w:rPr>
                    <w:br/>
                    <w:t>Б. Количество энергии, затрачиваемое на транспортировку единицы продукта</w:t>
                  </w:r>
                  <w:r w:rsidRPr="00510194">
                    <w:rPr>
                      <w:rFonts w:ascii="Times New Roman" w:hAnsi="Times New Roman" w:cs="Times New Roman"/>
                    </w:rPr>
                    <w:br/>
                    <w:t>В. Объем продукта, перекачиваемый за единицу времени</w:t>
                  </w:r>
                  <w:r w:rsidRPr="00510194">
                    <w:rPr>
                      <w:rFonts w:ascii="Times New Roman" w:hAnsi="Times New Roman" w:cs="Times New Roman"/>
                    </w:rPr>
                    <w:br/>
                    <w:t>Г. Финансовые затраты на транспортировку единицы продукта на единицу расстояния</w:t>
                  </w:r>
                </w:p>
              </w:tc>
              <w:tc>
                <w:tcPr>
                  <w:tcW w:w="3055" w:type="dxa"/>
                </w:tcPr>
                <w:p w:rsidR="003B2E2C" w:rsidRPr="00510194" w:rsidRDefault="003B2E2C" w:rsidP="00D916C6">
                  <w:pPr>
                    <w:widowControl w:val="0"/>
                    <w:tabs>
                      <w:tab w:val="left" w:pos="292"/>
                    </w:tabs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Показатель эффективности</w:t>
                  </w:r>
                </w:p>
                <w:p w:rsidR="003B2E2C" w:rsidRPr="00510194" w:rsidRDefault="003B2E2C" w:rsidP="00D916C6">
                  <w:pPr>
                    <w:widowControl w:val="0"/>
                    <w:tabs>
                      <w:tab w:val="left" w:pos="292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B2E2C" w:rsidRDefault="003B2E2C" w:rsidP="00D916C6">
                  <w:pPr>
                    <w:pStyle w:val="a7"/>
                    <w:widowControl w:val="0"/>
                    <w:numPr>
                      <w:ilvl w:val="0"/>
                      <w:numId w:val="31"/>
                    </w:numPr>
                    <w:tabs>
                      <w:tab w:val="clear" w:pos="720"/>
                      <w:tab w:val="left" w:pos="292"/>
                    </w:tabs>
                    <w:spacing w:line="240" w:lineRule="auto"/>
                    <w:ind w:left="279" w:hanging="279"/>
                    <w:rPr>
                      <w:rFonts w:ascii="Times New Roman" w:hAnsi="Times New Roman" w:cs="Times New Roman"/>
                    </w:rPr>
                  </w:pPr>
                  <w:r w:rsidRPr="00EE70D0">
                    <w:rPr>
                      <w:rFonts w:ascii="Times New Roman" w:hAnsi="Times New Roman" w:cs="Times New Roman"/>
                    </w:rPr>
                    <w:t>Производительность системы</w:t>
                  </w:r>
                </w:p>
                <w:p w:rsidR="003B2E2C" w:rsidRPr="00EE70D0" w:rsidRDefault="003B2E2C" w:rsidP="00D916C6">
                  <w:pPr>
                    <w:pStyle w:val="a7"/>
                    <w:widowControl w:val="0"/>
                    <w:tabs>
                      <w:tab w:val="left" w:pos="292"/>
                    </w:tabs>
                    <w:spacing w:line="240" w:lineRule="auto"/>
                    <w:ind w:left="279"/>
                    <w:rPr>
                      <w:rFonts w:ascii="Times New Roman" w:hAnsi="Times New Roman" w:cs="Times New Roman"/>
                    </w:rPr>
                  </w:pPr>
                </w:p>
                <w:p w:rsidR="003B2E2C" w:rsidRDefault="003B2E2C" w:rsidP="00D916C6">
                  <w:pPr>
                    <w:pStyle w:val="a7"/>
                    <w:widowControl w:val="0"/>
                    <w:numPr>
                      <w:ilvl w:val="0"/>
                      <w:numId w:val="31"/>
                    </w:numPr>
                    <w:tabs>
                      <w:tab w:val="clear" w:pos="720"/>
                      <w:tab w:val="left" w:pos="292"/>
                    </w:tabs>
                    <w:spacing w:line="240" w:lineRule="auto"/>
                    <w:ind w:left="279" w:hanging="279"/>
                    <w:rPr>
                      <w:rFonts w:ascii="Times New Roman" w:hAnsi="Times New Roman" w:cs="Times New Roman"/>
                    </w:rPr>
                  </w:pPr>
                  <w:r w:rsidRPr="00EE70D0">
                    <w:rPr>
                      <w:rFonts w:ascii="Times New Roman" w:hAnsi="Times New Roman" w:cs="Times New Roman"/>
                    </w:rPr>
                    <w:t>Коэффициент готовности</w:t>
                  </w:r>
                </w:p>
                <w:p w:rsidR="003B2E2C" w:rsidRPr="00CC2955" w:rsidRDefault="003B2E2C" w:rsidP="00D916C6">
                  <w:pPr>
                    <w:pStyle w:val="a7"/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B2E2C" w:rsidRDefault="003B2E2C" w:rsidP="00D916C6">
                  <w:pPr>
                    <w:pStyle w:val="a7"/>
                    <w:widowControl w:val="0"/>
                    <w:numPr>
                      <w:ilvl w:val="0"/>
                      <w:numId w:val="31"/>
                    </w:numPr>
                    <w:tabs>
                      <w:tab w:val="clear" w:pos="720"/>
                      <w:tab w:val="left" w:pos="292"/>
                    </w:tabs>
                    <w:spacing w:line="240" w:lineRule="auto"/>
                    <w:ind w:left="279" w:hanging="279"/>
                    <w:rPr>
                      <w:rFonts w:ascii="Times New Roman" w:hAnsi="Times New Roman" w:cs="Times New Roman"/>
                    </w:rPr>
                  </w:pPr>
                  <w:r w:rsidRPr="00EE70D0">
                    <w:rPr>
                      <w:rFonts w:ascii="Times New Roman" w:hAnsi="Times New Roman" w:cs="Times New Roman"/>
                    </w:rPr>
                    <w:t>Энергоемкость перекачки</w:t>
                  </w:r>
                </w:p>
                <w:p w:rsidR="003B2E2C" w:rsidRPr="00CC2955" w:rsidRDefault="003B2E2C" w:rsidP="00D916C6">
                  <w:pPr>
                    <w:pStyle w:val="a7"/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B2E2C" w:rsidRDefault="003B2E2C" w:rsidP="00D916C6">
                  <w:pPr>
                    <w:pStyle w:val="a7"/>
                    <w:widowControl w:val="0"/>
                    <w:numPr>
                      <w:ilvl w:val="0"/>
                      <w:numId w:val="31"/>
                    </w:numPr>
                    <w:tabs>
                      <w:tab w:val="clear" w:pos="720"/>
                      <w:tab w:val="left" w:pos="292"/>
                    </w:tabs>
                    <w:spacing w:line="240" w:lineRule="auto"/>
                    <w:ind w:left="279" w:hanging="279"/>
                    <w:rPr>
                      <w:rFonts w:ascii="Times New Roman" w:hAnsi="Times New Roman" w:cs="Times New Roman"/>
                    </w:rPr>
                  </w:pPr>
                  <w:r w:rsidRPr="00EE70D0">
                    <w:rPr>
                      <w:rFonts w:ascii="Times New Roman" w:hAnsi="Times New Roman" w:cs="Times New Roman"/>
                    </w:rPr>
                    <w:t>Удельная стоимость транспортировки</w:t>
                  </w:r>
                </w:p>
                <w:p w:rsidR="003B2E2C" w:rsidRPr="00CC2955" w:rsidRDefault="003B2E2C" w:rsidP="00D916C6">
                  <w:pPr>
                    <w:pStyle w:val="a7"/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B2E2C" w:rsidRPr="00510194" w:rsidRDefault="003B2E2C" w:rsidP="007D2411">
                  <w:pPr>
                    <w:pStyle w:val="a7"/>
                    <w:widowControl w:val="0"/>
                    <w:numPr>
                      <w:ilvl w:val="0"/>
                      <w:numId w:val="31"/>
                    </w:numPr>
                    <w:tabs>
                      <w:tab w:val="clear" w:pos="720"/>
                      <w:tab w:val="left" w:pos="292"/>
                    </w:tabs>
                    <w:spacing w:line="240" w:lineRule="auto"/>
                    <w:ind w:left="279" w:hanging="279"/>
                    <w:rPr>
                      <w:rFonts w:ascii="Times New Roman" w:hAnsi="Times New Roman" w:cs="Times New Roman"/>
                    </w:rPr>
                  </w:pPr>
                  <w:r w:rsidRPr="00EE70D0">
                    <w:rPr>
                      <w:rFonts w:ascii="Times New Roman" w:hAnsi="Times New Roman" w:cs="Times New Roman"/>
                    </w:rPr>
                    <w:t>Время реакции системы</w:t>
                  </w:r>
                </w:p>
              </w:tc>
            </w:tr>
          </w:tbl>
          <w:p w:rsidR="003B2E2C" w:rsidRPr="00510194" w:rsidRDefault="003B2E2C" w:rsidP="00D916C6">
            <w:pPr>
              <w:pStyle w:val="a7"/>
              <w:widowControl w:val="0"/>
              <w:tabs>
                <w:tab w:val="left" w:pos="292"/>
              </w:tabs>
              <w:spacing w:line="240" w:lineRule="auto"/>
              <w:ind w:lef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lastRenderedPageBreak/>
              <w:t>В</w:t>
            </w:r>
            <w:proofErr w:type="gramStart"/>
            <w:r w:rsidRPr="00510194">
              <w:rPr>
                <w:rFonts w:ascii="Times New Roman" w:hAnsi="Times New Roman" w:cs="Times New Roman"/>
              </w:rPr>
              <w:t>1</w:t>
            </w:r>
            <w:proofErr w:type="gramEnd"/>
            <w:r w:rsidRPr="00510194">
              <w:rPr>
                <w:rFonts w:ascii="Times New Roman" w:hAnsi="Times New Roman" w:cs="Times New Roman"/>
              </w:rPr>
              <w:t>, А2, Б3, Г4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pStyle w:val="a9"/>
              <w:widowControl w:val="0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10194">
              <w:rPr>
                <w:sz w:val="22"/>
                <w:szCs w:val="22"/>
              </w:rPr>
              <w:t xml:space="preserve">8. Укажите последовательность </w:t>
            </w:r>
            <w:proofErr w:type="gramStart"/>
            <w:r w:rsidRPr="00510194">
              <w:rPr>
                <w:sz w:val="22"/>
                <w:szCs w:val="22"/>
              </w:rPr>
              <w:t>этапов оценки эффективности технологических процессов трубопроводных систем</w:t>
            </w:r>
            <w:proofErr w:type="gramEnd"/>
            <w:r w:rsidRPr="00510194">
              <w:rPr>
                <w:sz w:val="22"/>
                <w:szCs w:val="22"/>
              </w:rPr>
              <w:t>.</w:t>
            </w:r>
          </w:p>
          <w:p w:rsidR="003B2E2C" w:rsidRDefault="003B2E2C" w:rsidP="00FF20E7">
            <w:pPr>
              <w:pStyle w:val="a9"/>
              <w:widowControl w:val="0"/>
              <w:spacing w:before="0" w:beforeAutospacing="0" w:after="0" w:afterAutospacing="0"/>
              <w:ind w:left="292"/>
              <w:rPr>
                <w:sz w:val="22"/>
                <w:szCs w:val="22"/>
              </w:rPr>
            </w:pPr>
            <w:r w:rsidRPr="00510194">
              <w:rPr>
                <w:sz w:val="22"/>
                <w:szCs w:val="22"/>
              </w:rPr>
              <w:t>А. Анализ энергопотребления системы.</w:t>
            </w:r>
            <w:r w:rsidRPr="00510194">
              <w:rPr>
                <w:sz w:val="22"/>
                <w:szCs w:val="22"/>
              </w:rPr>
              <w:br/>
              <w:t>Б. Определение критериев эффективности (производительность, надежность и т.д.).</w:t>
            </w:r>
            <w:r w:rsidRPr="00510194">
              <w:rPr>
                <w:sz w:val="22"/>
                <w:szCs w:val="22"/>
              </w:rPr>
              <w:br/>
              <w:t xml:space="preserve">В. Сравнение фактических показателей с </w:t>
            </w:r>
            <w:proofErr w:type="gramStart"/>
            <w:r w:rsidRPr="00510194">
              <w:rPr>
                <w:sz w:val="22"/>
                <w:szCs w:val="22"/>
              </w:rPr>
              <w:t>нормативными</w:t>
            </w:r>
            <w:proofErr w:type="gramEnd"/>
            <w:r w:rsidRPr="00510194">
              <w:rPr>
                <w:sz w:val="22"/>
                <w:szCs w:val="22"/>
              </w:rPr>
              <w:t>.</w:t>
            </w:r>
            <w:r w:rsidRPr="00510194">
              <w:rPr>
                <w:sz w:val="22"/>
                <w:szCs w:val="22"/>
              </w:rPr>
              <w:br/>
              <w:t>Г. Проведение диагностики оборудования.</w:t>
            </w:r>
            <w:r w:rsidRPr="00510194">
              <w:rPr>
                <w:sz w:val="22"/>
                <w:szCs w:val="22"/>
              </w:rPr>
              <w:br/>
              <w:t>Д. Разработка мероприятий по оптимизации.</w:t>
            </w:r>
          </w:p>
          <w:p w:rsidR="003B2E2C" w:rsidRPr="00510194" w:rsidRDefault="003B2E2C" w:rsidP="00FF20E7">
            <w:pPr>
              <w:pStyle w:val="a9"/>
              <w:widowControl w:val="0"/>
              <w:spacing w:before="0" w:beforeAutospacing="0" w:after="0" w:afterAutospacing="0"/>
              <w:ind w:left="292"/>
              <w:rPr>
                <w:sz w:val="22"/>
                <w:szCs w:val="22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БГАВД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510194">
              <w:rPr>
                <w:rFonts w:ascii="Times New Roman" w:eastAsia="Times New Roman" w:hAnsi="Times New Roman" w:cs="Times New Roman"/>
              </w:rPr>
              <w:t>9. Укажите последовательность расчета ключевых показателей эффективности трубопроводной системы.</w:t>
            </w:r>
          </w:p>
          <w:p w:rsidR="003B2E2C" w:rsidRDefault="003B2E2C" w:rsidP="00FF20E7">
            <w:pPr>
              <w:ind w:left="292"/>
              <w:rPr>
                <w:rFonts w:ascii="Times New Roman" w:eastAsia="Times New Roman" w:hAnsi="Times New Roman" w:cs="Times New Roman"/>
              </w:rPr>
            </w:pPr>
            <w:r w:rsidRPr="00510194">
              <w:rPr>
                <w:rFonts w:ascii="Times New Roman" w:eastAsia="Times New Roman" w:hAnsi="Times New Roman" w:cs="Times New Roman"/>
              </w:rPr>
              <w:t>А. Расчет коэффициента готовности системы.</w:t>
            </w:r>
            <w:r w:rsidRPr="00510194">
              <w:rPr>
                <w:rFonts w:ascii="Times New Roman" w:eastAsia="Times New Roman" w:hAnsi="Times New Roman" w:cs="Times New Roman"/>
              </w:rPr>
              <w:br/>
              <w:t>Б. Определение потерь давления на участках трубопровода.</w:t>
            </w:r>
            <w:r w:rsidRPr="00510194">
              <w:rPr>
                <w:rFonts w:ascii="Times New Roman" w:eastAsia="Times New Roman" w:hAnsi="Times New Roman" w:cs="Times New Roman"/>
              </w:rPr>
              <w:br/>
              <w:t>В. Оценка производительности системы (объем перекачки за единицу времени).</w:t>
            </w:r>
            <w:r w:rsidRPr="00510194">
              <w:rPr>
                <w:rFonts w:ascii="Times New Roman" w:eastAsia="Times New Roman" w:hAnsi="Times New Roman" w:cs="Times New Roman"/>
              </w:rPr>
              <w:br/>
              <w:t xml:space="preserve">Г. Анализ </w:t>
            </w:r>
            <w:proofErr w:type="gramStart"/>
            <w:r w:rsidRPr="00510194">
              <w:rPr>
                <w:rFonts w:ascii="Times New Roman" w:eastAsia="Times New Roman" w:hAnsi="Times New Roman" w:cs="Times New Roman"/>
              </w:rPr>
              <w:t>удельных</w:t>
            </w:r>
            <w:proofErr w:type="gramEnd"/>
            <w:r w:rsidRPr="005101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10194">
              <w:rPr>
                <w:rFonts w:ascii="Times New Roman" w:eastAsia="Times New Roman" w:hAnsi="Times New Roman" w:cs="Times New Roman"/>
              </w:rPr>
              <w:t>энергозатрат</w:t>
            </w:r>
            <w:proofErr w:type="spellEnd"/>
            <w:r w:rsidRPr="00510194">
              <w:rPr>
                <w:rFonts w:ascii="Times New Roman" w:eastAsia="Times New Roman" w:hAnsi="Times New Roman" w:cs="Times New Roman"/>
              </w:rPr>
              <w:t xml:space="preserve"> на транспортировку продукта.</w:t>
            </w:r>
            <w:r w:rsidRPr="00510194">
              <w:rPr>
                <w:rFonts w:ascii="Times New Roman" w:eastAsia="Times New Roman" w:hAnsi="Times New Roman" w:cs="Times New Roman"/>
              </w:rPr>
              <w:br/>
              <w:t>Д. Расчет уровня автоматизации процессов.</w:t>
            </w:r>
          </w:p>
          <w:p w:rsidR="003B2E2C" w:rsidRPr="00510194" w:rsidRDefault="003B2E2C" w:rsidP="00FF20E7">
            <w:pPr>
              <w:ind w:left="292"/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ВБГАД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0194">
              <w:rPr>
                <w:rFonts w:ascii="Times New Roman" w:eastAsia="Times New Roman" w:hAnsi="Times New Roman" w:cs="Times New Roman"/>
              </w:rPr>
              <w:t xml:space="preserve">0. </w:t>
            </w:r>
            <w:r w:rsidRPr="00510194">
              <w:rPr>
                <w:rFonts w:ascii="Times New Roman" w:hAnsi="Times New Roman" w:cs="Times New Roman"/>
              </w:rPr>
              <w:t>Решите расчетную задачу.</w:t>
            </w:r>
          </w:p>
          <w:p w:rsidR="003B2E2C" w:rsidRPr="001C7CC7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 w:rsidRPr="001C7CC7">
              <w:rPr>
                <w:rFonts w:ascii="Times New Roman" w:eastAsia="Times New Roman" w:hAnsi="Times New Roman" w:cs="Times New Roman"/>
              </w:rPr>
              <w:t>Магистральный нефтепровод длиной 120 км перекачивает сырую нефть с производительностью 800 м³/ч. Трубопровод имеет диаметр 500 мм. За последние сутки зафиксированы следующие показатели:</w:t>
            </w:r>
          </w:p>
          <w:p w:rsidR="003B2E2C" w:rsidRPr="001C7CC7" w:rsidRDefault="003B2E2C" w:rsidP="00FF20E7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</w:rPr>
            </w:pPr>
            <w:r w:rsidRPr="001C7CC7">
              <w:rPr>
                <w:rFonts w:ascii="Times New Roman" w:eastAsia="Times New Roman" w:hAnsi="Times New Roman" w:cs="Times New Roman"/>
              </w:rPr>
              <w:t>Рабочее давление на выходе насосной станции: 4,5 МПа</w:t>
            </w:r>
          </w:p>
          <w:p w:rsidR="003B2E2C" w:rsidRPr="001C7CC7" w:rsidRDefault="003B2E2C" w:rsidP="00FF20E7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</w:rPr>
            </w:pPr>
            <w:r w:rsidRPr="001C7CC7">
              <w:rPr>
                <w:rFonts w:ascii="Times New Roman" w:eastAsia="Times New Roman" w:hAnsi="Times New Roman" w:cs="Times New Roman"/>
              </w:rPr>
              <w:t>Давление на входе следующей перекачивающей станции: 2,1 МПа</w:t>
            </w:r>
          </w:p>
          <w:p w:rsidR="003B2E2C" w:rsidRPr="001C7CC7" w:rsidRDefault="003B2E2C" w:rsidP="00FF20E7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</w:rPr>
            </w:pPr>
            <w:r w:rsidRPr="001C7CC7">
              <w:rPr>
                <w:rFonts w:ascii="Times New Roman" w:eastAsia="Times New Roman" w:hAnsi="Times New Roman" w:cs="Times New Roman"/>
              </w:rPr>
              <w:t>Плотность нефти: 860 кг/м³</w:t>
            </w:r>
          </w:p>
          <w:p w:rsidR="003B2E2C" w:rsidRPr="001C7CC7" w:rsidRDefault="003B2E2C" w:rsidP="00FF20E7">
            <w:pPr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</w:rPr>
            </w:pPr>
            <w:r w:rsidRPr="001C7CC7">
              <w:rPr>
                <w:rFonts w:ascii="Times New Roman" w:eastAsia="Times New Roman" w:hAnsi="Times New Roman" w:cs="Times New Roman"/>
              </w:rPr>
              <w:t xml:space="preserve">Кинематическая вязкость нефти: 25 </w:t>
            </w:r>
            <w:proofErr w:type="spellStart"/>
            <w:r w:rsidRPr="001C7CC7">
              <w:rPr>
                <w:rFonts w:ascii="Times New Roman" w:eastAsia="Times New Roman" w:hAnsi="Times New Roman" w:cs="Times New Roman"/>
              </w:rPr>
              <w:t>сСт</w:t>
            </w:r>
            <w:proofErr w:type="spellEnd"/>
          </w:p>
          <w:p w:rsidR="003B2E2C" w:rsidRDefault="003B2E2C" w:rsidP="00FF20E7">
            <w:pPr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eastAsia="Times New Roman" w:hAnsi="Times New Roman" w:cs="Times New Roman"/>
              </w:rPr>
              <w:t>Задание:</w:t>
            </w:r>
            <w:r w:rsidRPr="00510194">
              <w:rPr>
                <w:rFonts w:ascii="Times New Roman" w:eastAsia="Times New Roman" w:hAnsi="Times New Roman" w:cs="Times New Roman"/>
              </w:rPr>
              <w:br/>
              <w:t>Рассчитайте гидравлические потери напора (в метрах) на данном участке трубопровода, используя упрощенную формулу Дарси-</w:t>
            </w:r>
            <w:proofErr w:type="spellStart"/>
            <w:r w:rsidRPr="00510194">
              <w:rPr>
                <w:rFonts w:ascii="Times New Roman" w:eastAsia="Times New Roman" w:hAnsi="Times New Roman" w:cs="Times New Roman"/>
              </w:rPr>
              <w:t>Вейсбаха</w:t>
            </w:r>
            <w:proofErr w:type="spellEnd"/>
            <w:r w:rsidRPr="00510194">
              <w:rPr>
                <w:rFonts w:ascii="Times New Roman" w:eastAsia="Times New Roman" w:hAnsi="Times New Roman" w:cs="Times New Roman"/>
              </w:rPr>
              <w:t xml:space="preserve"> (коэффициент трения λ принять равным 0,025). </w:t>
            </w:r>
            <w:r w:rsidRPr="00510194">
              <w:rPr>
                <w:rFonts w:ascii="Times New Roman" w:hAnsi="Times New Roman" w:cs="Times New Roman"/>
              </w:rPr>
              <w:t>Запишите ответ цифрой без указания размерности, ответ округлите до целых значений.</w:t>
            </w:r>
          </w:p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390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10194">
              <w:rPr>
                <w:rFonts w:ascii="Times New Roman" w:hAnsi="Times New Roman" w:cs="Times New Roman"/>
              </w:rPr>
              <w:t>1. Прочитайте текст и вставьте правильный ответ.</w:t>
            </w:r>
          </w:p>
          <w:p w:rsidR="003B2E2C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Фундаментальной основой проектирования автоматизированного управления трубопроводными системами является ___________ процессов, включая сбор данных, анализ и принятие решений.</w:t>
            </w:r>
          </w:p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моделирование</w:t>
            </w:r>
          </w:p>
        </w:tc>
      </w:tr>
      <w:tr w:rsidR="003B2E2C" w:rsidRPr="00614657" w:rsidTr="00D916C6">
        <w:trPr>
          <w:trHeight w:val="4996"/>
        </w:trPr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10194">
              <w:rPr>
                <w:rFonts w:ascii="Times New Roman" w:hAnsi="Times New Roman" w:cs="Times New Roman"/>
              </w:rPr>
              <w:t>2. Установите соответствие между компонентами автоматизации и их характеристиками.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07"/>
              <w:gridCol w:w="5456"/>
            </w:tblGrid>
            <w:tr w:rsidR="003B2E2C" w:rsidRPr="00510194" w:rsidTr="00FF20E7">
              <w:tc>
                <w:tcPr>
                  <w:tcW w:w="2007" w:type="dxa"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Компоненты</w:t>
                  </w: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:rsidR="003B2E2C" w:rsidRPr="00742ABA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742ABA">
                    <w:rPr>
                      <w:rFonts w:ascii="Times New Roman" w:hAnsi="Times New Roman" w:cs="Times New Roman"/>
                    </w:rPr>
                    <w:t>ПИД-регулятор</w:t>
                  </w:r>
                </w:p>
                <w:p w:rsidR="003B2E2C" w:rsidRPr="00510194" w:rsidRDefault="003B2E2C" w:rsidP="00FF20E7">
                  <w:pPr>
                    <w:pStyle w:val="a7"/>
                    <w:widowControl w:val="0"/>
                    <w:spacing w:after="0" w:line="240" w:lineRule="auto"/>
                    <w:ind w:left="193"/>
                    <w:rPr>
                      <w:rFonts w:ascii="Times New Roman" w:hAnsi="Times New Roman" w:cs="Times New Roman"/>
                    </w:rPr>
                  </w:pPr>
                </w:p>
                <w:p w:rsidR="003B2E2C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742ABA">
                    <w:rPr>
                      <w:rFonts w:ascii="Times New Roman" w:hAnsi="Times New Roman" w:cs="Times New Roman"/>
                    </w:rPr>
                    <w:t>МЭК 61131-3</w:t>
                  </w:r>
                </w:p>
                <w:p w:rsidR="003B2E2C" w:rsidRPr="00742ABA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:rsidR="003B2E2C" w:rsidRPr="00CC2955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:rsidR="003B2E2C" w:rsidRPr="00742ABA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742ABA">
                    <w:rPr>
                      <w:rFonts w:ascii="Times New Roman" w:hAnsi="Times New Roman" w:cs="Times New Roman"/>
                    </w:rPr>
                    <w:t>HMI-интерфейс</w:t>
                  </w:r>
                </w:p>
                <w:p w:rsidR="003B2E2C" w:rsidRPr="00CC2955" w:rsidRDefault="003B2E2C" w:rsidP="00FF20E7">
                  <w:pPr>
                    <w:pStyle w:val="a7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B2E2C" w:rsidRPr="00447EA9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47EA9">
                    <w:rPr>
                      <w:rFonts w:ascii="Times New Roman" w:hAnsi="Times New Roman" w:cs="Times New Roman"/>
                    </w:rPr>
                    <w:t>4.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447EA9">
                    <w:rPr>
                      <w:rFonts w:ascii="Times New Roman" w:hAnsi="Times New Roman" w:cs="Times New Roman"/>
                    </w:rPr>
                    <w:t>КИПиА</w:t>
                  </w:r>
                  <w:proofErr w:type="spellEnd"/>
                </w:p>
                <w:p w:rsidR="003B2E2C" w:rsidRPr="00CC2955" w:rsidRDefault="003B2E2C" w:rsidP="00FF20E7">
                  <w:pPr>
                    <w:pStyle w:val="a7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B2E2C" w:rsidRPr="00510194" w:rsidRDefault="003B2E2C" w:rsidP="00FF20E7">
                  <w:pPr>
                    <w:pStyle w:val="a7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B2E2C" w:rsidRPr="00742ABA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742ABA">
                    <w:rPr>
                      <w:rFonts w:ascii="Times New Roman" w:hAnsi="Times New Roman" w:cs="Times New Roman"/>
                    </w:rPr>
                    <w:t>OPC UA</w:t>
                  </w:r>
                </w:p>
                <w:p w:rsidR="003B2E2C" w:rsidRDefault="003B2E2C" w:rsidP="00FF20E7">
                  <w:pPr>
                    <w:pStyle w:val="a7"/>
                    <w:widowControl w:val="0"/>
                    <w:spacing w:after="0" w:line="240" w:lineRule="auto"/>
                    <w:ind w:left="193"/>
                    <w:rPr>
                      <w:rFonts w:ascii="Times New Roman" w:hAnsi="Times New Roman" w:cs="Times New Roman"/>
                    </w:rPr>
                  </w:pPr>
                </w:p>
                <w:p w:rsidR="003B2E2C" w:rsidRPr="00510194" w:rsidRDefault="003B2E2C" w:rsidP="00FF20E7">
                  <w:pPr>
                    <w:pStyle w:val="a7"/>
                    <w:widowControl w:val="0"/>
                    <w:spacing w:after="0" w:line="240" w:lineRule="auto"/>
                    <w:ind w:left="193"/>
                    <w:rPr>
                      <w:rFonts w:ascii="Times New Roman" w:hAnsi="Times New Roman" w:cs="Times New Roman"/>
                    </w:rPr>
                  </w:pPr>
                </w:p>
                <w:p w:rsidR="003B2E2C" w:rsidRPr="00742ABA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42ABA">
                    <w:rPr>
                      <w:rFonts w:ascii="Times New Roman" w:hAnsi="Times New Roman" w:cs="Times New Roman"/>
                    </w:rPr>
                    <w:t>6.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42ABA">
                    <w:rPr>
                      <w:rFonts w:ascii="Times New Roman" w:hAnsi="Times New Roman" w:cs="Times New Roman"/>
                    </w:rPr>
                    <w:t>Резервирование (</w:t>
                  </w:r>
                  <w:proofErr w:type="spellStart"/>
                  <w:r w:rsidRPr="00742ABA">
                    <w:rPr>
                      <w:rFonts w:ascii="Times New Roman" w:hAnsi="Times New Roman" w:cs="Times New Roman"/>
                    </w:rPr>
                    <w:t>redundancy</w:t>
                  </w:r>
                  <w:proofErr w:type="spellEnd"/>
                  <w:r w:rsidRPr="00742ABA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5456" w:type="dxa"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Характеристики</w:t>
                  </w: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10194">
                    <w:rPr>
                      <w:rFonts w:ascii="Times New Roman" w:hAnsi="Times New Roman" w:cs="Times New Roman"/>
                    </w:rPr>
                    <w:t>А. Стандарт программирования промышленных контроллеров, включающий языки FBD и ST</w:t>
                  </w:r>
                  <w:r w:rsidRPr="00510194">
                    <w:rPr>
                      <w:rFonts w:ascii="Times New Roman" w:hAnsi="Times New Roman" w:cs="Times New Roman"/>
                    </w:rPr>
                    <w:br/>
                    <w:t>Б. Устройство визуализации технологического процесса для оператора с возможностью ручного управления</w:t>
                  </w:r>
                  <w:r w:rsidRPr="00510194">
                    <w:rPr>
                      <w:rFonts w:ascii="Times New Roman" w:hAnsi="Times New Roman" w:cs="Times New Roman"/>
                    </w:rPr>
                    <w:br/>
                    <w:t>В. Метод повышения надежности системы путем дублирования критических компонентов</w:t>
                  </w:r>
                  <w:r w:rsidRPr="00510194">
                    <w:rPr>
                      <w:rFonts w:ascii="Times New Roman" w:hAnsi="Times New Roman" w:cs="Times New Roman"/>
                    </w:rPr>
                    <w:br/>
                    <w:t xml:space="preserve">Г. Унифицированный протокол обмена данными между промышленным оборудованием с поддержкой </w:t>
                  </w:r>
                  <w:proofErr w:type="spellStart"/>
                  <w:r w:rsidRPr="00510194">
                    <w:rPr>
                      <w:rFonts w:ascii="Times New Roman" w:hAnsi="Times New Roman" w:cs="Times New Roman"/>
                    </w:rPr>
                    <w:t>кибербезопасности</w:t>
                  </w:r>
                  <w:proofErr w:type="spellEnd"/>
                  <w:r w:rsidRPr="00510194">
                    <w:rPr>
                      <w:rFonts w:ascii="Times New Roman" w:hAnsi="Times New Roman" w:cs="Times New Roman"/>
                    </w:rPr>
                    <w:br/>
                    <w:t>Д. Совокупность приборов для измерения и автоматического регулирования параметров технологического процесса</w:t>
                  </w:r>
                  <w:proofErr w:type="gramEnd"/>
                </w:p>
              </w:tc>
            </w:tr>
          </w:tbl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2А, 3Б, 4Д, 5Г, 6В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Pr="00510194">
              <w:rPr>
                <w:rFonts w:ascii="Times New Roman" w:eastAsia="Times New Roman" w:hAnsi="Times New Roman" w:cs="Times New Roman"/>
              </w:rPr>
              <w:t>. Укажите последовательность этапов проектирования автоматизированной системы управления трубопроводными системами в правильной последовательности.</w:t>
            </w:r>
          </w:p>
          <w:p w:rsidR="003B2E2C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А. Разработка алгоритмов управления</w:t>
            </w:r>
            <w:r w:rsidRPr="00510194">
              <w:rPr>
                <w:rFonts w:ascii="Times New Roman" w:hAnsi="Times New Roman" w:cs="Times New Roman"/>
              </w:rPr>
              <w:br/>
              <w:t>Б. Проведение пуско-наладочных работ</w:t>
            </w:r>
            <w:r w:rsidRPr="00510194">
              <w:rPr>
                <w:rFonts w:ascii="Times New Roman" w:hAnsi="Times New Roman" w:cs="Times New Roman"/>
              </w:rPr>
              <w:br/>
              <w:t>В. Анализ технического задания и сбор исходных данных</w:t>
            </w:r>
            <w:r w:rsidRPr="00510194">
              <w:rPr>
                <w:rFonts w:ascii="Times New Roman" w:hAnsi="Times New Roman" w:cs="Times New Roman"/>
              </w:rPr>
              <w:br/>
              <w:t>Г. Монтаж и настройка оборудования</w:t>
            </w:r>
            <w:r w:rsidRPr="00510194">
              <w:rPr>
                <w:rFonts w:ascii="Times New Roman" w:hAnsi="Times New Roman" w:cs="Times New Roman"/>
              </w:rPr>
              <w:br/>
              <w:t>Д. Разработка структурной и функциональной схем</w:t>
            </w:r>
          </w:p>
          <w:p w:rsidR="003B2E2C" w:rsidRPr="00510194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ВДАГБ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0194">
              <w:rPr>
                <w:rFonts w:ascii="Times New Roman" w:eastAsia="Times New Roman" w:hAnsi="Times New Roman" w:cs="Times New Roman"/>
              </w:rPr>
              <w:t>4. Укажите последовательность этапов внедрения технологий автоматизированного управления в производственные процессы трубопроводных систем.</w:t>
            </w:r>
          </w:p>
          <w:p w:rsidR="003B2E2C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А. Интеграция с существующей инфраструктурой</w:t>
            </w:r>
            <w:r w:rsidRPr="00510194">
              <w:rPr>
                <w:rFonts w:ascii="Times New Roman" w:hAnsi="Times New Roman" w:cs="Times New Roman"/>
              </w:rPr>
              <w:br/>
              <w:t>Б. Проведение испытаний и корректировка параметров</w:t>
            </w:r>
            <w:r w:rsidRPr="00510194">
              <w:rPr>
                <w:rFonts w:ascii="Times New Roman" w:hAnsi="Times New Roman" w:cs="Times New Roman"/>
              </w:rPr>
              <w:br/>
              <w:t>В. Выбор и адаптация программно-аппаратных решений</w:t>
            </w:r>
            <w:r w:rsidRPr="00510194">
              <w:rPr>
                <w:rFonts w:ascii="Times New Roman" w:hAnsi="Times New Roman" w:cs="Times New Roman"/>
              </w:rPr>
              <w:br/>
              <w:t>Г. Анализ требований и моделирование процессов</w:t>
            </w:r>
            <w:r w:rsidRPr="00510194">
              <w:rPr>
                <w:rFonts w:ascii="Times New Roman" w:hAnsi="Times New Roman" w:cs="Times New Roman"/>
              </w:rPr>
              <w:br/>
              <w:t>Д. Обучение персонала и ввод в эксплуатацию</w:t>
            </w:r>
          </w:p>
          <w:p w:rsidR="003B2E2C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  <w:p w:rsidR="007D2411" w:rsidRPr="00510194" w:rsidRDefault="007D2411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ГВАБД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10194">
              <w:rPr>
                <w:rFonts w:ascii="Times New Roman" w:hAnsi="Times New Roman" w:cs="Times New Roman"/>
              </w:rPr>
              <w:t>5. Решите расчетную задачу.</w:t>
            </w:r>
          </w:p>
          <w:p w:rsidR="003B2E2C" w:rsidRPr="00B8551F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B8551F">
              <w:rPr>
                <w:rFonts w:ascii="Times New Roman" w:hAnsi="Times New Roman" w:cs="Times New Roman"/>
              </w:rPr>
              <w:t xml:space="preserve">Насосная станция перекачивает нефть по трубопроводу длиной 50 км с расходом 1000 м³/ч. Давление на выходе насоса </w:t>
            </w:r>
            <w:r w:rsidRPr="00510194">
              <w:rPr>
                <w:rFonts w:ascii="Times New Roman" w:hAnsi="Times New Roman" w:cs="Times New Roman"/>
              </w:rPr>
              <w:t>-</w:t>
            </w:r>
            <w:r w:rsidRPr="00B8551F">
              <w:rPr>
                <w:rFonts w:ascii="Times New Roman" w:hAnsi="Times New Roman" w:cs="Times New Roman"/>
              </w:rPr>
              <w:t xml:space="preserve"> 40 </w:t>
            </w:r>
            <w:proofErr w:type="spellStart"/>
            <w:proofErr w:type="gramStart"/>
            <w:r w:rsidRPr="00B8551F">
              <w:rPr>
                <w:rFonts w:ascii="Times New Roman" w:hAnsi="Times New Roman" w:cs="Times New Roman"/>
              </w:rPr>
              <w:t>атм</w:t>
            </w:r>
            <w:proofErr w:type="spellEnd"/>
            <w:proofErr w:type="gramEnd"/>
            <w:r w:rsidRPr="00B8551F">
              <w:rPr>
                <w:rFonts w:ascii="Times New Roman" w:hAnsi="Times New Roman" w:cs="Times New Roman"/>
              </w:rPr>
              <w:t>, а на входе следующей станции должно быть не менее 5 атм.</w:t>
            </w:r>
          </w:p>
          <w:p w:rsidR="003B2E2C" w:rsidRPr="00B8551F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B8551F">
              <w:rPr>
                <w:rFonts w:ascii="Times New Roman" w:hAnsi="Times New Roman" w:cs="Times New Roman"/>
              </w:rPr>
              <w:t xml:space="preserve">Известно, что потери давления в трубопроводе составляют 1 </w:t>
            </w:r>
            <w:proofErr w:type="spellStart"/>
            <w:proofErr w:type="gramStart"/>
            <w:r w:rsidRPr="00B8551F">
              <w:rPr>
                <w:rFonts w:ascii="Times New Roman" w:hAnsi="Times New Roman" w:cs="Times New Roman"/>
              </w:rPr>
              <w:t>атм</w:t>
            </w:r>
            <w:proofErr w:type="spellEnd"/>
            <w:proofErr w:type="gramEnd"/>
            <w:r w:rsidRPr="00B8551F">
              <w:rPr>
                <w:rFonts w:ascii="Times New Roman" w:hAnsi="Times New Roman" w:cs="Times New Roman"/>
              </w:rPr>
              <w:t xml:space="preserve"> на каждые 10 км.</w:t>
            </w:r>
          </w:p>
          <w:p w:rsidR="003B2E2C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Вопрос: на сколько атмосфер создаваемое насосом давление превышает минимально необходимое для перекачки нефти? Запишите ответ цифрой без указания размерности.</w:t>
            </w:r>
          </w:p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30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10194">
              <w:rPr>
                <w:rFonts w:ascii="Times New Roman" w:hAnsi="Times New Roman" w:cs="Times New Roman"/>
              </w:rPr>
              <w:t>6. Прочитайте текст и вставьте правильный ответ.</w:t>
            </w:r>
          </w:p>
          <w:p w:rsidR="003B2E2C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Основной целью автоматизации производственных процессов трубопроводных систем является повышение __________ и надежности их эксплуатации.</w:t>
            </w:r>
          </w:p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эффективности</w:t>
            </w:r>
          </w:p>
        </w:tc>
      </w:tr>
      <w:tr w:rsidR="003B2E2C" w:rsidRPr="00614657" w:rsidTr="003B2E2C">
        <w:trPr>
          <w:trHeight w:val="4074"/>
        </w:trPr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10194">
              <w:rPr>
                <w:rFonts w:ascii="Times New Roman" w:hAnsi="Times New Roman" w:cs="Times New Roman"/>
              </w:rPr>
              <w:t>7. Установите соответствие между типами производственных процессов и их ключевыми характеристиками.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32"/>
              <w:gridCol w:w="5031"/>
            </w:tblGrid>
            <w:tr w:rsidR="003B2E2C" w:rsidRPr="00510194" w:rsidTr="00FF20E7">
              <w:tc>
                <w:tcPr>
                  <w:tcW w:w="2432" w:type="dxa"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Типы процессов</w:t>
                  </w: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:rsidR="003B2E2C" w:rsidRPr="00510194" w:rsidRDefault="003B2E2C" w:rsidP="00FF20E7">
                  <w:pPr>
                    <w:pStyle w:val="a7"/>
                    <w:widowControl w:val="0"/>
                    <w:numPr>
                      <w:ilvl w:val="2"/>
                      <w:numId w:val="25"/>
                    </w:numPr>
                    <w:tabs>
                      <w:tab w:val="left" w:pos="193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Магистральная транспортировка нефти</w:t>
                  </w:r>
                </w:p>
                <w:p w:rsidR="003B2E2C" w:rsidRPr="00510194" w:rsidRDefault="003B2E2C" w:rsidP="00FF20E7">
                  <w:pPr>
                    <w:pStyle w:val="a7"/>
                    <w:widowControl w:val="0"/>
                    <w:numPr>
                      <w:ilvl w:val="2"/>
                      <w:numId w:val="25"/>
                    </w:numPr>
                    <w:tabs>
                      <w:tab w:val="left" w:pos="193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Подготовка нефти к транспорту</w:t>
                  </w:r>
                </w:p>
                <w:p w:rsidR="003B2E2C" w:rsidRPr="00510194" w:rsidRDefault="003B2E2C" w:rsidP="00FF20E7">
                  <w:pPr>
                    <w:pStyle w:val="a7"/>
                    <w:widowControl w:val="0"/>
                    <w:numPr>
                      <w:ilvl w:val="2"/>
                      <w:numId w:val="25"/>
                    </w:numPr>
                    <w:tabs>
                      <w:tab w:val="left" w:pos="193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Транспортировка природного газа</w:t>
                  </w:r>
                </w:p>
                <w:p w:rsidR="003B2E2C" w:rsidRPr="00510194" w:rsidRDefault="003B2E2C" w:rsidP="00FF20E7">
                  <w:pPr>
                    <w:pStyle w:val="a7"/>
                    <w:widowControl w:val="0"/>
                    <w:numPr>
                      <w:ilvl w:val="2"/>
                      <w:numId w:val="25"/>
                    </w:numPr>
                    <w:tabs>
                      <w:tab w:val="left" w:pos="193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</w:rPr>
                  </w:pPr>
                  <w:r w:rsidRPr="00510194">
                    <w:rPr>
                      <w:rFonts w:ascii="Times New Roman" w:hAnsi="Times New Roman" w:cs="Times New Roman"/>
                    </w:rPr>
                    <w:t>Подземное хранение газа</w:t>
                  </w:r>
                </w:p>
              </w:tc>
              <w:tc>
                <w:tcPr>
                  <w:tcW w:w="5031" w:type="dxa"/>
                </w:tcPr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BC1EC3">
                    <w:rPr>
                      <w:rFonts w:ascii="Times New Roman" w:hAnsi="Times New Roman" w:cs="Times New Roman"/>
                    </w:rPr>
                    <w:t>Характеристики</w:t>
                  </w:r>
                </w:p>
                <w:p w:rsidR="003B2E2C" w:rsidRPr="00BC1EC3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  <w:p w:rsidR="003B2E2C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BC1EC3">
                    <w:rPr>
                      <w:rFonts w:ascii="Times New Roman" w:hAnsi="Times New Roman" w:cs="Times New Roman"/>
                    </w:rPr>
                    <w:t>А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Требует осушки, удаления сероводорода и компримирования</w:t>
                  </w:r>
                </w:p>
                <w:p w:rsidR="003B2E2C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BC1EC3">
                    <w:rPr>
                      <w:rFonts w:ascii="Times New Roman" w:hAnsi="Times New Roman" w:cs="Times New Roman"/>
                    </w:rPr>
                    <w:br/>
                    <w:t>Б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Включает сепарацию, обезвоживание и стабилизацию</w:t>
                  </w:r>
                </w:p>
                <w:p w:rsidR="003B2E2C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BC1EC3">
                    <w:rPr>
                      <w:rFonts w:ascii="Times New Roman" w:hAnsi="Times New Roman" w:cs="Times New Roman"/>
                    </w:rPr>
                    <w:t>В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Обеспечивает поддержание пластового давления</w:t>
                  </w:r>
                </w:p>
                <w:p w:rsidR="003B2E2C" w:rsidRPr="00510194" w:rsidRDefault="003B2E2C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BC1EC3">
                    <w:rPr>
                      <w:rFonts w:ascii="Times New Roman" w:hAnsi="Times New Roman" w:cs="Times New Roman"/>
                    </w:rPr>
                    <w:t>Г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BC1EC3">
                    <w:rPr>
                      <w:rFonts w:ascii="Times New Roman" w:hAnsi="Times New Roman" w:cs="Times New Roman"/>
                    </w:rPr>
                    <w:t>Связан</w:t>
                  </w:r>
                  <w:proofErr w:type="gramEnd"/>
                  <w:r w:rsidRPr="00BC1EC3">
                    <w:rPr>
                      <w:rFonts w:ascii="Times New Roman" w:hAnsi="Times New Roman" w:cs="Times New Roman"/>
                    </w:rPr>
                    <w:t xml:space="preserve"> с контролем температуры для предотвращения </w:t>
                  </w:r>
                  <w:proofErr w:type="spellStart"/>
                  <w:r w:rsidRPr="00BC1EC3">
                    <w:rPr>
                      <w:rFonts w:ascii="Times New Roman" w:hAnsi="Times New Roman" w:cs="Times New Roman"/>
                    </w:rPr>
                    <w:t>парафинизации</w:t>
                  </w:r>
                  <w:proofErr w:type="spellEnd"/>
                  <w:r w:rsidRPr="00BC1EC3">
                    <w:rPr>
                      <w:rFonts w:ascii="Times New Roman" w:hAnsi="Times New Roman" w:cs="Times New Roman"/>
                    </w:rPr>
                    <w:br/>
                    <w:t>Д</w:t>
                  </w:r>
                  <w:r w:rsidRPr="00510194">
                    <w:rPr>
                      <w:rFonts w:ascii="Times New Roman" w:hAnsi="Times New Roman" w:cs="Times New Roman"/>
                    </w:rPr>
                    <w:t>.</w:t>
                  </w:r>
                  <w:r w:rsidRPr="00BC1EC3">
                    <w:rPr>
                      <w:rFonts w:ascii="Times New Roman" w:hAnsi="Times New Roman" w:cs="Times New Roman"/>
                    </w:rPr>
                    <w:t xml:space="preserve"> Предусматривает использование редукционных станций</w:t>
                  </w:r>
                </w:p>
              </w:tc>
            </w:tr>
          </w:tbl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1Г, 2Б, 3А, 4Д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0194">
              <w:rPr>
                <w:rFonts w:ascii="Times New Roman" w:eastAsia="Times New Roman" w:hAnsi="Times New Roman" w:cs="Times New Roman"/>
              </w:rPr>
              <w:t>8. Укажите последовательность этапов подготовки нефти к транспортировке.</w:t>
            </w:r>
          </w:p>
          <w:p w:rsidR="003B2E2C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А. Обезвоживание и обессоливание нефти.</w:t>
            </w:r>
            <w:r w:rsidRPr="00510194">
              <w:rPr>
                <w:rFonts w:ascii="Times New Roman" w:hAnsi="Times New Roman" w:cs="Times New Roman"/>
              </w:rPr>
              <w:br/>
              <w:t>Б. Сбор и первичная очистка нефти на промысле.</w:t>
            </w:r>
            <w:r w:rsidRPr="00510194">
              <w:rPr>
                <w:rFonts w:ascii="Times New Roman" w:hAnsi="Times New Roman" w:cs="Times New Roman"/>
              </w:rPr>
              <w:br/>
              <w:t>В. Стабилизация нефти (удаление легких фракций).</w:t>
            </w:r>
            <w:r w:rsidRPr="00510194">
              <w:rPr>
                <w:rFonts w:ascii="Times New Roman" w:hAnsi="Times New Roman" w:cs="Times New Roman"/>
              </w:rPr>
              <w:br/>
              <w:t>Г. Транспортировка по магистральному трубопроводу.</w:t>
            </w:r>
            <w:r w:rsidRPr="00510194">
              <w:rPr>
                <w:rFonts w:ascii="Times New Roman" w:hAnsi="Times New Roman" w:cs="Times New Roman"/>
              </w:rPr>
              <w:br/>
              <w:t>Д. Очистка от механических примесей.</w:t>
            </w:r>
          </w:p>
          <w:p w:rsidR="003B2E2C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  <w:p w:rsidR="007D2411" w:rsidRPr="00510194" w:rsidRDefault="007D2411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БДАВГ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0194">
              <w:rPr>
                <w:rFonts w:ascii="Times New Roman" w:eastAsia="Times New Roman" w:hAnsi="Times New Roman" w:cs="Times New Roman"/>
              </w:rPr>
              <w:t>9</w:t>
            </w:r>
            <w:proofErr w:type="gramStart"/>
            <w:r w:rsidRPr="00510194">
              <w:rPr>
                <w:rFonts w:ascii="Times New Roman" w:eastAsia="Times New Roman" w:hAnsi="Times New Roman" w:cs="Times New Roman"/>
              </w:rPr>
              <w:t xml:space="preserve"> У</w:t>
            </w:r>
            <w:proofErr w:type="gramEnd"/>
            <w:r w:rsidRPr="00510194">
              <w:rPr>
                <w:rFonts w:ascii="Times New Roman" w:eastAsia="Times New Roman" w:hAnsi="Times New Roman" w:cs="Times New Roman"/>
              </w:rPr>
              <w:t>кажите последовательность монтажа участка трубопроводной системы.</w:t>
            </w:r>
          </w:p>
          <w:p w:rsidR="003B2E2C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А. Сварка стыков и контроль качества швов.</w:t>
            </w:r>
            <w:r w:rsidRPr="00510194">
              <w:rPr>
                <w:rFonts w:ascii="Times New Roman" w:hAnsi="Times New Roman" w:cs="Times New Roman"/>
              </w:rPr>
              <w:br/>
              <w:t>Б. Очистка и антикоррозийная обработка труб.</w:t>
            </w:r>
            <w:r w:rsidRPr="00510194">
              <w:rPr>
                <w:rFonts w:ascii="Times New Roman" w:hAnsi="Times New Roman" w:cs="Times New Roman"/>
              </w:rPr>
              <w:br/>
              <w:t>В. Разработка проектной документации и разметка трассы.</w:t>
            </w:r>
            <w:r w:rsidRPr="00510194">
              <w:rPr>
                <w:rFonts w:ascii="Times New Roman" w:hAnsi="Times New Roman" w:cs="Times New Roman"/>
              </w:rPr>
              <w:br/>
              <w:t>Г. Гидравлические испытания на герметичность.</w:t>
            </w:r>
            <w:r w:rsidRPr="00510194">
              <w:rPr>
                <w:rFonts w:ascii="Times New Roman" w:hAnsi="Times New Roman" w:cs="Times New Roman"/>
              </w:rPr>
              <w:br/>
              <w:t>Д. Укладка труб в траншею и засыпка грунтом.</w:t>
            </w:r>
          </w:p>
          <w:p w:rsidR="003B2E2C" w:rsidRPr="00510194" w:rsidRDefault="003B2E2C" w:rsidP="00FF20E7">
            <w:pPr>
              <w:widowControl w:val="0"/>
              <w:ind w:left="292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ВБАГД</w:t>
            </w:r>
          </w:p>
        </w:tc>
      </w:tr>
      <w:tr w:rsidR="003B2E2C" w:rsidRPr="00614657" w:rsidTr="00614657">
        <w:tc>
          <w:tcPr>
            <w:tcW w:w="959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3827" w:type="dxa"/>
            <w:vMerge/>
          </w:tcPr>
          <w:p w:rsidR="003B2E2C" w:rsidRPr="00614657" w:rsidRDefault="003B2E2C" w:rsidP="00354EE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836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10194">
              <w:rPr>
                <w:rFonts w:ascii="Times New Roman" w:hAnsi="Times New Roman" w:cs="Times New Roman"/>
              </w:rPr>
              <w:t>0. Решите расчетную задачу.</w:t>
            </w:r>
          </w:p>
          <w:p w:rsidR="003B2E2C" w:rsidRPr="004C2D90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C2D90">
              <w:rPr>
                <w:rFonts w:ascii="Times New Roman" w:hAnsi="Times New Roman" w:cs="Times New Roman"/>
              </w:rPr>
              <w:t>Нефтепровод длиной 100 км с диаметром 500 мм перекачивает нефть со следующими параметрами:</w:t>
            </w:r>
          </w:p>
          <w:p w:rsidR="003B2E2C" w:rsidRPr="004C2D90" w:rsidRDefault="003B2E2C" w:rsidP="00FF20E7">
            <w:pPr>
              <w:widowControl w:val="0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C2D90">
              <w:rPr>
                <w:rFonts w:ascii="Times New Roman" w:hAnsi="Times New Roman" w:cs="Times New Roman"/>
              </w:rPr>
              <w:t>Расход: 1000 м³/час</w:t>
            </w:r>
          </w:p>
          <w:p w:rsidR="003B2E2C" w:rsidRPr="004C2D90" w:rsidRDefault="003B2E2C" w:rsidP="00FF20E7">
            <w:pPr>
              <w:widowControl w:val="0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C2D90">
              <w:rPr>
                <w:rFonts w:ascii="Times New Roman" w:hAnsi="Times New Roman" w:cs="Times New Roman"/>
              </w:rPr>
              <w:t xml:space="preserve">Давление на входе: 50 </w:t>
            </w:r>
            <w:proofErr w:type="spellStart"/>
            <w:proofErr w:type="gramStart"/>
            <w:r w:rsidRPr="004C2D90">
              <w:rPr>
                <w:rFonts w:ascii="Times New Roman" w:hAnsi="Times New Roman" w:cs="Times New Roman"/>
              </w:rPr>
              <w:t>атм</w:t>
            </w:r>
            <w:proofErr w:type="spellEnd"/>
            <w:proofErr w:type="gramEnd"/>
          </w:p>
          <w:p w:rsidR="003B2E2C" w:rsidRPr="004C2D90" w:rsidRDefault="003B2E2C" w:rsidP="00FF20E7">
            <w:pPr>
              <w:widowControl w:val="0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C2D90">
              <w:rPr>
                <w:rFonts w:ascii="Times New Roman" w:hAnsi="Times New Roman" w:cs="Times New Roman"/>
              </w:rPr>
              <w:t xml:space="preserve">Минимально допустимое давление на выходе: 20 </w:t>
            </w:r>
            <w:proofErr w:type="spellStart"/>
            <w:proofErr w:type="gramStart"/>
            <w:r w:rsidRPr="004C2D90">
              <w:rPr>
                <w:rFonts w:ascii="Times New Roman" w:hAnsi="Times New Roman" w:cs="Times New Roman"/>
              </w:rPr>
              <w:t>атм</w:t>
            </w:r>
            <w:proofErr w:type="spellEnd"/>
            <w:proofErr w:type="gramEnd"/>
          </w:p>
          <w:p w:rsidR="003B2E2C" w:rsidRPr="004C2D90" w:rsidRDefault="003B2E2C" w:rsidP="00FF20E7">
            <w:pPr>
              <w:widowControl w:val="0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 w:rsidRPr="004C2D90">
              <w:rPr>
                <w:rFonts w:ascii="Times New Roman" w:hAnsi="Times New Roman" w:cs="Times New Roman"/>
              </w:rPr>
              <w:t>Коэффициент гидравлического сопротивления: 0,015</w:t>
            </w:r>
          </w:p>
          <w:p w:rsidR="003B2E2C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C2D90">
              <w:rPr>
                <w:rFonts w:ascii="Times New Roman" w:hAnsi="Times New Roman" w:cs="Times New Roman"/>
              </w:rPr>
              <w:t>Вопрос:</w:t>
            </w:r>
            <w:r w:rsidRPr="00510194">
              <w:rPr>
                <w:rFonts w:ascii="Times New Roman" w:hAnsi="Times New Roman" w:cs="Times New Roman"/>
              </w:rPr>
              <w:t xml:space="preserve"> </w:t>
            </w:r>
            <w:r w:rsidRPr="004C2D90">
              <w:rPr>
                <w:rFonts w:ascii="Times New Roman" w:hAnsi="Times New Roman" w:cs="Times New Roman"/>
              </w:rPr>
              <w:t>Какое давление</w:t>
            </w:r>
            <w:r w:rsidRPr="00510194">
              <w:rPr>
                <w:rFonts w:ascii="Times New Roman" w:hAnsi="Times New Roman" w:cs="Times New Roman"/>
              </w:rPr>
              <w:t xml:space="preserve"> в атмосферах</w:t>
            </w:r>
            <w:r w:rsidRPr="004C2D90">
              <w:rPr>
                <w:rFonts w:ascii="Times New Roman" w:hAnsi="Times New Roman" w:cs="Times New Roman"/>
              </w:rPr>
              <w:t xml:space="preserve"> будет на выходе из нефтепровода? </w:t>
            </w:r>
            <w:r w:rsidRPr="00510194">
              <w:rPr>
                <w:rFonts w:ascii="Times New Roman" w:hAnsi="Times New Roman" w:cs="Times New Roman"/>
              </w:rPr>
              <w:t>Запишите ответ цифрой без указания размерности. Ответ следует округлить до целого значения.</w:t>
            </w:r>
          </w:p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B2E2C" w:rsidRPr="00510194" w:rsidRDefault="003B2E2C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510194">
              <w:rPr>
                <w:rFonts w:ascii="Times New Roman" w:hAnsi="Times New Roman" w:cs="Times New Roman"/>
              </w:rPr>
              <w:t>23</w:t>
            </w:r>
          </w:p>
        </w:tc>
      </w:tr>
    </w:tbl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p w:rsidR="00614657" w:rsidRDefault="0061465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p w:rsidR="00C575E2" w:rsidRDefault="00C575E2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094" w:rsidRDefault="007F4094" w:rsidP="00152C19">
      <w:r>
        <w:separator/>
      </w:r>
    </w:p>
  </w:endnote>
  <w:endnote w:type="continuationSeparator" w:id="0">
    <w:p w:rsidR="007F4094" w:rsidRDefault="007F4094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094" w:rsidRDefault="007F4094" w:rsidP="00152C19">
      <w:r>
        <w:separator/>
      </w:r>
    </w:p>
  </w:footnote>
  <w:footnote w:type="continuationSeparator" w:id="0">
    <w:p w:rsidR="007F4094" w:rsidRDefault="007F4094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0D8"/>
    <w:multiLevelType w:val="multilevel"/>
    <w:tmpl w:val="B8DE9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B1F2B"/>
    <w:multiLevelType w:val="multilevel"/>
    <w:tmpl w:val="D98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24FDD"/>
    <w:multiLevelType w:val="multilevel"/>
    <w:tmpl w:val="2CD4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F6116"/>
    <w:multiLevelType w:val="multilevel"/>
    <w:tmpl w:val="C12C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A659C"/>
    <w:multiLevelType w:val="multilevel"/>
    <w:tmpl w:val="CA7EF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95667"/>
    <w:multiLevelType w:val="multilevel"/>
    <w:tmpl w:val="0630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28796B"/>
    <w:multiLevelType w:val="multilevel"/>
    <w:tmpl w:val="C71C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C5770"/>
    <w:multiLevelType w:val="multilevel"/>
    <w:tmpl w:val="241CC0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32B505E"/>
    <w:multiLevelType w:val="multilevel"/>
    <w:tmpl w:val="E336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AE74B6"/>
    <w:multiLevelType w:val="multilevel"/>
    <w:tmpl w:val="8716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D66DB"/>
    <w:multiLevelType w:val="multilevel"/>
    <w:tmpl w:val="241C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4B5CED"/>
    <w:multiLevelType w:val="multilevel"/>
    <w:tmpl w:val="241C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14759E"/>
    <w:multiLevelType w:val="multilevel"/>
    <w:tmpl w:val="FAB0F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30615A"/>
    <w:multiLevelType w:val="multilevel"/>
    <w:tmpl w:val="E8C6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3778A6"/>
    <w:multiLevelType w:val="multilevel"/>
    <w:tmpl w:val="88F2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8F41DC"/>
    <w:multiLevelType w:val="multilevel"/>
    <w:tmpl w:val="D98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3D0025"/>
    <w:multiLevelType w:val="multilevel"/>
    <w:tmpl w:val="5FCC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C951EF"/>
    <w:multiLevelType w:val="multilevel"/>
    <w:tmpl w:val="14DE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A2A76"/>
    <w:multiLevelType w:val="multilevel"/>
    <w:tmpl w:val="5C30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B74289"/>
    <w:multiLevelType w:val="multilevel"/>
    <w:tmpl w:val="6FFA3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3C9E4492"/>
    <w:multiLevelType w:val="multilevel"/>
    <w:tmpl w:val="A7E6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8B0B70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7B943D0"/>
    <w:multiLevelType w:val="multilevel"/>
    <w:tmpl w:val="A3EE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8339E2"/>
    <w:multiLevelType w:val="multilevel"/>
    <w:tmpl w:val="8260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A82C27"/>
    <w:multiLevelType w:val="multilevel"/>
    <w:tmpl w:val="241C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5F401D"/>
    <w:multiLevelType w:val="multilevel"/>
    <w:tmpl w:val="A11C3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6F3FE5"/>
    <w:multiLevelType w:val="multilevel"/>
    <w:tmpl w:val="DCC6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157006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767162"/>
    <w:multiLevelType w:val="multilevel"/>
    <w:tmpl w:val="2498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630459"/>
    <w:multiLevelType w:val="multilevel"/>
    <w:tmpl w:val="241C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0531D4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605DA7"/>
    <w:multiLevelType w:val="multilevel"/>
    <w:tmpl w:val="D98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E21BD3"/>
    <w:multiLevelType w:val="multilevel"/>
    <w:tmpl w:val="2498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BA7823"/>
    <w:multiLevelType w:val="multilevel"/>
    <w:tmpl w:val="4CD6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810DAB"/>
    <w:multiLevelType w:val="hybridMultilevel"/>
    <w:tmpl w:val="3C6437EE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BF668A"/>
    <w:multiLevelType w:val="multilevel"/>
    <w:tmpl w:val="16C83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A46722"/>
    <w:multiLevelType w:val="multilevel"/>
    <w:tmpl w:val="852E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AF08DD"/>
    <w:multiLevelType w:val="multilevel"/>
    <w:tmpl w:val="56E4E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7B472E1B"/>
    <w:multiLevelType w:val="multilevel"/>
    <w:tmpl w:val="241C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2"/>
  </w:num>
  <w:num w:numId="4">
    <w:abstractNumId w:val="17"/>
  </w:num>
  <w:num w:numId="5">
    <w:abstractNumId w:val="18"/>
  </w:num>
  <w:num w:numId="6">
    <w:abstractNumId w:val="19"/>
  </w:num>
  <w:num w:numId="7">
    <w:abstractNumId w:val="24"/>
  </w:num>
  <w:num w:numId="8">
    <w:abstractNumId w:val="5"/>
  </w:num>
  <w:num w:numId="9">
    <w:abstractNumId w:val="21"/>
  </w:num>
  <w:num w:numId="10">
    <w:abstractNumId w:val="0"/>
  </w:num>
  <w:num w:numId="11">
    <w:abstractNumId w:val="4"/>
  </w:num>
  <w:num w:numId="12">
    <w:abstractNumId w:val="34"/>
  </w:num>
  <w:num w:numId="13">
    <w:abstractNumId w:val="37"/>
  </w:num>
  <w:num w:numId="14">
    <w:abstractNumId w:val="9"/>
  </w:num>
  <w:num w:numId="15">
    <w:abstractNumId w:val="1"/>
  </w:num>
  <w:num w:numId="16">
    <w:abstractNumId w:val="29"/>
  </w:num>
  <w:num w:numId="17">
    <w:abstractNumId w:val="26"/>
  </w:num>
  <w:num w:numId="18">
    <w:abstractNumId w:val="28"/>
  </w:num>
  <w:num w:numId="19">
    <w:abstractNumId w:val="31"/>
  </w:num>
  <w:num w:numId="20">
    <w:abstractNumId w:val="15"/>
  </w:num>
  <w:num w:numId="21">
    <w:abstractNumId w:val="32"/>
  </w:num>
  <w:num w:numId="22">
    <w:abstractNumId w:val="33"/>
  </w:num>
  <w:num w:numId="23">
    <w:abstractNumId w:val="12"/>
  </w:num>
  <w:num w:numId="24">
    <w:abstractNumId w:val="38"/>
  </w:num>
  <w:num w:numId="25">
    <w:abstractNumId w:val="13"/>
  </w:num>
  <w:num w:numId="26">
    <w:abstractNumId w:val="36"/>
  </w:num>
  <w:num w:numId="27">
    <w:abstractNumId w:val="6"/>
  </w:num>
  <w:num w:numId="28">
    <w:abstractNumId w:val="14"/>
  </w:num>
  <w:num w:numId="29">
    <w:abstractNumId w:val="8"/>
  </w:num>
  <w:num w:numId="30">
    <w:abstractNumId w:val="7"/>
  </w:num>
  <w:num w:numId="31">
    <w:abstractNumId w:val="30"/>
  </w:num>
  <w:num w:numId="32">
    <w:abstractNumId w:val="10"/>
  </w:num>
  <w:num w:numId="33">
    <w:abstractNumId w:val="39"/>
  </w:num>
  <w:num w:numId="34">
    <w:abstractNumId w:val="25"/>
  </w:num>
  <w:num w:numId="35">
    <w:abstractNumId w:val="23"/>
  </w:num>
  <w:num w:numId="36">
    <w:abstractNumId w:val="20"/>
  </w:num>
  <w:num w:numId="37">
    <w:abstractNumId w:val="27"/>
  </w:num>
  <w:num w:numId="38">
    <w:abstractNumId w:val="11"/>
  </w:num>
  <w:num w:numId="39">
    <w:abstractNumId w:val="1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137D2"/>
    <w:rsid w:val="00037E38"/>
    <w:rsid w:val="000507CA"/>
    <w:rsid w:val="000552FF"/>
    <w:rsid w:val="000959EA"/>
    <w:rsid w:val="00097C69"/>
    <w:rsid w:val="000C4EBA"/>
    <w:rsid w:val="000D52DB"/>
    <w:rsid w:val="000D63E6"/>
    <w:rsid w:val="000E3313"/>
    <w:rsid w:val="000E4325"/>
    <w:rsid w:val="000E5D8F"/>
    <w:rsid w:val="000E72F0"/>
    <w:rsid w:val="000F327A"/>
    <w:rsid w:val="00100AFE"/>
    <w:rsid w:val="0010385B"/>
    <w:rsid w:val="00112FBB"/>
    <w:rsid w:val="00113A02"/>
    <w:rsid w:val="00114BD4"/>
    <w:rsid w:val="00145C6B"/>
    <w:rsid w:val="00145CFE"/>
    <w:rsid w:val="00152C19"/>
    <w:rsid w:val="00165D86"/>
    <w:rsid w:val="001762FC"/>
    <w:rsid w:val="001763BD"/>
    <w:rsid w:val="00176B5E"/>
    <w:rsid w:val="00187BFD"/>
    <w:rsid w:val="001922FD"/>
    <w:rsid w:val="001A3753"/>
    <w:rsid w:val="001A3E40"/>
    <w:rsid w:val="001A41A8"/>
    <w:rsid w:val="001A5BBA"/>
    <w:rsid w:val="001B2A87"/>
    <w:rsid w:val="001B34C3"/>
    <w:rsid w:val="001B48E3"/>
    <w:rsid w:val="001C1D18"/>
    <w:rsid w:val="001C7CC7"/>
    <w:rsid w:val="001D199B"/>
    <w:rsid w:val="001D5583"/>
    <w:rsid w:val="001D775F"/>
    <w:rsid w:val="001E1BC2"/>
    <w:rsid w:val="001E61FA"/>
    <w:rsid w:val="002034CE"/>
    <w:rsid w:val="002041EA"/>
    <w:rsid w:val="0020580B"/>
    <w:rsid w:val="00212305"/>
    <w:rsid w:val="002178A2"/>
    <w:rsid w:val="00217A34"/>
    <w:rsid w:val="00235478"/>
    <w:rsid w:val="0024700A"/>
    <w:rsid w:val="00250CA7"/>
    <w:rsid w:val="00274395"/>
    <w:rsid w:val="00277C08"/>
    <w:rsid w:val="00287E90"/>
    <w:rsid w:val="002948CD"/>
    <w:rsid w:val="00297501"/>
    <w:rsid w:val="002A1AD0"/>
    <w:rsid w:val="002A1C96"/>
    <w:rsid w:val="002A5860"/>
    <w:rsid w:val="002B3285"/>
    <w:rsid w:val="002C1816"/>
    <w:rsid w:val="002C2903"/>
    <w:rsid w:val="002C30C1"/>
    <w:rsid w:val="002C41F6"/>
    <w:rsid w:val="002C52EC"/>
    <w:rsid w:val="002C7394"/>
    <w:rsid w:val="002D2F2B"/>
    <w:rsid w:val="002D40F4"/>
    <w:rsid w:val="002D5A02"/>
    <w:rsid w:val="00307E03"/>
    <w:rsid w:val="00335F02"/>
    <w:rsid w:val="00354EE7"/>
    <w:rsid w:val="003614B5"/>
    <w:rsid w:val="00374574"/>
    <w:rsid w:val="00376BA2"/>
    <w:rsid w:val="003849F0"/>
    <w:rsid w:val="0039206B"/>
    <w:rsid w:val="00392E62"/>
    <w:rsid w:val="003B2E2C"/>
    <w:rsid w:val="003B6AD3"/>
    <w:rsid w:val="003B7828"/>
    <w:rsid w:val="003C422B"/>
    <w:rsid w:val="003C4D19"/>
    <w:rsid w:val="003C5D26"/>
    <w:rsid w:val="003C666E"/>
    <w:rsid w:val="003E648B"/>
    <w:rsid w:val="003E700C"/>
    <w:rsid w:val="003F42AB"/>
    <w:rsid w:val="0040417A"/>
    <w:rsid w:val="004047E4"/>
    <w:rsid w:val="004047F2"/>
    <w:rsid w:val="00424DFE"/>
    <w:rsid w:val="00431D48"/>
    <w:rsid w:val="00444402"/>
    <w:rsid w:val="0044568A"/>
    <w:rsid w:val="00447EA9"/>
    <w:rsid w:val="004547FB"/>
    <w:rsid w:val="00467CED"/>
    <w:rsid w:val="00472003"/>
    <w:rsid w:val="004848FE"/>
    <w:rsid w:val="004A19D8"/>
    <w:rsid w:val="004A5F87"/>
    <w:rsid w:val="004C2324"/>
    <w:rsid w:val="004C24C4"/>
    <w:rsid w:val="004C2D90"/>
    <w:rsid w:val="004D5048"/>
    <w:rsid w:val="004F0CA0"/>
    <w:rsid w:val="004F731E"/>
    <w:rsid w:val="00510194"/>
    <w:rsid w:val="00521AE5"/>
    <w:rsid w:val="00523670"/>
    <w:rsid w:val="005318EE"/>
    <w:rsid w:val="0053355C"/>
    <w:rsid w:val="00543841"/>
    <w:rsid w:val="00545BE9"/>
    <w:rsid w:val="005632B6"/>
    <w:rsid w:val="005709E6"/>
    <w:rsid w:val="00571556"/>
    <w:rsid w:val="00573170"/>
    <w:rsid w:val="0057753E"/>
    <w:rsid w:val="00580F2A"/>
    <w:rsid w:val="00590030"/>
    <w:rsid w:val="005A3113"/>
    <w:rsid w:val="005D5307"/>
    <w:rsid w:val="005D61AA"/>
    <w:rsid w:val="005E7DC0"/>
    <w:rsid w:val="00614657"/>
    <w:rsid w:val="00637943"/>
    <w:rsid w:val="00640A71"/>
    <w:rsid w:val="006437AB"/>
    <w:rsid w:val="006455AD"/>
    <w:rsid w:val="0066342A"/>
    <w:rsid w:val="006728BD"/>
    <w:rsid w:val="006755D6"/>
    <w:rsid w:val="006A6C7E"/>
    <w:rsid w:val="006C5F23"/>
    <w:rsid w:val="006C746B"/>
    <w:rsid w:val="006D3128"/>
    <w:rsid w:val="006E561A"/>
    <w:rsid w:val="006E7A2B"/>
    <w:rsid w:val="006F6CC4"/>
    <w:rsid w:val="007042DB"/>
    <w:rsid w:val="00710068"/>
    <w:rsid w:val="00715193"/>
    <w:rsid w:val="007155A0"/>
    <w:rsid w:val="00722E78"/>
    <w:rsid w:val="007339C8"/>
    <w:rsid w:val="00740985"/>
    <w:rsid w:val="00742ABA"/>
    <w:rsid w:val="00750016"/>
    <w:rsid w:val="00752511"/>
    <w:rsid w:val="00753A7C"/>
    <w:rsid w:val="007574A8"/>
    <w:rsid w:val="0076071B"/>
    <w:rsid w:val="00760C0F"/>
    <w:rsid w:val="007647FB"/>
    <w:rsid w:val="00771A62"/>
    <w:rsid w:val="0078147A"/>
    <w:rsid w:val="00792EE5"/>
    <w:rsid w:val="00796D70"/>
    <w:rsid w:val="007A4CA0"/>
    <w:rsid w:val="007A66A6"/>
    <w:rsid w:val="007B062F"/>
    <w:rsid w:val="007B6B8D"/>
    <w:rsid w:val="007C0512"/>
    <w:rsid w:val="007C790D"/>
    <w:rsid w:val="007D2411"/>
    <w:rsid w:val="007E0D89"/>
    <w:rsid w:val="007E5D55"/>
    <w:rsid w:val="007F4094"/>
    <w:rsid w:val="00802A00"/>
    <w:rsid w:val="00810802"/>
    <w:rsid w:val="00815FB9"/>
    <w:rsid w:val="00827584"/>
    <w:rsid w:val="00850908"/>
    <w:rsid w:val="00856738"/>
    <w:rsid w:val="0086307B"/>
    <w:rsid w:val="00871C42"/>
    <w:rsid w:val="0087625D"/>
    <w:rsid w:val="00883351"/>
    <w:rsid w:val="008A1397"/>
    <w:rsid w:val="008B1709"/>
    <w:rsid w:val="008B4549"/>
    <w:rsid w:val="008C518D"/>
    <w:rsid w:val="008C71D9"/>
    <w:rsid w:val="008D0174"/>
    <w:rsid w:val="008F07CA"/>
    <w:rsid w:val="009003F9"/>
    <w:rsid w:val="0091160F"/>
    <w:rsid w:val="0091526E"/>
    <w:rsid w:val="00916908"/>
    <w:rsid w:val="009213FC"/>
    <w:rsid w:val="00937B73"/>
    <w:rsid w:val="00950D86"/>
    <w:rsid w:val="00951149"/>
    <w:rsid w:val="009805C1"/>
    <w:rsid w:val="0099454C"/>
    <w:rsid w:val="00995162"/>
    <w:rsid w:val="0099521E"/>
    <w:rsid w:val="009958DF"/>
    <w:rsid w:val="009A3171"/>
    <w:rsid w:val="009A6A44"/>
    <w:rsid w:val="009A7CA6"/>
    <w:rsid w:val="009B194F"/>
    <w:rsid w:val="009B40BB"/>
    <w:rsid w:val="009C04EC"/>
    <w:rsid w:val="009D151D"/>
    <w:rsid w:val="009D4D2A"/>
    <w:rsid w:val="009D742E"/>
    <w:rsid w:val="009D7B8C"/>
    <w:rsid w:val="009E12D6"/>
    <w:rsid w:val="009E61BF"/>
    <w:rsid w:val="009F6063"/>
    <w:rsid w:val="00A063DD"/>
    <w:rsid w:val="00A109A3"/>
    <w:rsid w:val="00A12A2C"/>
    <w:rsid w:val="00A13308"/>
    <w:rsid w:val="00A13C6B"/>
    <w:rsid w:val="00A1403C"/>
    <w:rsid w:val="00A14E45"/>
    <w:rsid w:val="00A2139F"/>
    <w:rsid w:val="00A24F00"/>
    <w:rsid w:val="00A32D52"/>
    <w:rsid w:val="00A35319"/>
    <w:rsid w:val="00A40B6B"/>
    <w:rsid w:val="00A54CEB"/>
    <w:rsid w:val="00A8311C"/>
    <w:rsid w:val="00AA0413"/>
    <w:rsid w:val="00AA13D1"/>
    <w:rsid w:val="00AB1662"/>
    <w:rsid w:val="00AB189F"/>
    <w:rsid w:val="00AB3EC8"/>
    <w:rsid w:val="00AC6822"/>
    <w:rsid w:val="00AD11DC"/>
    <w:rsid w:val="00AD6759"/>
    <w:rsid w:val="00AE6ACB"/>
    <w:rsid w:val="00AF1F36"/>
    <w:rsid w:val="00B00069"/>
    <w:rsid w:val="00B04DCB"/>
    <w:rsid w:val="00B222D1"/>
    <w:rsid w:val="00B4353E"/>
    <w:rsid w:val="00B456A6"/>
    <w:rsid w:val="00B5181D"/>
    <w:rsid w:val="00B51FC9"/>
    <w:rsid w:val="00B52973"/>
    <w:rsid w:val="00B6319E"/>
    <w:rsid w:val="00B77711"/>
    <w:rsid w:val="00B8551F"/>
    <w:rsid w:val="00B90C50"/>
    <w:rsid w:val="00BA0226"/>
    <w:rsid w:val="00BA10A6"/>
    <w:rsid w:val="00BC1EC3"/>
    <w:rsid w:val="00BC4906"/>
    <w:rsid w:val="00BD001F"/>
    <w:rsid w:val="00BD0D77"/>
    <w:rsid w:val="00BE7206"/>
    <w:rsid w:val="00BF30F3"/>
    <w:rsid w:val="00C04725"/>
    <w:rsid w:val="00C26572"/>
    <w:rsid w:val="00C27389"/>
    <w:rsid w:val="00C34E85"/>
    <w:rsid w:val="00C40DC6"/>
    <w:rsid w:val="00C45C01"/>
    <w:rsid w:val="00C5419C"/>
    <w:rsid w:val="00C575E2"/>
    <w:rsid w:val="00C63F3D"/>
    <w:rsid w:val="00C80DA7"/>
    <w:rsid w:val="00C82509"/>
    <w:rsid w:val="00C90C3F"/>
    <w:rsid w:val="00C9267F"/>
    <w:rsid w:val="00CA2BCB"/>
    <w:rsid w:val="00CA5692"/>
    <w:rsid w:val="00CB061C"/>
    <w:rsid w:val="00CC2955"/>
    <w:rsid w:val="00CC6407"/>
    <w:rsid w:val="00CC7001"/>
    <w:rsid w:val="00CD0758"/>
    <w:rsid w:val="00CD37BA"/>
    <w:rsid w:val="00CD568E"/>
    <w:rsid w:val="00CE4BCA"/>
    <w:rsid w:val="00CE69B2"/>
    <w:rsid w:val="00D009F4"/>
    <w:rsid w:val="00D013AE"/>
    <w:rsid w:val="00D041FA"/>
    <w:rsid w:val="00D06BE7"/>
    <w:rsid w:val="00D17B69"/>
    <w:rsid w:val="00D21F95"/>
    <w:rsid w:val="00D2480D"/>
    <w:rsid w:val="00D316E1"/>
    <w:rsid w:val="00D40762"/>
    <w:rsid w:val="00D4420B"/>
    <w:rsid w:val="00D531DE"/>
    <w:rsid w:val="00D55C9F"/>
    <w:rsid w:val="00D83CD0"/>
    <w:rsid w:val="00D87912"/>
    <w:rsid w:val="00D916C6"/>
    <w:rsid w:val="00DB335E"/>
    <w:rsid w:val="00DB7653"/>
    <w:rsid w:val="00DD3AE3"/>
    <w:rsid w:val="00DF0744"/>
    <w:rsid w:val="00E004CA"/>
    <w:rsid w:val="00E0129A"/>
    <w:rsid w:val="00E06103"/>
    <w:rsid w:val="00E12FB2"/>
    <w:rsid w:val="00E17257"/>
    <w:rsid w:val="00E24BC7"/>
    <w:rsid w:val="00E3741C"/>
    <w:rsid w:val="00E37F08"/>
    <w:rsid w:val="00E47721"/>
    <w:rsid w:val="00E5690F"/>
    <w:rsid w:val="00E60DBB"/>
    <w:rsid w:val="00E71195"/>
    <w:rsid w:val="00E7214C"/>
    <w:rsid w:val="00E93F40"/>
    <w:rsid w:val="00EA1B4F"/>
    <w:rsid w:val="00EA6753"/>
    <w:rsid w:val="00EB5C6D"/>
    <w:rsid w:val="00EB6E42"/>
    <w:rsid w:val="00EE0487"/>
    <w:rsid w:val="00EE0914"/>
    <w:rsid w:val="00EE2AAE"/>
    <w:rsid w:val="00EE70D0"/>
    <w:rsid w:val="00EF1724"/>
    <w:rsid w:val="00EF179C"/>
    <w:rsid w:val="00F17001"/>
    <w:rsid w:val="00F22277"/>
    <w:rsid w:val="00F273B9"/>
    <w:rsid w:val="00F34B57"/>
    <w:rsid w:val="00F34BD1"/>
    <w:rsid w:val="00F41365"/>
    <w:rsid w:val="00F524CB"/>
    <w:rsid w:val="00F564EC"/>
    <w:rsid w:val="00F60011"/>
    <w:rsid w:val="00F632B2"/>
    <w:rsid w:val="00F912C8"/>
    <w:rsid w:val="00F94701"/>
    <w:rsid w:val="00F95622"/>
    <w:rsid w:val="00FB47F7"/>
    <w:rsid w:val="00FB56A9"/>
    <w:rsid w:val="00FC2859"/>
    <w:rsid w:val="00FC39A3"/>
    <w:rsid w:val="00FD5EEA"/>
    <w:rsid w:val="00FE4BE4"/>
    <w:rsid w:val="00FE5841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1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41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5</cp:revision>
  <dcterms:created xsi:type="dcterms:W3CDTF">2025-07-02T03:12:00Z</dcterms:created>
  <dcterms:modified xsi:type="dcterms:W3CDTF">2025-10-09T09:56:00Z</dcterms:modified>
</cp:coreProperties>
</file>