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5D88BA1" w14:textId="488896FD" w:rsidR="00354EE7" w:rsidRPr="008F2575" w:rsidRDefault="00354EE7" w:rsidP="00723264">
      <w:pPr>
        <w:tabs>
          <w:tab w:val="left" w:pos="1866"/>
          <w:tab w:val="center" w:pos="4844"/>
        </w:tabs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>Министерство науки и высшего образования РФ</w:t>
      </w:r>
    </w:p>
    <w:p w14:paraId="1F718026" w14:textId="77777777"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 xml:space="preserve">Федеральное государственное автономное образовательное учреждение </w:t>
      </w:r>
    </w:p>
    <w:p w14:paraId="604DF16B" w14:textId="77777777"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Cs/>
          <w:color w:val="000000" w:themeColor="text1"/>
        </w:rPr>
      </w:pPr>
      <w:r w:rsidRPr="008F2575">
        <w:rPr>
          <w:rFonts w:ascii="Times New Roman" w:hAnsi="Times New Roman"/>
          <w:bCs/>
          <w:color w:val="000000" w:themeColor="text1"/>
        </w:rPr>
        <w:t>высшего образования</w:t>
      </w:r>
    </w:p>
    <w:p w14:paraId="293377E1" w14:textId="77777777" w:rsidR="00354EE7" w:rsidRPr="008F2575" w:rsidRDefault="00354EE7" w:rsidP="00723264">
      <w:pPr>
        <w:spacing w:after="0" w:line="240" w:lineRule="auto"/>
        <w:ind w:firstLine="425"/>
        <w:jc w:val="center"/>
        <w:rPr>
          <w:rFonts w:ascii="Times New Roman" w:hAnsi="Times New Roman"/>
          <w:b/>
          <w:bCs/>
          <w:color w:val="000000" w:themeColor="text1"/>
        </w:rPr>
      </w:pPr>
      <w:r w:rsidRPr="008F2575">
        <w:rPr>
          <w:rFonts w:ascii="Times New Roman" w:hAnsi="Times New Roman"/>
          <w:b/>
          <w:bCs/>
          <w:color w:val="000000" w:themeColor="text1"/>
        </w:rPr>
        <w:t>«СИБИРСКИЙ ФЕДЕРАЛЬНЫЙ УНИВЕРСИТЕТ»</w:t>
      </w:r>
    </w:p>
    <w:p w14:paraId="368ABCB2" w14:textId="77777777" w:rsidR="00354EE7" w:rsidRPr="008F2575" w:rsidRDefault="00354EE7" w:rsidP="00354EE7">
      <w:pPr>
        <w:ind w:firstLine="425"/>
        <w:jc w:val="center"/>
        <w:rPr>
          <w:rFonts w:ascii="Times New Roman" w:hAnsi="Times New Roman"/>
          <w:color w:val="000000" w:themeColor="text1"/>
          <w:sz w:val="32"/>
          <w:szCs w:val="20"/>
        </w:rPr>
      </w:pPr>
    </w:p>
    <w:p w14:paraId="0375B6DC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5F4C041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9806F82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F42854D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600A1DA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114E21F5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7D796DEC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367AE03C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22F92E0C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4C684A71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color w:val="000000" w:themeColor="text1"/>
          <w:sz w:val="24"/>
          <w:szCs w:val="24"/>
        </w:rPr>
      </w:pPr>
    </w:p>
    <w:p w14:paraId="57FCA0D9" w14:textId="77777777" w:rsidR="00354EE7" w:rsidRPr="008F2575" w:rsidRDefault="00354EE7" w:rsidP="00723264">
      <w:pPr>
        <w:tabs>
          <w:tab w:val="left" w:pos="8789"/>
        </w:tabs>
        <w:spacing w:after="0" w:line="240" w:lineRule="auto"/>
        <w:ind w:left="5670"/>
        <w:jc w:val="center"/>
        <w:rPr>
          <w:rFonts w:ascii="Times New Roman" w:hAnsi="Times New Roman"/>
          <w:b/>
          <w:i/>
          <w:caps/>
          <w:color w:val="000000" w:themeColor="text1"/>
          <w:sz w:val="20"/>
          <w:szCs w:val="28"/>
        </w:rPr>
      </w:pPr>
    </w:p>
    <w:p w14:paraId="11B38FD5" w14:textId="77777777" w:rsidR="00354EE7" w:rsidRPr="008F2575" w:rsidRDefault="00354EE7" w:rsidP="00354EE7">
      <w:pPr>
        <w:ind w:firstLine="425"/>
        <w:jc w:val="center"/>
        <w:rPr>
          <w:rFonts w:ascii="Times New Roman" w:hAnsi="Times New Roman"/>
          <w:b/>
          <w:caps/>
          <w:color w:val="000000" w:themeColor="text1"/>
          <w:sz w:val="20"/>
          <w:szCs w:val="28"/>
        </w:rPr>
      </w:pPr>
    </w:p>
    <w:p w14:paraId="4398B6E2" w14:textId="77777777" w:rsidR="004638F6" w:rsidRDefault="004638F6" w:rsidP="004638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 w:rsidRPr="005E1FD2">
        <w:rPr>
          <w:rFonts w:ascii="Times New Roman" w:hAnsi="Times New Roman"/>
          <w:b/>
          <w:caps/>
          <w:sz w:val="28"/>
          <w:szCs w:val="28"/>
        </w:rPr>
        <w:t>Комплект оценочных материалов</w:t>
      </w:r>
      <w:r>
        <w:rPr>
          <w:rFonts w:ascii="Times New Roman" w:hAnsi="Times New Roman"/>
          <w:b/>
          <w:caps/>
          <w:sz w:val="28"/>
          <w:szCs w:val="28"/>
        </w:rPr>
        <w:t xml:space="preserve"> </w:t>
      </w:r>
    </w:p>
    <w:p w14:paraId="54ACD364" w14:textId="77777777" w:rsidR="004638F6" w:rsidRDefault="004638F6" w:rsidP="004638F6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14:paraId="053694A0" w14:textId="77777777" w:rsidR="00354EE7" w:rsidRPr="008F2575" w:rsidRDefault="00354EE7" w:rsidP="00354EE7">
      <w:pPr>
        <w:spacing w:line="360" w:lineRule="auto"/>
        <w:jc w:val="center"/>
        <w:rPr>
          <w:rFonts w:ascii="Times New Roman" w:hAnsi="Times New Roman"/>
          <w:b/>
          <w:caps/>
          <w:color w:val="000000" w:themeColor="text1"/>
          <w:sz w:val="28"/>
          <w:szCs w:val="28"/>
        </w:rPr>
      </w:pPr>
    </w:p>
    <w:p w14:paraId="19F063D1" w14:textId="77777777" w:rsidR="00A575DF" w:rsidRPr="008F2575" w:rsidRDefault="00A575DF" w:rsidP="00A575DF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</w:pPr>
      <w:r w:rsidRPr="008F25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Б</w:t>
      </w:r>
      <w:proofErr w:type="gramStart"/>
      <w:r w:rsidRPr="008F25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1</w:t>
      </w:r>
      <w:proofErr w:type="gramEnd"/>
      <w:r w:rsidRPr="008F2575">
        <w:rPr>
          <w:rFonts w:ascii="Times New Roman" w:eastAsia="Times New Roman" w:hAnsi="Times New Roman"/>
          <w:b/>
          <w:bCs/>
          <w:color w:val="000000" w:themeColor="text1"/>
          <w:sz w:val="28"/>
          <w:szCs w:val="28"/>
          <w:u w:val="single"/>
        </w:rPr>
        <w:t>.В.01 Методология научных исследований</w:t>
      </w:r>
    </w:p>
    <w:p w14:paraId="2BB41E4D" w14:textId="77777777" w:rsidR="00354EE7" w:rsidRDefault="00354EE7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0548E255" w14:textId="77777777" w:rsidR="00723264" w:rsidRDefault="00723264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p w14:paraId="4A9909EB" w14:textId="77777777" w:rsidR="00723264" w:rsidRPr="008F2575" w:rsidRDefault="00723264" w:rsidP="00723264">
      <w:pPr>
        <w:tabs>
          <w:tab w:val="left" w:pos="142"/>
        </w:tabs>
        <w:spacing w:after="0" w:line="240" w:lineRule="auto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Ind w:w="9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13"/>
        <w:gridCol w:w="4673"/>
      </w:tblGrid>
      <w:tr w:rsidR="008F2575" w:rsidRPr="008F2575" w14:paraId="3FE0FB7A" w14:textId="77777777" w:rsidTr="00243AF5">
        <w:tc>
          <w:tcPr>
            <w:tcW w:w="3713" w:type="dxa"/>
          </w:tcPr>
          <w:p w14:paraId="3B8E21CA" w14:textId="77777777" w:rsidR="00354EE7" w:rsidRPr="008F2575" w:rsidRDefault="00354EE7" w:rsidP="0082758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Направленность (профиль)</w:t>
            </w:r>
          </w:p>
        </w:tc>
        <w:tc>
          <w:tcPr>
            <w:tcW w:w="4673" w:type="dxa"/>
          </w:tcPr>
          <w:p w14:paraId="56B323DD" w14:textId="77777777" w:rsidR="00354EE7" w:rsidRPr="008F2575" w:rsidRDefault="00114BD4" w:rsidP="00827584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.04.01.0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 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Трубопроводный инж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и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ниринг</w:t>
            </w:r>
          </w:p>
          <w:p w14:paraId="3173BB30" w14:textId="77777777" w:rsidR="00354EE7" w:rsidRPr="008F2575" w:rsidRDefault="00354EE7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354EE7" w:rsidRPr="008F2575" w14:paraId="381B6D00" w14:textId="77777777" w:rsidTr="00243AF5">
        <w:tc>
          <w:tcPr>
            <w:tcW w:w="3713" w:type="dxa"/>
          </w:tcPr>
          <w:p w14:paraId="351C4566" w14:textId="77777777" w:rsidR="00354EE7" w:rsidRPr="008F2575" w:rsidRDefault="00354EE7" w:rsidP="00827584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2A639A3C" w14:textId="1D10C4D7" w:rsidR="00354EE7" w:rsidRPr="008F2575" w:rsidRDefault="00723264" w:rsidP="007232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232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Направление подгото</w:t>
            </w:r>
            <w:r w:rsidRPr="007232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</w:t>
            </w:r>
            <w:r w:rsidRPr="0072326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ки/специальность</w:t>
            </w:r>
          </w:p>
        </w:tc>
        <w:tc>
          <w:tcPr>
            <w:tcW w:w="4673" w:type="dxa"/>
          </w:tcPr>
          <w:p w14:paraId="4A20A991" w14:textId="77777777" w:rsidR="00354EE7" w:rsidRPr="008F2575" w:rsidRDefault="00354EE7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</w:pPr>
          </w:p>
          <w:p w14:paraId="6215FB3D" w14:textId="77777777" w:rsidR="00354EE7" w:rsidRPr="008F2575" w:rsidRDefault="00114BD4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21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 xml:space="preserve">.04.01 </w:t>
            </w:r>
            <w:r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u w:val="single"/>
              </w:rPr>
              <w:t>Нефтегазовое дело</w:t>
            </w:r>
            <w:r w:rsidR="00354EE7" w:rsidRPr="008F257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14:paraId="00542BA8" w14:textId="77777777" w:rsidR="00354EE7" w:rsidRPr="008F2575" w:rsidRDefault="00354EE7" w:rsidP="0082758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</w:tbl>
    <w:p w14:paraId="0F316FD9" w14:textId="77777777" w:rsidR="00354EE7" w:rsidRPr="00723264" w:rsidRDefault="00354EE7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36D4A6D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092E251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49BE4AB2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FB78B0A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04878399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8E95EC7" w14:textId="77777777"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56663B82" w14:textId="77777777"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16371DC0" w14:textId="77777777" w:rsid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50D8547" w14:textId="77777777" w:rsidR="00723264" w:rsidRPr="00723264" w:rsidRDefault="00723264" w:rsidP="00723264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6CF2BF3D" w14:textId="77777777" w:rsidR="00354EE7" w:rsidRPr="008F2575" w:rsidRDefault="00354EE7" w:rsidP="00354EE7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color w:val="000000" w:themeColor="text1"/>
          <w:sz w:val="28"/>
          <w:szCs w:val="28"/>
        </w:rPr>
      </w:pPr>
      <w:r w:rsidRPr="008F2575">
        <w:rPr>
          <w:rFonts w:ascii="Times New Roman" w:eastAsia="Times New Roman" w:hAnsi="Times New Roman"/>
          <w:bCs/>
          <w:color w:val="000000" w:themeColor="text1"/>
          <w:sz w:val="24"/>
          <w:szCs w:val="24"/>
        </w:rPr>
        <w:t xml:space="preserve">Красноярск </w:t>
      </w:r>
      <w:r w:rsidRPr="008F2575">
        <w:rPr>
          <w:rFonts w:ascii="Times New Roman" w:eastAsia="Times New Roman" w:hAnsi="Times New Roman"/>
          <w:color w:val="000000" w:themeColor="text1"/>
          <w:sz w:val="24"/>
          <w:szCs w:val="24"/>
        </w:rPr>
        <w:t>2025</w:t>
      </w:r>
      <w:r w:rsidRPr="008F2575">
        <w:rPr>
          <w:rFonts w:ascii="Times New Roman" w:hAnsi="Times New Roman" w:cs="Arial"/>
          <w:b/>
          <w:color w:val="000000" w:themeColor="text1"/>
          <w:sz w:val="28"/>
          <w:szCs w:val="28"/>
        </w:rPr>
        <w:br w:type="page"/>
      </w:r>
    </w:p>
    <w:p w14:paraId="379F77EE" w14:textId="77777777" w:rsidR="00354EE7" w:rsidRPr="008F2575" w:rsidRDefault="00354EE7" w:rsidP="00354EE7">
      <w:pPr>
        <w:jc w:val="both"/>
        <w:rPr>
          <w:rFonts w:ascii="Times New Roman" w:hAnsi="Times New Roman" w:cs="Arial"/>
          <w:color w:val="000000" w:themeColor="text1"/>
          <w:sz w:val="28"/>
          <w:szCs w:val="28"/>
          <w:highlight w:val="yellow"/>
        </w:rPr>
        <w:sectPr w:rsidR="00354EE7" w:rsidRPr="008F2575" w:rsidSect="00827584">
          <w:headerReference w:type="default" r:id="rId9"/>
          <w:pgSz w:w="11906" w:h="16838"/>
          <w:pgMar w:top="851" w:right="851" w:bottom="851" w:left="1418" w:header="708" w:footer="708" w:gutter="0"/>
          <w:cols w:space="708"/>
          <w:docGrid w:linePitch="360"/>
        </w:sectPr>
      </w:pPr>
    </w:p>
    <w:tbl>
      <w:tblPr>
        <w:tblStyle w:val="a5"/>
        <w:tblW w:w="5000" w:type="pct"/>
        <w:tblLayout w:type="fixed"/>
        <w:tblLook w:val="04A0" w:firstRow="1" w:lastRow="0" w:firstColumn="1" w:lastColumn="0" w:noHBand="0" w:noVBand="1"/>
      </w:tblPr>
      <w:tblGrid>
        <w:gridCol w:w="812"/>
        <w:gridCol w:w="4077"/>
        <w:gridCol w:w="8121"/>
        <w:gridCol w:w="2327"/>
        <w:gridCol w:w="15"/>
      </w:tblGrid>
      <w:tr w:rsidR="008F2575" w:rsidRPr="008F2575" w14:paraId="660192BE" w14:textId="77777777" w:rsidTr="00BF53A1">
        <w:trPr>
          <w:gridAfter w:val="1"/>
          <w:wAfter w:w="5" w:type="pct"/>
        </w:trPr>
        <w:tc>
          <w:tcPr>
            <w:tcW w:w="264" w:type="pct"/>
          </w:tcPr>
          <w:p w14:paraId="7BC8A72B" w14:textId="761811CC" w:rsidR="00165671" w:rsidRPr="008F2575" w:rsidRDefault="00BF53A1" w:rsidP="00436E27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№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п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1328" w:type="pct"/>
          </w:tcPr>
          <w:p w14:paraId="5BC22849" w14:textId="5E934BFA" w:rsidR="00165671" w:rsidRPr="008F2575" w:rsidRDefault="00BF53A1" w:rsidP="00436E27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Компетенция</w:t>
            </w:r>
          </w:p>
        </w:tc>
        <w:tc>
          <w:tcPr>
            <w:tcW w:w="2645" w:type="pct"/>
          </w:tcPr>
          <w:p w14:paraId="4290688A" w14:textId="77777777" w:rsidR="00165671" w:rsidRPr="008F2575" w:rsidRDefault="00165671" w:rsidP="00436E27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2575">
              <w:rPr>
                <w:rFonts w:ascii="Times New Roman" w:hAnsi="Times New Roman" w:cs="Times New Roman"/>
                <w:color w:val="000000" w:themeColor="text1"/>
              </w:rPr>
              <w:t>Содержание вопроса</w:t>
            </w:r>
          </w:p>
        </w:tc>
        <w:tc>
          <w:tcPr>
            <w:tcW w:w="758" w:type="pct"/>
          </w:tcPr>
          <w:p w14:paraId="39073ED0" w14:textId="77777777" w:rsidR="00165671" w:rsidRPr="008F2575" w:rsidRDefault="00165671" w:rsidP="00436E27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F2575">
              <w:rPr>
                <w:rFonts w:ascii="Times New Roman" w:hAnsi="Times New Roman" w:cs="Times New Roman"/>
                <w:color w:val="000000" w:themeColor="text1"/>
              </w:rPr>
              <w:t>Правильный ответ</w:t>
            </w:r>
          </w:p>
        </w:tc>
      </w:tr>
      <w:tr w:rsidR="008F2575" w:rsidRPr="008F2575" w14:paraId="4CC39508" w14:textId="77777777" w:rsidTr="00BF53A1">
        <w:tc>
          <w:tcPr>
            <w:tcW w:w="5000" w:type="pct"/>
            <w:gridSpan w:val="5"/>
          </w:tcPr>
          <w:p w14:paraId="6567736A" w14:textId="4F731393" w:rsidR="00E37870" w:rsidRPr="008F2575" w:rsidRDefault="00E37870" w:rsidP="000B59B3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i/>
                <w:color w:val="000000" w:themeColor="text1"/>
              </w:rPr>
            </w:pPr>
          </w:p>
        </w:tc>
      </w:tr>
      <w:tr w:rsidR="00BF53A1" w:rsidRPr="008F2575" w14:paraId="2A2F42CF" w14:textId="77777777" w:rsidTr="00BF53A1">
        <w:trPr>
          <w:gridAfter w:val="1"/>
          <w:wAfter w:w="5" w:type="pct"/>
          <w:trHeight w:val="287"/>
        </w:trPr>
        <w:tc>
          <w:tcPr>
            <w:tcW w:w="264" w:type="pct"/>
            <w:vMerge w:val="restart"/>
          </w:tcPr>
          <w:p w14:paraId="2CEFA70C" w14:textId="4B70F606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328" w:type="pct"/>
            <w:vMerge w:val="restart"/>
          </w:tcPr>
          <w:p w14:paraId="7695EA7A" w14:textId="6D01A1FD" w:rsidR="00BF53A1" w:rsidRPr="00BF53A1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 xml:space="preserve">УК-6: </w:t>
            </w:r>
            <w:proofErr w:type="gramStart"/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Способен</w:t>
            </w:r>
            <w:proofErr w:type="gramEnd"/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определять и реализ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о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вывать приоритеты собственной де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я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тельности и способы ее совершенств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о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вания на основе самооценки</w:t>
            </w:r>
          </w:p>
        </w:tc>
        <w:tc>
          <w:tcPr>
            <w:tcW w:w="2645" w:type="pct"/>
          </w:tcPr>
          <w:p w14:paraId="32BEAD1A" w14:textId="48B5F054" w:rsidR="00BF53A1" w:rsidRPr="003A3681" w:rsidRDefault="00BF53A1" w:rsidP="00BF53A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3A3681">
              <w:rPr>
                <w:rFonts w:ascii="Times New Roman" w:eastAsia="Calibri" w:hAnsi="Times New Roman" w:cs="Times New Roman"/>
                <w:color w:val="000000" w:themeColor="text1"/>
              </w:rPr>
              <w:t>1. Прочитайте текст и установите последовательность.</w:t>
            </w:r>
          </w:p>
          <w:p w14:paraId="3FDE5069" w14:textId="3B132959" w:rsidR="00BF53A1" w:rsidRPr="003A368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 w:rsidRPr="003A3681">
              <w:rPr>
                <w:rFonts w:eastAsia="Calibri"/>
                <w:color w:val="000000" w:themeColor="text1"/>
                <w:sz w:val="22"/>
                <w:szCs w:val="22"/>
              </w:rPr>
              <w:t>Расставьте в правильной последовательности этапы работы с научно-технической информацией при чтении научной литературы.</w:t>
            </w:r>
          </w:p>
          <w:p w14:paraId="4725DD25" w14:textId="77777777" w:rsidR="00BF53A1" w:rsidRPr="003A368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 w:rsidRPr="003A3681">
              <w:rPr>
                <w:color w:val="000000"/>
                <w:sz w:val="22"/>
                <w:szCs w:val="22"/>
              </w:rPr>
              <w:t>1. Ознакомление с оглавлением и аннотациями.</w:t>
            </w:r>
          </w:p>
          <w:p w14:paraId="6BE1A5C2" w14:textId="1FCA5CA0" w:rsidR="00BF53A1" w:rsidRPr="003A368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 w:rsidRPr="003A3681">
              <w:rPr>
                <w:color w:val="000000"/>
                <w:sz w:val="22"/>
                <w:szCs w:val="22"/>
              </w:rPr>
              <w:t>2.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3A3681">
              <w:rPr>
                <w:color w:val="000000"/>
                <w:sz w:val="22"/>
                <w:szCs w:val="22"/>
              </w:rPr>
              <w:t>Определение цели чтения.</w:t>
            </w:r>
          </w:p>
          <w:p w14:paraId="49E0EF4B" w14:textId="77777777" w:rsidR="00BF53A1" w:rsidRPr="003A368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 w:rsidRPr="003A3681">
              <w:rPr>
                <w:color w:val="000000"/>
                <w:sz w:val="22"/>
                <w:szCs w:val="22"/>
              </w:rPr>
              <w:t>3. Изучение отдельных фрагментов текста, конспектирование и выделение ключ</w:t>
            </w:r>
            <w:r w:rsidRPr="003A3681">
              <w:rPr>
                <w:color w:val="000000"/>
                <w:sz w:val="22"/>
                <w:szCs w:val="22"/>
              </w:rPr>
              <w:t>е</w:t>
            </w:r>
            <w:r w:rsidRPr="003A3681">
              <w:rPr>
                <w:color w:val="000000"/>
                <w:sz w:val="22"/>
                <w:szCs w:val="22"/>
              </w:rPr>
              <w:t>вых моментов.</w:t>
            </w:r>
          </w:p>
          <w:p w14:paraId="1DEEBDC5" w14:textId="3E06A1D5" w:rsidR="00BF53A1" w:rsidRPr="003A368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 w:rsidRPr="003A3681">
              <w:rPr>
                <w:color w:val="000000"/>
                <w:sz w:val="22"/>
                <w:szCs w:val="22"/>
              </w:rPr>
              <w:t>4. Выборочное чтение для предварительного знакомства с текстом.</w:t>
            </w:r>
          </w:p>
          <w:p w14:paraId="3F56A66E" w14:textId="77777777" w:rsidR="00BF53A1" w:rsidRPr="003A368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 w:rsidRPr="003A3681">
              <w:rPr>
                <w:color w:val="000000"/>
                <w:sz w:val="22"/>
                <w:szCs w:val="22"/>
              </w:rPr>
              <w:t>5. Систематизация и обобщение полученных данных.</w:t>
            </w:r>
          </w:p>
          <w:p w14:paraId="544BE0AB" w14:textId="77777777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/>
                <w:sz w:val="22"/>
                <w:szCs w:val="22"/>
              </w:rPr>
            </w:pPr>
            <w:r w:rsidRPr="003A3681">
              <w:rPr>
                <w:color w:val="000000"/>
                <w:sz w:val="22"/>
                <w:szCs w:val="22"/>
              </w:rPr>
              <w:t>6. Критический анализ и оценка информации.</w:t>
            </w:r>
          </w:p>
          <w:p w14:paraId="599774A1" w14:textId="31501DA6" w:rsidR="00BF53A1" w:rsidRPr="008F2575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6"/>
              <w:rPr>
                <w:color w:val="000000" w:themeColor="text1"/>
              </w:rPr>
            </w:pPr>
          </w:p>
        </w:tc>
        <w:tc>
          <w:tcPr>
            <w:tcW w:w="758" w:type="pct"/>
          </w:tcPr>
          <w:p w14:paraId="226224EC" w14:textId="063E595C" w:rsidR="00BF53A1" w:rsidRPr="008F2575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214365</w:t>
            </w:r>
          </w:p>
        </w:tc>
      </w:tr>
      <w:tr w:rsidR="00BF53A1" w:rsidRPr="008F2575" w14:paraId="6E79B575" w14:textId="77777777" w:rsidTr="00BF53A1">
        <w:trPr>
          <w:gridAfter w:val="1"/>
          <w:wAfter w:w="5" w:type="pct"/>
          <w:trHeight w:val="1782"/>
        </w:trPr>
        <w:tc>
          <w:tcPr>
            <w:tcW w:w="264" w:type="pct"/>
            <w:vMerge/>
          </w:tcPr>
          <w:p w14:paraId="7222C734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3B410516" w14:textId="1BCD99FD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4EE7610F" w14:textId="0F3BB502" w:rsidR="00BF53A1" w:rsidRPr="008F2575" w:rsidRDefault="00BF53A1" w:rsidP="00BF53A1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2. </w:t>
            </w:r>
            <w:r w:rsidRPr="008F2575">
              <w:rPr>
                <w:rFonts w:ascii="Times New Roman" w:eastAsia="Calibri" w:hAnsi="Times New Roman" w:cs="Times New Roman"/>
                <w:color w:val="000000" w:themeColor="text1"/>
              </w:rPr>
              <w:t xml:space="preserve">Прочитайте текст и установите </w:t>
            </w:r>
            <w:r>
              <w:rPr>
                <w:rFonts w:ascii="Times New Roman" w:eastAsia="Calibri" w:hAnsi="Times New Roman" w:cs="Times New Roman"/>
                <w:color w:val="000000" w:themeColor="text1"/>
              </w:rPr>
              <w:t>последовательность.</w:t>
            </w:r>
          </w:p>
          <w:p w14:paraId="1D836174" w14:textId="77777777" w:rsidR="00BF53A1" w:rsidRPr="00C3593F" w:rsidRDefault="00BF53A1" w:rsidP="00BF53A1">
            <w:pPr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C3593F">
              <w:rPr>
                <w:rFonts w:ascii="Times New Roman" w:eastAsia="Calibri" w:hAnsi="Times New Roman" w:cs="Times New Roman"/>
                <w:color w:val="000000" w:themeColor="text1"/>
              </w:rPr>
              <w:t>Методологический блок составления программы научного исследования является своего рода структурой концепции исследователя, воплощением его исследов</w:t>
            </w:r>
            <w:r w:rsidRPr="00C3593F">
              <w:rPr>
                <w:rFonts w:ascii="Times New Roman" w:eastAsia="Calibri" w:hAnsi="Times New Roman" w:cs="Times New Roman"/>
                <w:color w:val="000000" w:themeColor="text1"/>
              </w:rPr>
              <w:t>а</w:t>
            </w:r>
            <w:r w:rsidRPr="00C3593F">
              <w:rPr>
                <w:rFonts w:ascii="Times New Roman" w:eastAsia="Calibri" w:hAnsi="Times New Roman" w:cs="Times New Roman"/>
                <w:color w:val="000000" w:themeColor="text1"/>
              </w:rPr>
              <w:t>тельского замысла. Это ответственный этап работы, определяющий стратегию и</w:t>
            </w:r>
            <w:r w:rsidRPr="00C3593F">
              <w:rPr>
                <w:rFonts w:ascii="Times New Roman" w:eastAsia="Calibri" w:hAnsi="Times New Roman" w:cs="Times New Roman"/>
                <w:color w:val="000000" w:themeColor="text1"/>
              </w:rPr>
              <w:t>с</w:t>
            </w:r>
            <w:r w:rsidRPr="00C3593F">
              <w:rPr>
                <w:rFonts w:ascii="Times New Roman" w:eastAsia="Calibri" w:hAnsi="Times New Roman" w:cs="Times New Roman"/>
                <w:color w:val="000000" w:themeColor="text1"/>
              </w:rPr>
              <w:t xml:space="preserve">следования. </w:t>
            </w:r>
          </w:p>
          <w:p w14:paraId="543E7349" w14:textId="5C3B578B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C3593F">
              <w:rPr>
                <w:color w:val="000000"/>
                <w:sz w:val="22"/>
                <w:szCs w:val="22"/>
              </w:rPr>
              <w:t xml:space="preserve">Установите правильную последовательность действий при составлении </w:t>
            </w:r>
            <w:r w:rsidRPr="00DB1467">
              <w:rPr>
                <w:rFonts w:eastAsia="Calibri"/>
                <w:color w:val="000000" w:themeColor="text1"/>
                <w:sz w:val="22"/>
                <w:szCs w:val="22"/>
              </w:rPr>
              <w:t>программы</w:t>
            </w:r>
            <w:r w:rsidRPr="00C3593F">
              <w:rPr>
                <w:color w:val="000000"/>
                <w:sz w:val="22"/>
                <w:szCs w:val="22"/>
              </w:rPr>
              <w:t xml:space="preserve"> научного исследования</w:t>
            </w:r>
          </w:p>
          <w:p w14:paraId="7AD990AE" w14:textId="77777777" w:rsidR="00BF53A1" w:rsidRPr="00DB1467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4"/>
              <w:rPr>
                <w:color w:val="FF0000"/>
                <w:sz w:val="22"/>
                <w:szCs w:val="22"/>
              </w:rPr>
            </w:pPr>
            <w:r w:rsidRPr="00C3593F">
              <w:rPr>
                <w:color w:val="000000"/>
                <w:sz w:val="22"/>
                <w:szCs w:val="22"/>
              </w:rPr>
              <w:t>1.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DB1467">
              <w:rPr>
                <w:sz w:val="22"/>
                <w:szCs w:val="22"/>
              </w:rPr>
              <w:t>Определение объекта и предмета исследования.</w:t>
            </w:r>
            <w:r w:rsidRPr="00DB1467">
              <w:rPr>
                <w:color w:val="FF0000"/>
                <w:sz w:val="22"/>
                <w:szCs w:val="22"/>
              </w:rPr>
              <w:t xml:space="preserve"> </w:t>
            </w:r>
          </w:p>
          <w:p w14:paraId="07906943" w14:textId="77777777" w:rsidR="00BF53A1" w:rsidRPr="00DB1467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4"/>
              <w:rPr>
                <w:sz w:val="22"/>
                <w:szCs w:val="22"/>
              </w:rPr>
            </w:pPr>
            <w:r w:rsidRPr="00DB1467">
              <w:rPr>
                <w:sz w:val="22"/>
                <w:szCs w:val="22"/>
              </w:rPr>
              <w:t xml:space="preserve">2. Формулировка цели. </w:t>
            </w:r>
          </w:p>
          <w:p w14:paraId="4A22E12B" w14:textId="77777777" w:rsidR="00BF53A1" w:rsidRPr="00DB1467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4"/>
              <w:rPr>
                <w:sz w:val="22"/>
                <w:szCs w:val="22"/>
              </w:rPr>
            </w:pPr>
            <w:r w:rsidRPr="00DB1467">
              <w:rPr>
                <w:sz w:val="22"/>
                <w:szCs w:val="22"/>
              </w:rPr>
              <w:t xml:space="preserve">3. Формулировка и обоснование проблемы. </w:t>
            </w:r>
          </w:p>
          <w:p w14:paraId="37250072" w14:textId="77777777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Pr="00C3593F">
              <w:rPr>
                <w:color w:val="000000"/>
                <w:sz w:val="22"/>
                <w:szCs w:val="22"/>
              </w:rPr>
              <w:t>Определение задач исследования.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18ED661" w14:textId="77777777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5.</w:t>
            </w:r>
            <w:r w:rsidRPr="00DB1467">
              <w:rPr>
                <w:sz w:val="22"/>
                <w:szCs w:val="22"/>
              </w:rPr>
              <w:t xml:space="preserve"> Формулировка гипотезы.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7DF6D636" w14:textId="77777777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4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6. </w:t>
            </w:r>
            <w:r w:rsidRPr="00C3593F">
              <w:rPr>
                <w:color w:val="000000"/>
                <w:sz w:val="22"/>
                <w:szCs w:val="22"/>
              </w:rPr>
              <w:t>Логический анализ основных понятий.</w:t>
            </w:r>
          </w:p>
          <w:p w14:paraId="40D24C0B" w14:textId="1B623DE3" w:rsidR="00BF53A1" w:rsidRPr="008F2575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ind w:left="4"/>
              <w:rPr>
                <w:color w:val="000000" w:themeColor="text1"/>
              </w:rPr>
            </w:pPr>
          </w:p>
        </w:tc>
        <w:tc>
          <w:tcPr>
            <w:tcW w:w="758" w:type="pct"/>
          </w:tcPr>
          <w:p w14:paraId="5EBC0787" w14:textId="20C2D1AF" w:rsidR="00BF53A1" w:rsidRPr="003A368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312546</w:t>
            </w:r>
          </w:p>
        </w:tc>
      </w:tr>
      <w:tr w:rsidR="00BF53A1" w:rsidRPr="008F2575" w14:paraId="17B018B0" w14:textId="77777777" w:rsidTr="00BF53A1">
        <w:trPr>
          <w:gridAfter w:val="1"/>
          <w:wAfter w:w="5" w:type="pct"/>
        </w:trPr>
        <w:tc>
          <w:tcPr>
            <w:tcW w:w="264" w:type="pct"/>
            <w:vMerge/>
          </w:tcPr>
          <w:p w14:paraId="4E334D87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21320FFB" w14:textId="6B5F52CE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2156B5BB" w14:textId="77777777" w:rsidR="00BF53A1" w:rsidRDefault="00BF53A1" w:rsidP="00BF53A1">
            <w:pPr>
              <w:ind w:firstLine="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</w:rPr>
              <w:t xml:space="preserve">3. </w:t>
            </w:r>
            <w:r w:rsidRPr="00A73230">
              <w:rPr>
                <w:rFonts w:ascii="Times New Roman" w:eastAsia="Calibri" w:hAnsi="Times New Roman" w:cs="Times New Roman"/>
                <w:color w:val="000000" w:themeColor="text1"/>
              </w:rPr>
              <w:t>Прочитайте текст и установите последовательность.</w:t>
            </w:r>
          </w:p>
          <w:p w14:paraId="5C3DFF61" w14:textId="0C5483F3" w:rsidR="00BF53A1" w:rsidRPr="008F2575" w:rsidRDefault="00BF53A1" w:rsidP="00BF53A1">
            <w:pPr>
              <w:ind w:firstLine="4"/>
              <w:jc w:val="both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8F2575">
              <w:rPr>
                <w:rFonts w:ascii="Times New Roman" w:eastAsia="Calibri" w:hAnsi="Times New Roman" w:cs="Times New Roman"/>
                <w:color w:val="000000" w:themeColor="text1"/>
              </w:rPr>
              <w:t>Методика исследования, несмотря на свою индивидуальность, при решении ко</w:t>
            </w:r>
            <w:r w:rsidRPr="008F2575">
              <w:rPr>
                <w:rFonts w:ascii="Times New Roman" w:eastAsia="Calibri" w:hAnsi="Times New Roman" w:cs="Times New Roman"/>
                <w:color w:val="000000" w:themeColor="text1"/>
              </w:rPr>
              <w:t>н</w:t>
            </w:r>
            <w:r w:rsidRPr="008F2575">
              <w:rPr>
                <w:rFonts w:ascii="Times New Roman" w:eastAsia="Calibri" w:hAnsi="Times New Roman" w:cs="Times New Roman"/>
                <w:color w:val="000000" w:themeColor="text1"/>
              </w:rPr>
              <w:t xml:space="preserve">кретной задачи имеет определенную структуру. </w:t>
            </w:r>
          </w:p>
          <w:p w14:paraId="7BB89390" w14:textId="41CC73DB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62607">
              <w:rPr>
                <w:color w:val="000000"/>
                <w:sz w:val="22"/>
                <w:szCs w:val="22"/>
              </w:rPr>
              <w:t>Установите правильную последовательность этапов методики исследования в строгой последовательности их выполнения</w:t>
            </w:r>
          </w:p>
          <w:p w14:paraId="2D54639A" w14:textId="28D97C02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1. </w:t>
            </w:r>
            <w:r w:rsidRPr="00B62607">
              <w:rPr>
                <w:color w:val="000000"/>
                <w:sz w:val="22"/>
                <w:szCs w:val="22"/>
              </w:rPr>
              <w:t>Апробация</w:t>
            </w:r>
            <w:r>
              <w:rPr>
                <w:color w:val="000000"/>
                <w:sz w:val="22"/>
                <w:szCs w:val="22"/>
              </w:rPr>
              <w:t xml:space="preserve"> результатов:</w:t>
            </w:r>
            <w:r w:rsidRPr="00B62607">
              <w:rPr>
                <w:color w:val="000000"/>
                <w:sz w:val="22"/>
                <w:szCs w:val="22"/>
              </w:rPr>
              <w:t xml:space="preserve"> представление результатов на конференциях, публик</w:t>
            </w:r>
            <w:r w:rsidRPr="00B62607">
              <w:rPr>
                <w:color w:val="000000"/>
                <w:sz w:val="22"/>
                <w:szCs w:val="22"/>
              </w:rPr>
              <w:t>а</w:t>
            </w:r>
            <w:r w:rsidRPr="00B62607">
              <w:rPr>
                <w:color w:val="000000"/>
                <w:sz w:val="22"/>
                <w:szCs w:val="22"/>
              </w:rPr>
              <w:t>ция, обсуждение с коллегами.</w:t>
            </w:r>
          </w:p>
          <w:p w14:paraId="1D641AAF" w14:textId="4F71C352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2. </w:t>
            </w:r>
            <w:r w:rsidRPr="00B62607">
              <w:rPr>
                <w:color w:val="000000"/>
                <w:sz w:val="22"/>
                <w:szCs w:val="22"/>
              </w:rPr>
              <w:t>Выводы и рекомендации: формулирование результатов.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2F0E23D7" w14:textId="7AF4B947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3. </w:t>
            </w:r>
            <w:r w:rsidRPr="00B62607">
              <w:rPr>
                <w:color w:val="000000"/>
                <w:sz w:val="22"/>
                <w:szCs w:val="22"/>
              </w:rPr>
              <w:t>Анализ данных: статистические методы, качественный анализ.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4A6D2654" w14:textId="467CE450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4. </w:t>
            </w:r>
            <w:r w:rsidRPr="00B62607">
              <w:rPr>
                <w:color w:val="000000"/>
                <w:sz w:val="22"/>
                <w:szCs w:val="22"/>
              </w:rPr>
              <w:t>Сбор данных: полевые исследования, анкетирование, интервью и др.</w:t>
            </w:r>
          </w:p>
          <w:p w14:paraId="63A46AF3" w14:textId="47D19C31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5. </w:t>
            </w:r>
            <w:r w:rsidRPr="00B62607">
              <w:rPr>
                <w:color w:val="000000"/>
                <w:sz w:val="22"/>
                <w:szCs w:val="22"/>
              </w:rPr>
              <w:t>Разработка методологии: выбор методов и инструментов.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  <w:p w14:paraId="6068F4D9" w14:textId="68357E0B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6. </w:t>
            </w:r>
            <w:r w:rsidRPr="00B62607">
              <w:rPr>
                <w:color w:val="000000"/>
                <w:sz w:val="22"/>
                <w:szCs w:val="22"/>
              </w:rPr>
              <w:t>Оформление отчета: введение, методология, результаты, заключение, список л</w:t>
            </w:r>
            <w:r w:rsidRPr="00B62607">
              <w:rPr>
                <w:color w:val="000000"/>
                <w:sz w:val="22"/>
                <w:szCs w:val="22"/>
              </w:rPr>
              <w:t>и</w:t>
            </w:r>
            <w:r w:rsidRPr="00B62607">
              <w:rPr>
                <w:color w:val="000000"/>
                <w:sz w:val="22"/>
                <w:szCs w:val="22"/>
              </w:rPr>
              <w:t>тературы, приложения.</w:t>
            </w:r>
          </w:p>
          <w:p w14:paraId="7C9ED6B0" w14:textId="4A763AA5" w:rsidR="00BF53A1" w:rsidRPr="008F2575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/>
                <w:sz w:val="22"/>
                <w:szCs w:val="22"/>
              </w:rPr>
              <w:t xml:space="preserve">7. </w:t>
            </w:r>
            <w:r w:rsidRPr="00B62607">
              <w:rPr>
                <w:color w:val="000000"/>
                <w:sz w:val="22"/>
                <w:szCs w:val="22"/>
              </w:rPr>
              <w:t>Формулирование проблемы: определение объекта, предмета, целей и задач и</w:t>
            </w:r>
            <w:r w:rsidRPr="00B62607">
              <w:rPr>
                <w:color w:val="000000"/>
                <w:sz w:val="22"/>
                <w:szCs w:val="22"/>
              </w:rPr>
              <w:t>с</w:t>
            </w:r>
            <w:r w:rsidRPr="00B62607">
              <w:rPr>
                <w:color w:val="000000"/>
                <w:sz w:val="22"/>
                <w:szCs w:val="22"/>
              </w:rPr>
              <w:t>следования.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8" w:type="pct"/>
          </w:tcPr>
          <w:p w14:paraId="483ED595" w14:textId="20B439F6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7543261</w:t>
            </w:r>
          </w:p>
          <w:p w14:paraId="39AD55B4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DDC273" w14:textId="630FF089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21274C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880410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083B6F0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3E0930B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93CC766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86AB50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936307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B6F5209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F7B5258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F4A07B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49F2089" w14:textId="6B2BF6FC" w:rsidR="00BF53A1" w:rsidRPr="008F2575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00BB62F7" w14:textId="77777777" w:rsidTr="00BF53A1">
        <w:trPr>
          <w:gridAfter w:val="1"/>
          <w:wAfter w:w="5" w:type="pct"/>
          <w:trHeight w:val="1268"/>
        </w:trPr>
        <w:tc>
          <w:tcPr>
            <w:tcW w:w="264" w:type="pct"/>
            <w:vMerge/>
          </w:tcPr>
          <w:p w14:paraId="59AFE796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4C54428D" w14:textId="38660696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7579AF44" w14:textId="04ADD21C" w:rsidR="00BF53A1" w:rsidRPr="00B11132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>4.</w:t>
            </w:r>
            <w:r w:rsidRPr="00B11132">
              <w:rPr>
                <w:sz w:val="22"/>
                <w:szCs w:val="22"/>
              </w:rPr>
              <w:t xml:space="preserve"> </w:t>
            </w:r>
            <w:r w:rsidRPr="00B11132">
              <w:rPr>
                <w:color w:val="000000" w:themeColor="text1"/>
                <w:sz w:val="22"/>
                <w:szCs w:val="22"/>
              </w:rPr>
              <w:t>Прочитайте текст и выберите один правильный ответ.</w:t>
            </w:r>
          </w:p>
          <w:p w14:paraId="168DB2A7" w14:textId="1D66EAD5" w:rsidR="00BF53A1" w:rsidRPr="00B11132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>Как</w:t>
            </w:r>
            <w:r w:rsidR="007E0E07">
              <w:rPr>
                <w:color w:val="000000" w:themeColor="text1"/>
                <w:sz w:val="22"/>
                <w:szCs w:val="22"/>
              </w:rPr>
              <w:t>ая</w:t>
            </w:r>
            <w:r w:rsidRPr="00B11132">
              <w:rPr>
                <w:color w:val="000000" w:themeColor="text1"/>
                <w:sz w:val="22"/>
                <w:szCs w:val="22"/>
              </w:rPr>
              <w:t xml:space="preserve"> из перечисленных характеристик относ</w:t>
            </w:r>
            <w:r w:rsidR="007E0E07">
              <w:rPr>
                <w:color w:val="000000" w:themeColor="text1"/>
                <w:sz w:val="22"/>
                <w:szCs w:val="22"/>
              </w:rPr>
              <w:t>и</w:t>
            </w:r>
            <w:r w:rsidRPr="00B11132">
              <w:rPr>
                <w:color w:val="000000" w:themeColor="text1"/>
                <w:sz w:val="22"/>
                <w:szCs w:val="22"/>
              </w:rPr>
              <w:t>тся к науке?</w:t>
            </w:r>
          </w:p>
          <w:p w14:paraId="7B4366B5" w14:textId="7176FB0C" w:rsidR="00BF53A1" w:rsidRPr="00B11132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 xml:space="preserve">А. Наука </w:t>
            </w:r>
            <w:r w:rsidRPr="00DB475D">
              <w:rPr>
                <w:sz w:val="22"/>
                <w:szCs w:val="22"/>
              </w:rPr>
              <w:sym w:font="Symbol" w:char="F02D"/>
            </w:r>
            <w:r w:rsidRPr="00B11132">
              <w:rPr>
                <w:color w:val="000000" w:themeColor="text1"/>
                <w:sz w:val="22"/>
                <w:szCs w:val="22"/>
              </w:rPr>
              <w:t xml:space="preserve"> это система верований и практик, связанных с духовным опытом.</w:t>
            </w:r>
          </w:p>
          <w:p w14:paraId="364119F1" w14:textId="4A14427D" w:rsidR="00BF53A1" w:rsidRPr="00B11132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>Б. Наука включает в себя веру в сверхъестественные существа.</w:t>
            </w:r>
          </w:p>
          <w:p w14:paraId="175161FE" w14:textId="21D9C99C" w:rsidR="00BF53A1" w:rsidRPr="00B11132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sz w:val="22"/>
                <w:szCs w:val="22"/>
              </w:rPr>
            </w:pPr>
            <w:r w:rsidRPr="00B11132">
              <w:rPr>
                <w:sz w:val="22"/>
                <w:szCs w:val="22"/>
              </w:rPr>
              <w:t xml:space="preserve">В. Наука </w:t>
            </w:r>
            <w:r w:rsidRPr="00B11132">
              <w:rPr>
                <w:sz w:val="22"/>
                <w:szCs w:val="22"/>
              </w:rPr>
              <w:sym w:font="Symbol" w:char="F02D"/>
            </w:r>
            <w:r w:rsidRPr="00B11132">
              <w:rPr>
                <w:sz w:val="22"/>
                <w:szCs w:val="22"/>
              </w:rPr>
              <w:t xml:space="preserve"> это систематизированный способ познания мира.</w:t>
            </w:r>
          </w:p>
          <w:p w14:paraId="0F6092AB" w14:textId="5CF10E66" w:rsidR="00BF53A1" w:rsidRPr="00B11132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2"/>
                <w:szCs w:val="22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>Г. Наука основывается на эмоциях и чувствах.</w:t>
            </w:r>
          </w:p>
          <w:p w14:paraId="65FAD0E9" w14:textId="7264C74E" w:rsidR="00BF53A1" w:rsidRPr="00BE193E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 w:rsidRPr="00B11132">
              <w:rPr>
                <w:color w:val="000000" w:themeColor="text1"/>
                <w:sz w:val="22"/>
                <w:szCs w:val="22"/>
              </w:rPr>
              <w:t xml:space="preserve">Д. Наука </w:t>
            </w:r>
            <w:r w:rsidRPr="00DB475D">
              <w:rPr>
                <w:sz w:val="22"/>
                <w:szCs w:val="22"/>
              </w:rPr>
              <w:sym w:font="Symbol" w:char="F02D"/>
            </w:r>
            <w:r w:rsidRPr="00B11132">
              <w:rPr>
                <w:color w:val="000000" w:themeColor="text1"/>
                <w:sz w:val="22"/>
                <w:szCs w:val="22"/>
              </w:rPr>
              <w:t xml:space="preserve"> это совокупность научных знаний.</w:t>
            </w:r>
          </w:p>
        </w:tc>
        <w:tc>
          <w:tcPr>
            <w:tcW w:w="758" w:type="pct"/>
          </w:tcPr>
          <w:p w14:paraId="1472BE77" w14:textId="1F3EE224" w:rsidR="00BF53A1" w:rsidRPr="00B06E53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В</w:t>
            </w:r>
          </w:p>
          <w:p w14:paraId="11019C0C" w14:textId="77777777" w:rsidR="00BF53A1" w:rsidRPr="00B06E53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CC3069" w14:textId="77777777" w:rsidR="00BF53A1" w:rsidRPr="00B06E53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569DA87" w14:textId="77777777" w:rsidR="00BF53A1" w:rsidRPr="00B06E53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E8852B" w14:textId="77777777" w:rsidR="00BF53A1" w:rsidRPr="00B06E53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3499CFC" w14:textId="77777777" w:rsidR="00BF53A1" w:rsidRPr="00B06E53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22D58FA" w14:textId="10AF1A7C" w:rsidR="00BF53A1" w:rsidRPr="008F2575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07D1F2DB" w14:textId="77777777" w:rsidTr="00BF53A1">
        <w:trPr>
          <w:gridAfter w:val="1"/>
          <w:wAfter w:w="5" w:type="pct"/>
          <w:trHeight w:val="835"/>
        </w:trPr>
        <w:tc>
          <w:tcPr>
            <w:tcW w:w="264" w:type="pct"/>
            <w:vMerge/>
          </w:tcPr>
          <w:p w14:paraId="2FD03FAD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63278E30" w14:textId="4787DBA5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1C773B61" w14:textId="4A978544" w:rsidR="00BF53A1" w:rsidRPr="00BC1CB3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>5. Прочитайте текст установите правильную последовательность.</w:t>
            </w:r>
          </w:p>
          <w:p w14:paraId="758FD87C" w14:textId="12D584DC" w:rsidR="00BF53A1" w:rsidRPr="00BC1CB3" w:rsidRDefault="00BF53A1" w:rsidP="00BF53A1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BC1CB3">
              <w:rPr>
                <w:rFonts w:ascii="Times New Roman" w:eastAsia="Times New Roman" w:hAnsi="Times New Roman" w:cs="Times New Roman"/>
                <w:bCs/>
              </w:rPr>
              <w:t>Установите для процесса научного исследования с использованием метода гипот</w:t>
            </w:r>
            <w:r w:rsidRPr="00BC1CB3">
              <w:rPr>
                <w:rFonts w:ascii="Times New Roman" w:eastAsia="Times New Roman" w:hAnsi="Times New Roman" w:cs="Times New Roman"/>
                <w:bCs/>
              </w:rPr>
              <w:t>е</w:t>
            </w:r>
            <w:r w:rsidRPr="00BC1CB3">
              <w:rPr>
                <w:rFonts w:ascii="Times New Roman" w:eastAsia="Times New Roman" w:hAnsi="Times New Roman" w:cs="Times New Roman"/>
                <w:bCs/>
              </w:rPr>
              <w:t>зы правильную последовательность этапов.</w:t>
            </w:r>
          </w:p>
          <w:p w14:paraId="662C859D" w14:textId="3E47D79B" w:rsidR="00BF53A1" w:rsidRPr="00BC1CB3" w:rsidRDefault="00BF53A1" w:rsidP="00BF53A1">
            <w:pPr>
              <w:rPr>
                <w:rFonts w:ascii="Times New Roman" w:eastAsia="Times New Roman" w:hAnsi="Times New Roman" w:cs="Times New Roman"/>
                <w:bCs/>
              </w:rPr>
            </w:pPr>
            <w:r w:rsidRPr="00BC1CB3">
              <w:rPr>
                <w:rFonts w:ascii="Times New Roman" w:hAnsi="Times New Roman" w:cs="Times New Roman"/>
              </w:rPr>
              <w:t>1. Определение переменных.</w:t>
            </w:r>
          </w:p>
          <w:p w14:paraId="550EC2A8" w14:textId="45DCA1A8" w:rsidR="00BF53A1" w:rsidRPr="00BC1CB3" w:rsidRDefault="00BF53A1" w:rsidP="00BF53A1">
            <w:pPr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>2. Выявление проблемы</w:t>
            </w:r>
          </w:p>
          <w:p w14:paraId="324E9314" w14:textId="4A5C9134" w:rsidR="00BF53A1" w:rsidRPr="00BC1CB3" w:rsidRDefault="00BF53A1" w:rsidP="00BF53A1">
            <w:pPr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>3. Построение гипотетических предположений.</w:t>
            </w:r>
          </w:p>
          <w:p w14:paraId="0B6D3D43" w14:textId="1F7716D3" w:rsidR="00BF53A1" w:rsidRPr="00BC1CB3" w:rsidRDefault="00BF53A1" w:rsidP="00BF53A1">
            <w:pPr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 xml:space="preserve">4. Формулировка исследовательского вопроса. </w:t>
            </w:r>
          </w:p>
          <w:p w14:paraId="78D3E264" w14:textId="09DE7446" w:rsidR="00BF53A1" w:rsidRPr="00BC1CB3" w:rsidRDefault="00BF53A1" w:rsidP="00BF53A1">
            <w:pPr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 xml:space="preserve">5. Формулировка гипотезы. </w:t>
            </w:r>
          </w:p>
          <w:p w14:paraId="73A1193A" w14:textId="169F6452" w:rsidR="00BF53A1" w:rsidRPr="00BC1CB3" w:rsidRDefault="00BF53A1" w:rsidP="00BF53A1">
            <w:pPr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 xml:space="preserve">6. Проверка выводов на практике. </w:t>
            </w:r>
          </w:p>
          <w:p w14:paraId="0651AC80" w14:textId="5B5244DD" w:rsidR="00BF53A1" w:rsidRPr="00BC1CB3" w:rsidRDefault="00BF53A1" w:rsidP="00BF53A1">
            <w:pPr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 xml:space="preserve">7. Предварительное изучение материала. </w:t>
            </w:r>
          </w:p>
          <w:p w14:paraId="065369AB" w14:textId="455857E0" w:rsidR="00BF53A1" w:rsidRPr="00BC1CB3" w:rsidRDefault="00BF53A1" w:rsidP="00BF53A1">
            <w:pPr>
              <w:rPr>
                <w:rFonts w:ascii="Times New Roman" w:hAnsi="Times New Roman" w:cs="Times New Roman"/>
              </w:rPr>
            </w:pPr>
            <w:r w:rsidRPr="00BC1CB3">
              <w:rPr>
                <w:rFonts w:ascii="Times New Roman" w:hAnsi="Times New Roman" w:cs="Times New Roman"/>
              </w:rPr>
              <w:t>8. Проверка и корректировка гипотезы.</w:t>
            </w:r>
          </w:p>
          <w:p w14:paraId="6D57265F" w14:textId="433C8AC1" w:rsidR="00BF53A1" w:rsidRPr="00BE193E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4367FFED" w14:textId="4FF84035" w:rsidR="00BF53A1" w:rsidRPr="008F2575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24735186</w:t>
            </w:r>
          </w:p>
        </w:tc>
      </w:tr>
      <w:tr w:rsidR="00BF53A1" w:rsidRPr="008F2575" w14:paraId="291B16F0" w14:textId="77777777" w:rsidTr="00BF53A1">
        <w:trPr>
          <w:gridAfter w:val="1"/>
          <w:wAfter w:w="5" w:type="pct"/>
          <w:trHeight w:val="65"/>
        </w:trPr>
        <w:tc>
          <w:tcPr>
            <w:tcW w:w="264" w:type="pct"/>
            <w:vMerge/>
          </w:tcPr>
          <w:p w14:paraId="1C5E612D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39097944" w14:textId="376DCAFA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7E072028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AD6759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72698A47" w14:textId="36528D6A" w:rsidR="00BF53A1" w:rsidRPr="00AD6759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260819">
              <w:rPr>
                <w:rFonts w:ascii="Times New Roman" w:hAnsi="Times New Roman" w:cs="Times New Roman"/>
                <w:color w:val="000000" w:themeColor="text1"/>
              </w:rPr>
              <w:t>Соотнесите понятия с их определениями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>
              <w:rPr>
                <w:rFonts w:ascii="Times New Roman" w:hAnsi="Times New Roman" w:cs="Times New Roman"/>
              </w:rPr>
              <w:t>К</w:t>
            </w:r>
            <w:r w:rsidRPr="00AD6759">
              <w:rPr>
                <w:rFonts w:ascii="Times New Roman" w:hAnsi="Times New Roman" w:cs="Times New Roman"/>
              </w:rPr>
              <w:t xml:space="preserve"> каждой позиции, данной в левом столбце, подберите соответствующую позицию из правого столбца</w:t>
            </w:r>
            <w:r>
              <w:rPr>
                <w:rFonts w:ascii="Times New Roman" w:hAnsi="Times New Roman" w:cs="Times New Roman"/>
              </w:rPr>
              <w:t>.</w:t>
            </w:r>
          </w:p>
          <w:p w14:paraId="16A28456" w14:textId="55EAA76C" w:rsidR="00BF53A1" w:rsidRDefault="00BF53A1" w:rsidP="00BF53A1">
            <w:pPr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1984"/>
              <w:gridCol w:w="5954"/>
            </w:tblGrid>
            <w:tr w:rsidR="00BF53A1" w:rsidRPr="00B30B05" w14:paraId="0FA58F6F" w14:textId="77777777" w:rsidTr="00811957">
              <w:tc>
                <w:tcPr>
                  <w:tcW w:w="1984" w:type="dxa"/>
                </w:tcPr>
                <w:p w14:paraId="73BB8698" w14:textId="12A78FD9" w:rsidR="00BF53A1" w:rsidRPr="00B30B05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</w:t>
                  </w:r>
                  <w:r w:rsidRPr="00260819">
                    <w:rPr>
                      <w:rFonts w:ascii="Times New Roman" w:hAnsi="Times New Roman" w:cs="Times New Roman"/>
                      <w:color w:val="000000" w:themeColor="text1"/>
                    </w:rPr>
                    <w:t>онятия</w:t>
                  </w:r>
                </w:p>
              </w:tc>
              <w:tc>
                <w:tcPr>
                  <w:tcW w:w="5954" w:type="dxa"/>
                </w:tcPr>
                <w:p w14:paraId="7C276DA0" w14:textId="23D278F0" w:rsidR="00BF53A1" w:rsidRPr="00B30B05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>О</w:t>
                  </w:r>
                  <w:r w:rsidRPr="00811957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>пределения</w:t>
                  </w:r>
                </w:p>
              </w:tc>
            </w:tr>
            <w:tr w:rsidR="00BF53A1" w:rsidRPr="00B30B05" w14:paraId="2084DB97" w14:textId="77777777" w:rsidTr="00811957">
              <w:tc>
                <w:tcPr>
                  <w:tcW w:w="1984" w:type="dxa"/>
                </w:tcPr>
                <w:p w14:paraId="5D7C55FC" w14:textId="41C4D1DF" w:rsidR="00BF53A1" w:rsidRPr="00B30B05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B30B05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И</w:t>
                  </w:r>
                  <w:r w:rsidRPr="00B30B05">
                    <w:rPr>
                      <w:rFonts w:ascii="Times New Roman" w:hAnsi="Times New Roman" w:cs="Times New Roman"/>
                      <w:color w:val="000000" w:themeColor="text1"/>
                    </w:rPr>
                    <w:t>зобретение</w:t>
                  </w:r>
                </w:p>
              </w:tc>
              <w:tc>
                <w:tcPr>
                  <w:tcW w:w="5954" w:type="dxa"/>
                </w:tcPr>
                <w:p w14:paraId="05FB9B63" w14:textId="61579712" w:rsidR="00BF53A1" w:rsidRPr="00B30B05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B30B0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 xml:space="preserve">A. </w:t>
                  </w:r>
                  <w:r w:rsidRPr="00B30B05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Формулирование проблемы и поиск решения</w:t>
                  </w:r>
                </w:p>
              </w:tc>
            </w:tr>
            <w:tr w:rsidR="00BF53A1" w:rsidRPr="00B30B05" w14:paraId="7D85E652" w14:textId="77777777" w:rsidTr="00811957">
              <w:tc>
                <w:tcPr>
                  <w:tcW w:w="1984" w:type="dxa"/>
                </w:tcPr>
                <w:p w14:paraId="23E8F34B" w14:textId="32C27870" w:rsidR="00BF53A1" w:rsidRPr="00B30B05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B30B05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2.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П</w:t>
                  </w:r>
                  <w:r w:rsidRPr="00B30B05">
                    <w:rPr>
                      <w:rFonts w:ascii="Times New Roman" w:hAnsi="Times New Roman" w:cs="Times New Roman"/>
                      <w:color w:val="000000" w:themeColor="text1"/>
                    </w:rPr>
                    <w:t>атент</w:t>
                  </w:r>
                </w:p>
              </w:tc>
              <w:tc>
                <w:tcPr>
                  <w:tcW w:w="5954" w:type="dxa"/>
                </w:tcPr>
                <w:p w14:paraId="3ACA4A01" w14:textId="2FA00132" w:rsidR="00BF53A1" w:rsidRPr="00B30B05" w:rsidRDefault="00BF53A1" w:rsidP="00BF53A1">
                  <w:pPr>
                    <w:tabs>
                      <w:tab w:val="left" w:pos="1134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B30B05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Б.</w:t>
                  </w:r>
                  <w:r w:rsidRPr="00B30B05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Исследование и разработка.</w:t>
                  </w:r>
                </w:p>
              </w:tc>
            </w:tr>
            <w:tr w:rsidR="00BF53A1" w:rsidRPr="00B30B05" w14:paraId="78C761A3" w14:textId="77777777" w:rsidTr="00811957">
              <w:tc>
                <w:tcPr>
                  <w:tcW w:w="1984" w:type="dxa"/>
                </w:tcPr>
                <w:p w14:paraId="10C09CA7" w14:textId="3EE4A2A4" w:rsidR="00BF53A1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  <w:p w14:paraId="14E1CF74" w14:textId="2925EF7D" w:rsidR="00BF53A1" w:rsidRPr="00B30B05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5954" w:type="dxa"/>
                </w:tcPr>
                <w:p w14:paraId="35E04BC4" w14:textId="5ECD8723" w:rsidR="00BF53A1" w:rsidRPr="00B30B05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B30B05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Г.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B30B0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>Оценка того, насколько идея отличается от существу</w:t>
                  </w:r>
                  <w:r w:rsidRPr="00B30B0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>ю</w:t>
                  </w:r>
                  <w:r w:rsidRPr="00B30B0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>щих решений.</w:t>
                  </w:r>
                </w:p>
              </w:tc>
            </w:tr>
            <w:tr w:rsidR="00BF53A1" w:rsidRPr="00B30B05" w14:paraId="22CD5F10" w14:textId="77777777" w:rsidTr="00811957">
              <w:tc>
                <w:tcPr>
                  <w:tcW w:w="1984" w:type="dxa"/>
                </w:tcPr>
                <w:p w14:paraId="13F99657" w14:textId="644037C1" w:rsidR="00BF53A1" w:rsidRPr="00B30B05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5954" w:type="dxa"/>
                </w:tcPr>
                <w:p w14:paraId="69093F46" w14:textId="77777777" w:rsidR="00BF53A1" w:rsidRPr="00B30B05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B30B05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В.</w:t>
                  </w:r>
                  <w:r w:rsidRPr="00B30B05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 xml:space="preserve"> Создание нового продукта или технологии.</w:t>
                  </w:r>
                </w:p>
              </w:tc>
            </w:tr>
            <w:tr w:rsidR="00BF53A1" w:rsidRPr="00B30B05" w14:paraId="35EFB635" w14:textId="77777777" w:rsidTr="00811957">
              <w:trPr>
                <w:trHeight w:val="642"/>
              </w:trPr>
              <w:tc>
                <w:tcPr>
                  <w:tcW w:w="1984" w:type="dxa"/>
                </w:tcPr>
                <w:p w14:paraId="3BC49B3D" w14:textId="294AA4C6" w:rsidR="00BF53A1" w:rsidRPr="00B30B05" w:rsidRDefault="00BF53A1" w:rsidP="00BF53A1">
                  <w:pPr>
                    <w:widowControl w:val="0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5954" w:type="dxa"/>
                </w:tcPr>
                <w:p w14:paraId="6FF21A81" w14:textId="0723CEE5" w:rsidR="00BF53A1" w:rsidRPr="00B30B05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B30B05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Д. </w:t>
                  </w:r>
                  <w:r w:rsidRPr="00B30B05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Защита интеллектуальной собственности.</w:t>
                  </w:r>
                </w:p>
              </w:tc>
            </w:tr>
          </w:tbl>
          <w:p w14:paraId="14BBECAC" w14:textId="77777777" w:rsidR="00BF53A1" w:rsidRPr="008F2575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482DF17C" w14:textId="503C895F" w:rsidR="00BF53A1" w:rsidRPr="00C733D9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1В, 2</w:t>
            </w:r>
            <w:r w:rsidRPr="00C733D9">
              <w:rPr>
                <w:rFonts w:ascii="Times New Roman" w:hAnsi="Times New Roman" w:cs="Times New Roman"/>
                <w:color w:val="000000" w:themeColor="text1"/>
              </w:rPr>
              <w:t>Д</w:t>
            </w:r>
          </w:p>
          <w:p w14:paraId="259600E8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AD9C7A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D589FC7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5BF67C9E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A17A5BF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83E5CE4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B7E5BC4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299325E0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0D20DAA5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40709E5E" w14:textId="77777777" w:rsidR="00BF53A1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14:paraId="1743599C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F91EB1" w14:textId="6B54E0D0" w:rsidR="00BF53A1" w:rsidRPr="000176F3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71EE4CFC" w14:textId="77777777" w:rsidTr="00BF53A1">
        <w:trPr>
          <w:gridAfter w:val="1"/>
          <w:wAfter w:w="5" w:type="pct"/>
          <w:trHeight w:val="3435"/>
        </w:trPr>
        <w:tc>
          <w:tcPr>
            <w:tcW w:w="264" w:type="pct"/>
            <w:vMerge/>
          </w:tcPr>
          <w:p w14:paraId="0F4BB63B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669A9C05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04438C4C" w14:textId="5CDD3D39" w:rsidR="00BF53A1" w:rsidRPr="00D23E90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2E6D4C">
              <w:rPr>
                <w:rFonts w:ascii="Times New Roman" w:hAnsi="Times New Roman" w:cs="Times New Roman"/>
              </w:rPr>
              <w:t>7.</w:t>
            </w:r>
            <w:r w:rsidRPr="00D23E90">
              <w:rPr>
                <w:rFonts w:ascii="Times New Roman" w:hAnsi="Times New Roman" w:cs="Times New Roman"/>
              </w:rPr>
              <w:t xml:space="preserve"> Прочитайте текст установите правильную последовательность.</w:t>
            </w:r>
          </w:p>
          <w:p w14:paraId="3085B157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 xml:space="preserve">Методология экспериментальных исследований – это общая структура (проект) эксперимента. </w:t>
            </w:r>
          </w:p>
          <w:p w14:paraId="3BA64519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eastAsia="Times New Roman" w:hAnsi="Times New Roman" w:cs="Times New Roman"/>
                <w:bCs/>
              </w:rPr>
            </w:pPr>
            <w:r w:rsidRPr="00D23E90">
              <w:rPr>
                <w:rFonts w:ascii="Times New Roman" w:eastAsia="Times New Roman" w:hAnsi="Times New Roman" w:cs="Times New Roman"/>
                <w:bCs/>
              </w:rPr>
              <w:t>Расположите ключевые этапы разработки экспериментального плана в строгой п</w:t>
            </w:r>
            <w:r w:rsidRPr="00D23E90">
              <w:rPr>
                <w:rFonts w:ascii="Times New Roman" w:eastAsia="Times New Roman" w:hAnsi="Times New Roman" w:cs="Times New Roman"/>
                <w:bCs/>
              </w:rPr>
              <w:t>о</w:t>
            </w:r>
            <w:r w:rsidRPr="00D23E90">
              <w:rPr>
                <w:rFonts w:ascii="Times New Roman" w:eastAsia="Times New Roman" w:hAnsi="Times New Roman" w:cs="Times New Roman"/>
                <w:bCs/>
              </w:rPr>
              <w:t>следовательности их выполнения:</w:t>
            </w:r>
          </w:p>
          <w:p w14:paraId="701E679A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>1. Список исполнителей</w:t>
            </w:r>
          </w:p>
          <w:p w14:paraId="6C4F1A0C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>2. Календарный план работ</w:t>
            </w:r>
          </w:p>
          <w:p w14:paraId="7A45F31C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>3. Рабочая гипотеза</w:t>
            </w:r>
          </w:p>
          <w:p w14:paraId="08469471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>4. Методика эксперимента</w:t>
            </w:r>
          </w:p>
          <w:p w14:paraId="614ECF2D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>5. Перечень необходимых материалов, приборов, установок</w:t>
            </w:r>
          </w:p>
          <w:p w14:paraId="6D206D15" w14:textId="77777777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>6. Смета на выполнение эксперимента</w:t>
            </w:r>
          </w:p>
          <w:p w14:paraId="18CE4462" w14:textId="35D496B2" w:rsidR="00BF53A1" w:rsidRPr="00D23E90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 w:rsidRPr="00D23E90">
              <w:rPr>
                <w:rFonts w:ascii="Times New Roman" w:hAnsi="Times New Roman" w:cs="Times New Roman"/>
              </w:rPr>
              <w:t>7. Наименование темы исследования</w:t>
            </w:r>
          </w:p>
          <w:p w14:paraId="09E80D04" w14:textId="4C311B82" w:rsidR="00BF53A1" w:rsidRPr="00B05CAA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124AAB0F" w14:textId="77777777" w:rsidR="00BF53A1" w:rsidRPr="00566563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7345126</w:t>
            </w:r>
          </w:p>
          <w:p w14:paraId="7E2A1641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49C3ED" w14:textId="57C216E0" w:rsidR="00BF53A1" w:rsidRPr="008F2575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</w:tr>
      <w:tr w:rsidR="00BF53A1" w:rsidRPr="008F2575" w14:paraId="256621BE" w14:textId="77777777" w:rsidTr="00BF53A1">
        <w:trPr>
          <w:gridAfter w:val="1"/>
          <w:wAfter w:w="5" w:type="pct"/>
          <w:trHeight w:val="6165"/>
        </w:trPr>
        <w:tc>
          <w:tcPr>
            <w:tcW w:w="264" w:type="pct"/>
            <w:vMerge/>
          </w:tcPr>
          <w:p w14:paraId="6BBDDA5B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6D6EB929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375D54FA" w14:textId="77777777" w:rsidR="00BF53A1" w:rsidRPr="00FE1C41" w:rsidRDefault="00BF53A1" w:rsidP="00BF53A1">
            <w:pPr>
              <w:widowControl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FE1C41">
              <w:rPr>
                <w:rFonts w:ascii="Times New Roman" w:eastAsiaTheme="minorHAnsi" w:hAnsi="Times New Roman" w:cs="Times New Roman"/>
                <w:color w:val="000000" w:themeColor="text1"/>
              </w:rPr>
              <w:t>.</w:t>
            </w:r>
            <w:r w:rsidRPr="00FE1C41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FE1C41">
              <w:rPr>
                <w:rFonts w:ascii="Times New Roman" w:hAnsi="Times New Roman" w:cs="Times New Roman"/>
              </w:rPr>
              <w:t>Прочитайте текст и установите соответствие.</w:t>
            </w:r>
          </w:p>
          <w:p w14:paraId="1291BDE2" w14:textId="1865C436" w:rsidR="00BF53A1" w:rsidRPr="00FE1C41" w:rsidRDefault="00BF53A1" w:rsidP="00BF53A1">
            <w:pPr>
              <w:pStyle w:val="a9"/>
              <w:shd w:val="clear" w:color="auto" w:fill="FFFFFF"/>
              <w:spacing w:before="0" w:beforeAutospacing="0" w:after="0"/>
              <w:rPr>
                <w:color w:val="000000"/>
                <w:sz w:val="22"/>
                <w:szCs w:val="22"/>
              </w:rPr>
            </w:pPr>
            <w:r w:rsidRPr="00FE1C41">
              <w:rPr>
                <w:color w:val="000000"/>
                <w:sz w:val="22"/>
                <w:szCs w:val="22"/>
              </w:rPr>
              <w:t>Соотнесите общенаучные методы теоретического познания с их характеристиками</w:t>
            </w:r>
          </w:p>
          <w:tbl>
            <w:tblPr>
              <w:tblStyle w:val="a5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1412"/>
              <w:gridCol w:w="6526"/>
            </w:tblGrid>
            <w:tr w:rsidR="00BF53A1" w:rsidRPr="00FE1C41" w14:paraId="69D62D55" w14:textId="77777777" w:rsidTr="00497B5B">
              <w:tc>
                <w:tcPr>
                  <w:tcW w:w="1412" w:type="dxa"/>
                </w:tcPr>
                <w:p w14:paraId="7C2E5061" w14:textId="20AA884F" w:rsidR="00BF53A1" w:rsidRPr="00FE1C41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М</w:t>
                  </w:r>
                  <w:r w:rsidRPr="00F4624A">
                    <w:rPr>
                      <w:rFonts w:ascii="Times New Roman" w:hAnsi="Times New Roman" w:cs="Times New Roman"/>
                      <w:color w:val="000000" w:themeColor="text1"/>
                    </w:rPr>
                    <w:t>етоды</w:t>
                  </w:r>
                </w:p>
              </w:tc>
              <w:tc>
                <w:tcPr>
                  <w:tcW w:w="6526" w:type="dxa"/>
                </w:tcPr>
                <w:p w14:paraId="17CE8BCE" w14:textId="5BB06028" w:rsidR="00BF53A1" w:rsidRPr="00FE1C41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>Х</w:t>
                  </w:r>
                  <w:r w:rsidRPr="00F4624A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  <w:t>арактеристики</w:t>
                  </w:r>
                </w:p>
              </w:tc>
            </w:tr>
            <w:tr w:rsidR="00BF53A1" w:rsidRPr="00FE1C41" w14:paraId="2A0A4504" w14:textId="77777777" w:rsidTr="00497B5B">
              <w:tc>
                <w:tcPr>
                  <w:tcW w:w="1412" w:type="dxa"/>
                </w:tcPr>
                <w:p w14:paraId="58960B5E" w14:textId="77777777" w:rsidR="00BF53A1" w:rsidRPr="00FE1C41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2"/>
                      <w:szCs w:val="22"/>
                    </w:rPr>
                  </w:pPr>
                  <w:r w:rsidRPr="00FE1C41">
                    <w:rPr>
                      <w:color w:val="000000" w:themeColor="text1"/>
                      <w:sz w:val="22"/>
                      <w:szCs w:val="22"/>
                    </w:rPr>
                    <w:t xml:space="preserve">1. </w:t>
                  </w:r>
                  <w:r w:rsidRPr="00FE1C41">
                    <w:rPr>
                      <w:color w:val="000000"/>
                      <w:sz w:val="22"/>
                      <w:szCs w:val="22"/>
                    </w:rPr>
                    <w:t>Анализ</w:t>
                  </w:r>
                </w:p>
                <w:p w14:paraId="0F3EE7CC" w14:textId="77777777" w:rsidR="00BF53A1" w:rsidRPr="00FE1C41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6526" w:type="dxa"/>
                </w:tcPr>
                <w:p w14:paraId="7B4F3DFE" w14:textId="77777777" w:rsidR="00BF53A1" w:rsidRPr="00FE1C41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>А. Мысленное отвлечение от ряда свойств и отношений изучаем</w:t>
                  </w:r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>о</w:t>
                  </w:r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 xml:space="preserve">го </w:t>
                  </w:r>
                  <w:proofErr w:type="gramStart"/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>явления</w:t>
                  </w:r>
                  <w:proofErr w:type="gramEnd"/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 xml:space="preserve"> с одновременным выделением интересующих исслед</w:t>
                  </w:r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>о</w:t>
                  </w:r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>вателя свойств.</w:t>
                  </w:r>
                </w:p>
              </w:tc>
            </w:tr>
            <w:tr w:rsidR="00BF53A1" w:rsidRPr="00FE1C41" w14:paraId="6C1B3066" w14:textId="77777777" w:rsidTr="00497B5B">
              <w:tc>
                <w:tcPr>
                  <w:tcW w:w="1412" w:type="dxa"/>
                </w:tcPr>
                <w:p w14:paraId="67067B26" w14:textId="77777777" w:rsidR="00BF53A1" w:rsidRPr="00FE1C41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/>
                      <w:sz w:val="22"/>
                      <w:szCs w:val="22"/>
                    </w:rPr>
                  </w:pPr>
                  <w:r w:rsidRPr="00FE1C41">
                    <w:rPr>
                      <w:color w:val="000000" w:themeColor="text1"/>
                      <w:sz w:val="22"/>
                      <w:szCs w:val="22"/>
                    </w:rPr>
                    <w:t xml:space="preserve">2. </w:t>
                  </w:r>
                  <w:r w:rsidRPr="00FE1C41">
                    <w:rPr>
                      <w:color w:val="000000"/>
                      <w:sz w:val="22"/>
                      <w:szCs w:val="22"/>
                    </w:rPr>
                    <w:t>Синтез</w:t>
                  </w:r>
                </w:p>
                <w:p w14:paraId="7EAF52B1" w14:textId="77777777" w:rsidR="00BF53A1" w:rsidRPr="00FE1C41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</w:p>
              </w:tc>
              <w:tc>
                <w:tcPr>
                  <w:tcW w:w="6526" w:type="dxa"/>
                </w:tcPr>
                <w:p w14:paraId="2704541A" w14:textId="77777777" w:rsidR="00BF53A1" w:rsidRPr="00FE1C41" w:rsidRDefault="00BF53A1" w:rsidP="00BF53A1">
                  <w:pPr>
                    <w:tabs>
                      <w:tab w:val="left" w:pos="1134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 xml:space="preserve">Б. </w:t>
                  </w:r>
                  <w:r w:rsidRPr="00FE1C4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Разделение сложного объекта на составляющие части для д</w:t>
                  </w:r>
                  <w:r w:rsidRPr="00FE1C4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е</w:t>
                  </w:r>
                  <w:r w:rsidRPr="00FE1C41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тального изучения.</w:t>
                  </w:r>
                </w:p>
              </w:tc>
            </w:tr>
            <w:tr w:rsidR="00BF53A1" w:rsidRPr="00FE1C41" w14:paraId="615860AB" w14:textId="77777777" w:rsidTr="00497B5B">
              <w:tc>
                <w:tcPr>
                  <w:tcW w:w="1412" w:type="dxa"/>
                </w:tcPr>
                <w:p w14:paraId="6A1CB9C7" w14:textId="77777777" w:rsidR="00BF53A1" w:rsidRPr="00FE1C41" w:rsidRDefault="00BF53A1" w:rsidP="00BF53A1">
                  <w:pPr>
                    <w:pStyle w:val="a7"/>
                    <w:shd w:val="clear" w:color="auto" w:fill="FFFFFF"/>
                    <w:ind w:left="27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FE1C41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3. Гипотеза </w:t>
                  </w:r>
                </w:p>
              </w:tc>
              <w:tc>
                <w:tcPr>
                  <w:tcW w:w="6526" w:type="dxa"/>
                </w:tcPr>
                <w:p w14:paraId="6B1009E4" w14:textId="77777777" w:rsidR="00BF53A1" w:rsidRPr="00FE1C41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FE1C41">
                    <w:rPr>
                      <w:rFonts w:ascii="Times New Roman" w:hAnsi="Times New Roman" w:cs="Times New Roman"/>
                      <w:color w:val="000000"/>
                    </w:rPr>
                    <w:t>В. Создание и исследование модели, приближенно отражающей существенные свойства объекта или явления.</w:t>
                  </w:r>
                </w:p>
              </w:tc>
            </w:tr>
            <w:tr w:rsidR="00BF53A1" w:rsidRPr="00FE1C41" w14:paraId="437645F9" w14:textId="77777777" w:rsidTr="00497B5B">
              <w:tc>
                <w:tcPr>
                  <w:tcW w:w="1412" w:type="dxa"/>
                </w:tcPr>
                <w:p w14:paraId="16816F3E" w14:textId="77777777" w:rsidR="00BF53A1" w:rsidRPr="00FE1C41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6526" w:type="dxa"/>
                </w:tcPr>
                <w:p w14:paraId="7E955F4F" w14:textId="77777777" w:rsidR="00BF53A1" w:rsidRPr="00FE1C41" w:rsidRDefault="00BF53A1" w:rsidP="00BF53A1">
                  <w:pPr>
                    <w:pStyle w:val="a9"/>
                    <w:shd w:val="clear" w:color="auto" w:fill="FFFFFF"/>
                    <w:spacing w:before="0" w:after="0"/>
                    <w:rPr>
                      <w:bCs/>
                      <w:color w:val="000000" w:themeColor="text1"/>
                      <w:sz w:val="22"/>
                      <w:szCs w:val="22"/>
                    </w:rPr>
                  </w:pPr>
                  <w:r w:rsidRPr="00FE1C41">
                    <w:rPr>
                      <w:color w:val="000000"/>
                      <w:sz w:val="22"/>
                      <w:szCs w:val="22"/>
                    </w:rPr>
                    <w:t>Г. Объединение разрозненных частей в единое целое для выявл</w:t>
                  </w:r>
                  <w:r w:rsidRPr="00FE1C41">
                    <w:rPr>
                      <w:color w:val="000000"/>
                      <w:sz w:val="22"/>
                      <w:szCs w:val="22"/>
                    </w:rPr>
                    <w:t>е</w:t>
                  </w:r>
                  <w:r w:rsidRPr="00FE1C41">
                    <w:rPr>
                      <w:color w:val="000000"/>
                      <w:sz w:val="22"/>
                      <w:szCs w:val="22"/>
                    </w:rPr>
                    <w:t>ния связей между ними.</w:t>
                  </w:r>
                </w:p>
              </w:tc>
            </w:tr>
            <w:tr w:rsidR="00BF53A1" w:rsidRPr="00FE1C41" w14:paraId="0C198912" w14:textId="77777777" w:rsidTr="00497B5B">
              <w:tc>
                <w:tcPr>
                  <w:tcW w:w="1412" w:type="dxa"/>
                </w:tcPr>
                <w:p w14:paraId="2B672711" w14:textId="77777777" w:rsidR="00BF53A1" w:rsidRPr="00FE1C41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6526" w:type="dxa"/>
                </w:tcPr>
                <w:p w14:paraId="2F528733" w14:textId="77777777" w:rsidR="00BF53A1" w:rsidRPr="00FE1C41" w:rsidRDefault="00BF53A1" w:rsidP="00BF53A1">
                  <w:pPr>
                    <w:pStyle w:val="a9"/>
                    <w:shd w:val="clear" w:color="auto" w:fill="FFFFFF"/>
                    <w:spacing w:before="0" w:after="0"/>
                    <w:rPr>
                      <w:color w:val="000000"/>
                      <w:sz w:val="22"/>
                      <w:szCs w:val="22"/>
                    </w:rPr>
                  </w:pPr>
                  <w:r w:rsidRPr="00FE1C41">
                    <w:rPr>
                      <w:color w:val="000000"/>
                      <w:sz w:val="22"/>
                      <w:szCs w:val="22"/>
                    </w:rPr>
                    <w:t>Д. Предположение, выдвигаемое для объяснения явлений, которое требует проверки.</w:t>
                  </w:r>
                </w:p>
              </w:tc>
            </w:tr>
          </w:tbl>
          <w:p w14:paraId="4BC24D82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4AAC2D56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C776A7">
              <w:rPr>
                <w:rFonts w:ascii="Times New Roman" w:hAnsi="Times New Roman" w:cs="Times New Roman"/>
                <w:color w:val="000000" w:themeColor="text1"/>
              </w:rPr>
              <w:t>1Б, 2Г,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C776A7">
              <w:rPr>
                <w:rFonts w:ascii="Times New Roman" w:hAnsi="Times New Roman" w:cs="Times New Roman"/>
                <w:color w:val="000000" w:themeColor="text1"/>
              </w:rPr>
              <w:t>3</w:t>
            </w: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Pr="00C776A7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4A54261E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4719A1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7AEE8F7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C2C1D66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370D1CE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2DC080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3EC14B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A8A4F6E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163276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99AAA51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D84A9E9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24588D" w14:textId="77777777" w:rsidR="00BF53A1" w:rsidRDefault="00BF53A1" w:rsidP="00BF53A1">
            <w:pPr>
              <w:pStyle w:val="a9"/>
              <w:shd w:val="clear" w:color="auto" w:fill="FFFFFF"/>
              <w:spacing w:before="0" w:after="0"/>
              <w:rPr>
                <w:rFonts w:eastAsia="Calibri"/>
                <w:kern w:val="2"/>
              </w:rPr>
            </w:pPr>
          </w:p>
        </w:tc>
      </w:tr>
      <w:tr w:rsidR="00BF53A1" w:rsidRPr="008F2575" w14:paraId="270BC4B1" w14:textId="77777777" w:rsidTr="00BF53A1">
        <w:trPr>
          <w:gridAfter w:val="1"/>
          <w:wAfter w:w="5" w:type="pct"/>
          <w:trHeight w:val="3406"/>
        </w:trPr>
        <w:tc>
          <w:tcPr>
            <w:tcW w:w="264" w:type="pct"/>
            <w:vMerge/>
          </w:tcPr>
          <w:p w14:paraId="5E0C6358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 w:val="restart"/>
          </w:tcPr>
          <w:p w14:paraId="1C4C144B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394CFCE3" w14:textId="77777777" w:rsidR="00BF53A1" w:rsidRPr="00D23E90" w:rsidRDefault="00BF53A1" w:rsidP="00BF53A1">
            <w:pPr>
              <w:widowControl w:val="0"/>
              <w:rPr>
                <w:rFonts w:ascii="Times New Roman" w:hAnsi="Times New Roman" w:cs="Times New Roman"/>
              </w:rPr>
            </w:pPr>
            <w:bookmarkStart w:id="0" w:name="_Hlk200386400"/>
            <w:r w:rsidRPr="00D23E90">
              <w:rPr>
                <w:rFonts w:ascii="Times New Roman" w:hAnsi="Times New Roman" w:cs="Times New Roman"/>
              </w:rPr>
              <w:t>9. Прочитайте текст и установите соответствие.</w:t>
            </w:r>
          </w:p>
          <w:p w14:paraId="598E643C" w14:textId="113C378C" w:rsidR="00BF53A1" w:rsidRPr="00D23E90" w:rsidRDefault="00BF53A1" w:rsidP="00BF53A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23E90">
              <w:rPr>
                <w:rFonts w:ascii="Times New Roman" w:eastAsia="Times New Roman" w:hAnsi="Times New Roman" w:cs="Times New Roman"/>
              </w:rPr>
              <w:t>Соотнесите формы познания (чувственное и рациональное) с их характеристиками</w:t>
            </w:r>
          </w:p>
          <w:p w14:paraId="7A9C2A77" w14:textId="33EBDD45" w:rsidR="00BF53A1" w:rsidRPr="00D23E90" w:rsidRDefault="00BF53A1" w:rsidP="00BF53A1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D23E90">
              <w:rPr>
                <w:rFonts w:ascii="Times New Roman" w:eastAsia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</w:t>
            </w:r>
          </w:p>
          <w:tbl>
            <w:tblPr>
              <w:tblStyle w:val="a5"/>
              <w:tblW w:w="7938" w:type="dxa"/>
              <w:tblLayout w:type="fixed"/>
              <w:tblLook w:val="04A0" w:firstRow="1" w:lastRow="0" w:firstColumn="1" w:lastColumn="0" w:noHBand="0" w:noVBand="1"/>
            </w:tblPr>
            <w:tblGrid>
              <w:gridCol w:w="2830"/>
              <w:gridCol w:w="5108"/>
            </w:tblGrid>
            <w:tr w:rsidR="00BF53A1" w:rsidRPr="00D23E90" w14:paraId="1426DEB4" w14:textId="77777777" w:rsidTr="00497B5B">
              <w:tc>
                <w:tcPr>
                  <w:tcW w:w="2830" w:type="dxa"/>
                </w:tcPr>
                <w:p w14:paraId="46A82E7C" w14:textId="1026CD31" w:rsidR="00BF53A1" w:rsidRPr="00D23E90" w:rsidRDefault="00BF53A1" w:rsidP="00BF53A1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</w:rPr>
                  </w:pPr>
                  <w:r w:rsidRPr="00D23E90">
                    <w:rPr>
                      <w:rFonts w:ascii="Times New Roman" w:hAnsi="Times New Roman" w:cs="Times New Roman"/>
                    </w:rPr>
                    <w:t>Формы познания</w:t>
                  </w:r>
                </w:p>
              </w:tc>
              <w:tc>
                <w:tcPr>
                  <w:tcW w:w="5108" w:type="dxa"/>
                </w:tcPr>
                <w:p w14:paraId="3D0C18F9" w14:textId="27B8D1EE" w:rsidR="00BF53A1" w:rsidRPr="00D23E90" w:rsidRDefault="00BF53A1" w:rsidP="00BF53A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D23E90">
                    <w:rPr>
                      <w:rFonts w:ascii="Times New Roman" w:eastAsia="Times New Roman" w:hAnsi="Times New Roman" w:cs="Times New Roman"/>
                      <w:bCs/>
                    </w:rPr>
                    <w:t>Характеристики</w:t>
                  </w:r>
                </w:p>
              </w:tc>
            </w:tr>
            <w:tr w:rsidR="00BF53A1" w:rsidRPr="00D23E90" w14:paraId="120FFD5B" w14:textId="77777777" w:rsidTr="00497B5B">
              <w:tc>
                <w:tcPr>
                  <w:tcW w:w="2830" w:type="dxa"/>
                </w:tcPr>
                <w:p w14:paraId="323A557D" w14:textId="77777777" w:rsidR="00BF53A1" w:rsidRPr="00D23E90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D23E90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D23E90">
                    <w:rPr>
                      <w:rFonts w:ascii="Times New Roman" w:eastAsia="Times New Roman" w:hAnsi="Times New Roman" w:cs="Times New Roman"/>
                    </w:rPr>
                    <w:t>Чувственное познание</w:t>
                  </w:r>
                </w:p>
              </w:tc>
              <w:tc>
                <w:tcPr>
                  <w:tcW w:w="5108" w:type="dxa"/>
                </w:tcPr>
                <w:p w14:paraId="02EE7BCC" w14:textId="7A6C64B4" w:rsidR="00BF53A1" w:rsidRPr="00D23E90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D23E90">
                    <w:rPr>
                      <w:rFonts w:ascii="Times New Roman" w:eastAsia="Times New Roman" w:hAnsi="Times New Roman" w:cs="Times New Roman"/>
                      <w:bCs/>
                    </w:rPr>
                    <w:t>А.</w:t>
                  </w:r>
                  <w:r w:rsidRPr="00D23E90">
                    <w:t xml:space="preserve"> </w:t>
                  </w:r>
                  <w:r w:rsidRPr="00D23E90">
                    <w:rPr>
                      <w:rFonts w:ascii="Times New Roman" w:eastAsia="Times New Roman" w:hAnsi="Times New Roman" w:cs="Times New Roman"/>
                      <w:bCs/>
                    </w:rPr>
                    <w:t>Наблюдение, эксперимент, измерение</w:t>
                  </w:r>
                </w:p>
              </w:tc>
            </w:tr>
            <w:tr w:rsidR="00BF53A1" w:rsidRPr="00D23E90" w14:paraId="4C87528D" w14:textId="77777777" w:rsidTr="00497B5B">
              <w:tc>
                <w:tcPr>
                  <w:tcW w:w="2830" w:type="dxa"/>
                </w:tcPr>
                <w:p w14:paraId="0A77410A" w14:textId="77777777" w:rsidR="00BF53A1" w:rsidRPr="00D23E90" w:rsidRDefault="00BF53A1" w:rsidP="00BF53A1">
                  <w:pPr>
                    <w:shd w:val="clear" w:color="auto" w:fill="FFFFFF"/>
                    <w:rPr>
                      <w:rFonts w:ascii="Times New Roman" w:hAnsi="Times New Roman" w:cs="Times New Roman"/>
                    </w:rPr>
                  </w:pPr>
                  <w:r w:rsidRPr="00D23E90">
                    <w:rPr>
                      <w:rFonts w:ascii="Times New Roman" w:hAnsi="Times New Roman" w:cs="Times New Roman"/>
                    </w:rPr>
                    <w:t xml:space="preserve">2. </w:t>
                  </w:r>
                  <w:r w:rsidRPr="00D23E90">
                    <w:rPr>
                      <w:rFonts w:ascii="Times New Roman" w:eastAsia="Times New Roman" w:hAnsi="Times New Roman" w:cs="Times New Roman"/>
                    </w:rPr>
                    <w:t>Рациональное познание</w:t>
                  </w:r>
                </w:p>
              </w:tc>
              <w:tc>
                <w:tcPr>
                  <w:tcW w:w="5108" w:type="dxa"/>
                </w:tcPr>
                <w:p w14:paraId="1C06D0DC" w14:textId="7180AE1A" w:rsidR="00BF53A1" w:rsidRPr="00D23E90" w:rsidRDefault="00BF53A1" w:rsidP="00BF53A1">
                  <w:pPr>
                    <w:tabs>
                      <w:tab w:val="left" w:pos="1134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D23E90">
                    <w:rPr>
                      <w:rFonts w:ascii="Times New Roman" w:hAnsi="Times New Roman" w:cs="Times New Roman"/>
                    </w:rPr>
                    <w:t>Б. Связано с непосредственным восприятием и</w:t>
                  </w:r>
                  <w:r w:rsidRPr="00D23E90">
                    <w:rPr>
                      <w:rFonts w:ascii="Times New Roman" w:hAnsi="Times New Roman" w:cs="Times New Roman"/>
                    </w:rPr>
                    <w:t>н</w:t>
                  </w:r>
                  <w:r w:rsidRPr="00D23E90">
                    <w:rPr>
                      <w:rFonts w:ascii="Times New Roman" w:hAnsi="Times New Roman" w:cs="Times New Roman"/>
                    </w:rPr>
                    <w:t>формации через органы чувств (зрение, слух и др.). О</w:t>
                  </w:r>
                  <w:r w:rsidRPr="00D23E90">
                    <w:rPr>
                      <w:rFonts w:ascii="Times New Roman" w:eastAsia="Times New Roman" w:hAnsi="Times New Roman" w:cs="Times New Roman"/>
                    </w:rPr>
                    <w:t>пирается на ощущения, восприятия и представл</w:t>
                  </w:r>
                  <w:r w:rsidRPr="00D23E90">
                    <w:rPr>
                      <w:rFonts w:ascii="Times New Roman" w:eastAsia="Times New Roman" w:hAnsi="Times New Roman" w:cs="Times New Roman"/>
                    </w:rPr>
                    <w:t>е</w:t>
                  </w:r>
                  <w:r w:rsidRPr="00D23E90">
                    <w:rPr>
                      <w:rFonts w:ascii="Times New Roman" w:eastAsia="Times New Roman" w:hAnsi="Times New Roman" w:cs="Times New Roman"/>
                    </w:rPr>
                    <w:t>ния.</w:t>
                  </w:r>
                </w:p>
              </w:tc>
            </w:tr>
            <w:tr w:rsidR="00BF53A1" w:rsidRPr="00D23E90" w14:paraId="3367E366" w14:textId="77777777" w:rsidTr="00497B5B">
              <w:tc>
                <w:tcPr>
                  <w:tcW w:w="2830" w:type="dxa"/>
                </w:tcPr>
                <w:p w14:paraId="7E76C1C3" w14:textId="77777777" w:rsidR="00BF53A1" w:rsidRPr="00D23E90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5108" w:type="dxa"/>
                </w:tcPr>
                <w:p w14:paraId="2CF44E2D" w14:textId="592428F9" w:rsidR="00BF53A1" w:rsidRPr="00D23E90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D23E90">
                    <w:rPr>
                      <w:rFonts w:ascii="Times New Roman" w:hAnsi="Times New Roman" w:cs="Times New Roman"/>
                    </w:rPr>
                    <w:t>В. Основано на абстрактном мышлении и включ</w:t>
                  </w:r>
                  <w:r w:rsidRPr="00D23E90">
                    <w:rPr>
                      <w:rFonts w:ascii="Times New Roman" w:hAnsi="Times New Roman" w:cs="Times New Roman"/>
                    </w:rPr>
                    <w:t>а</w:t>
                  </w:r>
                  <w:r w:rsidRPr="00D23E90">
                    <w:rPr>
                      <w:rFonts w:ascii="Times New Roman" w:hAnsi="Times New Roman" w:cs="Times New Roman"/>
                    </w:rPr>
                    <w:t>ет: понятия, суждения и умозаключения, использ</w:t>
                  </w:r>
                  <w:r w:rsidRPr="00D23E90">
                    <w:rPr>
                      <w:rFonts w:ascii="Times New Roman" w:hAnsi="Times New Roman" w:cs="Times New Roman"/>
                    </w:rPr>
                    <w:t>у</w:t>
                  </w:r>
                  <w:r w:rsidRPr="00D23E90">
                    <w:rPr>
                      <w:rFonts w:ascii="Times New Roman" w:hAnsi="Times New Roman" w:cs="Times New Roman"/>
                    </w:rPr>
                    <w:t>ет логику.</w:t>
                  </w:r>
                </w:p>
              </w:tc>
            </w:tr>
            <w:tr w:rsidR="00BF53A1" w:rsidRPr="00D23E90" w14:paraId="3FED4557" w14:textId="77777777" w:rsidTr="00497B5B">
              <w:tc>
                <w:tcPr>
                  <w:tcW w:w="2830" w:type="dxa"/>
                </w:tcPr>
                <w:p w14:paraId="338B8BBC" w14:textId="77777777" w:rsidR="00BF53A1" w:rsidRPr="00D23E90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  <w:shd w:val="clear" w:color="auto" w:fill="FFFFFF"/>
                    </w:rPr>
                  </w:pPr>
                </w:p>
              </w:tc>
              <w:tc>
                <w:tcPr>
                  <w:tcW w:w="5108" w:type="dxa"/>
                </w:tcPr>
                <w:p w14:paraId="0B7C704F" w14:textId="65DD5D5E" w:rsidR="00BF53A1" w:rsidRPr="00D23E90" w:rsidRDefault="00BF53A1" w:rsidP="00BF53A1">
                  <w:pPr>
                    <w:pStyle w:val="a9"/>
                    <w:shd w:val="clear" w:color="auto" w:fill="FFFFFF"/>
                    <w:spacing w:before="0" w:after="0"/>
                    <w:rPr>
                      <w:bCs/>
                      <w:sz w:val="22"/>
                      <w:szCs w:val="22"/>
                    </w:rPr>
                  </w:pPr>
                  <w:r w:rsidRPr="00D23E90">
                    <w:rPr>
                      <w:sz w:val="22"/>
                      <w:szCs w:val="22"/>
                    </w:rPr>
                    <w:t>Г. Научное, обыденное, художественное</w:t>
                  </w:r>
                </w:p>
              </w:tc>
            </w:tr>
            <w:bookmarkEnd w:id="0"/>
          </w:tbl>
          <w:p w14:paraId="661B8F52" w14:textId="77777777" w:rsidR="00BF53A1" w:rsidRPr="00206437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758" w:type="pct"/>
          </w:tcPr>
          <w:p w14:paraId="55F01688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  <w:bookmarkStart w:id="1" w:name="_Hlk200386453"/>
            <w:r>
              <w:rPr>
                <w:rFonts w:ascii="Times New Roman" w:hAnsi="Times New Roman" w:cs="Times New Roman"/>
                <w:color w:val="000000" w:themeColor="text1"/>
              </w:rPr>
              <w:t>1Б, 2В</w:t>
            </w:r>
            <w:bookmarkEnd w:id="1"/>
          </w:p>
          <w:p w14:paraId="769D3D97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950B010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77EFFFE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E2FBD97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892FAE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1F720A4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30AC2C24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261E98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49708BEE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7DB4F3B6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1F68D8C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0AA0F43A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C609AB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14:paraId="27A6049D" w14:textId="62836763" w:rsidR="00BF53A1" w:rsidRPr="008F2575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33136B61" w14:textId="77777777" w:rsidTr="00BF53A1">
        <w:trPr>
          <w:gridAfter w:val="1"/>
          <w:wAfter w:w="5" w:type="pct"/>
        </w:trPr>
        <w:tc>
          <w:tcPr>
            <w:tcW w:w="264" w:type="pct"/>
            <w:vMerge/>
          </w:tcPr>
          <w:p w14:paraId="7B0239F7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1F76C4C6" w14:textId="77777777" w:rsidR="00BF53A1" w:rsidRPr="008F2575" w:rsidRDefault="00BF53A1" w:rsidP="00BF53A1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4695FBA4" w14:textId="77777777" w:rsidR="00BF53A1" w:rsidRPr="00A57957" w:rsidRDefault="00BF53A1" w:rsidP="00BF53A1">
            <w:pPr>
              <w:widowControl w:val="0"/>
              <w:rPr>
                <w:rFonts w:ascii="Times New Roman" w:hAnsi="Times New Roman" w:cs="Times New Roman"/>
              </w:rPr>
            </w:pPr>
            <w:bookmarkStart w:id="2" w:name="_Hlk200387843"/>
            <w:r w:rsidRPr="00A57957">
              <w:rPr>
                <w:rFonts w:ascii="Times New Roman" w:hAnsi="Times New Roman" w:cs="Times New Roman"/>
              </w:rPr>
              <w:t>10. Прочитайте текст и установите соответствие.</w:t>
            </w:r>
          </w:p>
          <w:p w14:paraId="02E3A710" w14:textId="01F293A0" w:rsidR="00BF53A1" w:rsidRPr="00AD6759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  <w:r w:rsidRPr="00A57957">
              <w:rPr>
                <w:rFonts w:ascii="Times New Roman" w:hAnsi="Times New Roman" w:cs="Times New Roman"/>
                <w:color w:val="000000" w:themeColor="text1"/>
              </w:rPr>
              <w:t xml:space="preserve">Соотнесите понятия и их определения. </w:t>
            </w:r>
            <w:r w:rsidRPr="00A57957">
              <w:rPr>
                <w:rFonts w:ascii="Times New Roman" w:hAnsi="Times New Roman" w:cs="Times New Roman"/>
              </w:rPr>
              <w:t>К каждой позиции, данной в левом столбце, подберите соответствующую позицию из правого столбца.</w:t>
            </w:r>
          </w:p>
          <w:p w14:paraId="1BE60C0A" w14:textId="728CB42D" w:rsidR="00BF53A1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2780"/>
              <w:gridCol w:w="5153"/>
            </w:tblGrid>
            <w:tr w:rsidR="00BF53A1" w:rsidRPr="008F2575" w14:paraId="5E2256F6" w14:textId="77777777" w:rsidTr="00CC7168">
              <w:tc>
                <w:tcPr>
                  <w:tcW w:w="2780" w:type="dxa"/>
                </w:tcPr>
                <w:p w14:paraId="6368A18A" w14:textId="3A64A7FF" w:rsidR="00BF53A1" w:rsidRPr="00006516" w:rsidRDefault="00BF53A1" w:rsidP="00BF53A1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006516">
                    <w:rPr>
                      <w:rFonts w:ascii="Times New Roman" w:hAnsi="Times New Roman" w:cs="Times New Roman"/>
                    </w:rPr>
                    <w:t>Понятия</w:t>
                  </w:r>
                </w:p>
              </w:tc>
              <w:tc>
                <w:tcPr>
                  <w:tcW w:w="5153" w:type="dxa"/>
                </w:tcPr>
                <w:p w14:paraId="400A1708" w14:textId="4FD18659" w:rsidR="00BF53A1" w:rsidRPr="00006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06516">
                    <w:rPr>
                      <w:rFonts w:ascii="Times New Roman" w:eastAsia="Times New Roman" w:hAnsi="Times New Roman" w:cs="Times New Roman"/>
                      <w:bCs/>
                    </w:rPr>
                    <w:t>Определения</w:t>
                  </w:r>
                </w:p>
              </w:tc>
            </w:tr>
            <w:tr w:rsidR="00BF53A1" w:rsidRPr="008F2575" w14:paraId="218D4CEA" w14:textId="77777777" w:rsidTr="00CC7168">
              <w:tc>
                <w:tcPr>
                  <w:tcW w:w="2780" w:type="dxa"/>
                </w:tcPr>
                <w:p w14:paraId="666EF907" w14:textId="71297E0D" w:rsidR="00BF53A1" w:rsidRPr="00006516" w:rsidRDefault="00BF53A1" w:rsidP="00BF53A1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006516">
                    <w:rPr>
                      <w:rFonts w:ascii="Times New Roman" w:hAnsi="Times New Roman" w:cs="Times New Roman"/>
                    </w:rPr>
                    <w:t>1. Авторское право</w:t>
                  </w:r>
                </w:p>
              </w:tc>
              <w:tc>
                <w:tcPr>
                  <w:tcW w:w="5153" w:type="dxa"/>
                </w:tcPr>
                <w:p w14:paraId="4A545D54" w14:textId="041F4B93" w:rsidR="00BF53A1" w:rsidRPr="00006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06516">
                    <w:rPr>
                      <w:rFonts w:ascii="Times New Roman" w:eastAsia="Times New Roman" w:hAnsi="Times New Roman" w:cs="Times New Roman"/>
                      <w:bCs/>
                    </w:rPr>
                    <w:t>A. Научное, обыденное, художественное</w:t>
                  </w:r>
                </w:p>
              </w:tc>
            </w:tr>
            <w:tr w:rsidR="00BF53A1" w:rsidRPr="008F2575" w14:paraId="398D374D" w14:textId="77777777" w:rsidTr="00CC7168">
              <w:tc>
                <w:tcPr>
                  <w:tcW w:w="2780" w:type="dxa"/>
                </w:tcPr>
                <w:p w14:paraId="44CC67FA" w14:textId="23EADC05" w:rsidR="00BF53A1" w:rsidRPr="00006516" w:rsidRDefault="00BF53A1" w:rsidP="00BF53A1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006516">
                    <w:rPr>
                      <w:rFonts w:ascii="Times New Roman" w:hAnsi="Times New Roman" w:cs="Times New Roman"/>
                    </w:rPr>
                    <w:t>2. Л</w:t>
                  </w:r>
                  <w:r w:rsidRPr="00006516">
                    <w:rPr>
                      <w:rFonts w:ascii="Times New Roman" w:hAnsi="Times New Roman" w:cs="Times New Roman"/>
                      <w:shd w:val="clear" w:color="auto" w:fill="FFFFFF"/>
                    </w:rPr>
                    <w:t>ицензия</w:t>
                  </w:r>
                </w:p>
              </w:tc>
              <w:tc>
                <w:tcPr>
                  <w:tcW w:w="5153" w:type="dxa"/>
                </w:tcPr>
                <w:p w14:paraId="70BDB9C9" w14:textId="436E8B2F" w:rsidR="00BF53A1" w:rsidRPr="00006516" w:rsidRDefault="00BF53A1" w:rsidP="00BF53A1">
                  <w:pPr>
                    <w:tabs>
                      <w:tab w:val="left" w:pos="1134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06516">
                    <w:rPr>
                      <w:rFonts w:ascii="Times New Roman" w:hAnsi="Times New Roman" w:cs="Times New Roman"/>
                      <w:shd w:val="clear" w:color="auto" w:fill="FFFFFF"/>
                    </w:rPr>
                    <w:t>Б.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 xml:space="preserve"> </w:t>
                  </w:r>
                  <w:r w:rsidRPr="00006516">
                    <w:rPr>
                      <w:rFonts w:ascii="Times New Roman" w:eastAsia="Times New Roman" w:hAnsi="Times New Roman" w:cs="Times New Roman"/>
                      <w:bCs/>
                    </w:rPr>
                    <w:t>Наблюдение, эксперимент, измерение</w:t>
                  </w:r>
                </w:p>
              </w:tc>
            </w:tr>
            <w:tr w:rsidR="00BF53A1" w:rsidRPr="008F2575" w14:paraId="6BECE455" w14:textId="77777777" w:rsidTr="00CC7168">
              <w:tc>
                <w:tcPr>
                  <w:tcW w:w="2780" w:type="dxa"/>
                </w:tcPr>
                <w:p w14:paraId="798F525F" w14:textId="758B98F3" w:rsidR="00BF53A1" w:rsidRPr="00006516" w:rsidRDefault="00BF53A1" w:rsidP="00BF53A1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</w:rPr>
                  </w:pPr>
                  <w:r w:rsidRPr="00006516">
                    <w:rPr>
                      <w:rFonts w:ascii="Times New Roman" w:hAnsi="Times New Roman" w:cs="Times New Roman"/>
                    </w:rPr>
                    <w:t>3. И</w:t>
                  </w:r>
                  <w:r w:rsidRPr="00006516">
                    <w:rPr>
                      <w:rFonts w:ascii="Times New Roman" w:hAnsi="Times New Roman" w:cs="Times New Roman"/>
                      <w:shd w:val="clear" w:color="auto" w:fill="FFFFFF"/>
                    </w:rPr>
                    <w:t>нтеллектуальная со</w:t>
                  </w:r>
                  <w:r w:rsidRPr="00006516">
                    <w:rPr>
                      <w:rFonts w:ascii="Times New Roman" w:hAnsi="Times New Roman" w:cs="Times New Roman"/>
                      <w:shd w:val="clear" w:color="auto" w:fill="FFFFFF"/>
                    </w:rPr>
                    <w:t>б</w:t>
                  </w:r>
                  <w:r w:rsidRPr="00006516">
                    <w:rPr>
                      <w:rFonts w:ascii="Times New Roman" w:hAnsi="Times New Roman" w:cs="Times New Roman"/>
                      <w:shd w:val="clear" w:color="auto" w:fill="FFFFFF"/>
                    </w:rPr>
                    <w:t>ственность</w:t>
                  </w:r>
                </w:p>
              </w:tc>
              <w:tc>
                <w:tcPr>
                  <w:tcW w:w="5153" w:type="dxa"/>
                </w:tcPr>
                <w:p w14:paraId="0A57F8B5" w14:textId="5625B7E3" w:rsidR="00BF53A1" w:rsidRPr="00006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06516">
                    <w:rPr>
                      <w:rFonts w:ascii="Times New Roman" w:eastAsia="Times New Roman" w:hAnsi="Times New Roman" w:cs="Times New Roman"/>
                    </w:rPr>
                    <w:t>В. Защищает конкретные произведения (книги, м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>у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>зыку, фильмы), давая их создателям исключител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>ь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>ные права на использование и распространение.</w:t>
                  </w:r>
                </w:p>
              </w:tc>
            </w:tr>
            <w:tr w:rsidR="00BF53A1" w:rsidRPr="008F2575" w14:paraId="7FCDD8E9" w14:textId="77777777" w:rsidTr="00CC7168">
              <w:tc>
                <w:tcPr>
                  <w:tcW w:w="2780" w:type="dxa"/>
                </w:tcPr>
                <w:p w14:paraId="7A009400" w14:textId="2AD22CC2" w:rsidR="00BF53A1" w:rsidRPr="00006516" w:rsidRDefault="00BF53A1" w:rsidP="00BF53A1">
                  <w:pPr>
                    <w:shd w:val="clear" w:color="auto" w:fill="FFFFFF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5153" w:type="dxa"/>
                </w:tcPr>
                <w:p w14:paraId="033ABF69" w14:textId="737E568A" w:rsidR="00BF53A1" w:rsidRPr="00006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06516">
                    <w:rPr>
                      <w:rFonts w:ascii="Times New Roman" w:hAnsi="Times New Roman" w:cs="Times New Roman"/>
                      <w:shd w:val="clear" w:color="auto" w:fill="FFFFFF"/>
                    </w:rPr>
                    <w:t>Г.</w:t>
                  </w:r>
                  <w:r w:rsidRPr="00006516">
                    <w:rPr>
                      <w:rFonts w:ascii="Times New Roman" w:eastAsia="Times New Roman" w:hAnsi="Times New Roman" w:cs="Times New Roman"/>
                      <w:bCs/>
                    </w:rPr>
                    <w:t xml:space="preserve"> </w:t>
                  </w:r>
                  <w:r w:rsidRPr="00006516">
                    <w:rPr>
                      <w:rFonts w:ascii="Times New Roman" w:hAnsi="Times New Roman" w:cs="Times New Roman"/>
                    </w:rPr>
                    <w:t>Основано на абстрактном мышлении и включает: понятия, суждения и умозаключения, использует логику.</w:t>
                  </w:r>
                </w:p>
              </w:tc>
            </w:tr>
            <w:tr w:rsidR="00BF53A1" w:rsidRPr="008F2575" w14:paraId="474B39E8" w14:textId="77777777" w:rsidTr="00CC7168">
              <w:trPr>
                <w:trHeight w:val="642"/>
              </w:trPr>
              <w:tc>
                <w:tcPr>
                  <w:tcW w:w="2780" w:type="dxa"/>
                </w:tcPr>
                <w:p w14:paraId="17076493" w14:textId="5C0BD1FC" w:rsidR="00BF53A1" w:rsidRPr="00006516" w:rsidRDefault="00BF53A1" w:rsidP="00BF53A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5153" w:type="dxa"/>
                </w:tcPr>
                <w:p w14:paraId="11AA249C" w14:textId="50CADBDA" w:rsidR="00BF53A1" w:rsidRPr="00006516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006516">
                    <w:rPr>
                      <w:rFonts w:ascii="Times New Roman" w:hAnsi="Times New Roman" w:cs="Times New Roman"/>
                    </w:rPr>
                    <w:t>Д.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 xml:space="preserve"> Официальное разрешение, например, на испол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>ь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>зование программного обеспечения или патента.</w:t>
                  </w:r>
                </w:p>
              </w:tc>
            </w:tr>
            <w:tr w:rsidR="00BF53A1" w:rsidRPr="008F2575" w14:paraId="5EFAF465" w14:textId="77777777" w:rsidTr="00CC7168">
              <w:trPr>
                <w:trHeight w:val="642"/>
              </w:trPr>
              <w:tc>
                <w:tcPr>
                  <w:tcW w:w="2780" w:type="dxa"/>
                </w:tcPr>
                <w:p w14:paraId="2BF94CD4" w14:textId="77777777" w:rsidR="00BF53A1" w:rsidRPr="00006516" w:rsidRDefault="00BF53A1" w:rsidP="00BF53A1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5153" w:type="dxa"/>
                </w:tcPr>
                <w:p w14:paraId="160528CD" w14:textId="67277305" w:rsidR="00BF53A1" w:rsidRPr="00006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006516">
                    <w:rPr>
                      <w:rFonts w:ascii="Times New Roman" w:hAnsi="Times New Roman" w:cs="Times New Roman"/>
                    </w:rPr>
                    <w:t>Е.</w:t>
                  </w:r>
                  <w:r w:rsidRPr="00006516">
                    <w:rPr>
                      <w:rFonts w:ascii="Times New Roman" w:eastAsia="Times New Roman" w:hAnsi="Times New Roman" w:cs="Times New Roman"/>
                    </w:rPr>
                    <w:t xml:space="preserve"> Широкое понятие, включающее авторские права, патенты, товарные знаки и другие формы защиты творческих и коммерческих результатов.</w:t>
                  </w:r>
                </w:p>
              </w:tc>
            </w:tr>
            <w:bookmarkEnd w:id="2"/>
          </w:tbl>
          <w:p w14:paraId="18F61383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800C34F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A70C5C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583527A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4BAB4C65" w14:textId="68AFBE68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bookmarkStart w:id="3" w:name="_Hlk200387886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</w:t>
            </w:r>
            <w:r w:rsidRPr="00C733D9">
              <w:rPr>
                <w:rFonts w:ascii="Times New Roman" w:eastAsia="Times New Roman" w:hAnsi="Times New Roman" w:cs="Times New Roman"/>
                <w:color w:val="000000" w:themeColor="text1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 w:rsidRPr="00C733D9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C733D9">
              <w:rPr>
                <w:rFonts w:ascii="Times New Roman" w:hAnsi="Times New Roman" w:cs="Times New Roman"/>
                <w:color w:val="000000" w:themeColor="text1"/>
              </w:rPr>
              <w:t>Д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3Е</w:t>
            </w:r>
          </w:p>
          <w:bookmarkEnd w:id="3"/>
          <w:p w14:paraId="300C4E0E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AD4198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3C730810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0E9C3656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58A92C94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04BAAEFF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355723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65942FE3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2DCAD936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F441FA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116993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228005DB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27D3CB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76B51E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610EA1E2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1FA28B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9AF677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0B44AB0D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3EFA0742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11D54FAF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F3C683" w14:textId="077792AC" w:rsidR="00BF53A1" w:rsidRPr="008F2575" w:rsidRDefault="00BF53A1" w:rsidP="00BF53A1">
            <w:pPr>
              <w:widowControl w:val="0"/>
              <w:tabs>
                <w:tab w:val="right" w:pos="9072"/>
              </w:tabs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04B1D737" w14:textId="77777777" w:rsidTr="00BF53A1">
        <w:trPr>
          <w:gridAfter w:val="1"/>
          <w:wAfter w:w="5" w:type="pct"/>
          <w:trHeight w:val="693"/>
        </w:trPr>
        <w:tc>
          <w:tcPr>
            <w:tcW w:w="264" w:type="pct"/>
            <w:vMerge w:val="restart"/>
          </w:tcPr>
          <w:p w14:paraId="18B26707" w14:textId="73C79A22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1328" w:type="pct"/>
            <w:vMerge w:val="restart"/>
          </w:tcPr>
          <w:p w14:paraId="5BD7F85B" w14:textId="7C5569C5" w:rsidR="00BF53A1" w:rsidRPr="00BF53A1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iCs/>
                <w:color w:val="000000" w:themeColor="text1"/>
              </w:rPr>
            </w:pP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 xml:space="preserve">ПК-1: </w:t>
            </w:r>
            <w:proofErr w:type="gramStart"/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Способен</w:t>
            </w:r>
            <w:proofErr w:type="gramEnd"/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 xml:space="preserve"> использовать методол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о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гию научных исследований в професс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и</w:t>
            </w:r>
            <w:r w:rsidRPr="00BF53A1">
              <w:rPr>
                <w:rFonts w:ascii="Times New Roman" w:hAnsi="Times New Roman" w:cs="Times New Roman"/>
                <w:iCs/>
                <w:color w:val="000000" w:themeColor="text1"/>
              </w:rPr>
              <w:t>ональной деятельности</w:t>
            </w:r>
          </w:p>
        </w:tc>
        <w:tc>
          <w:tcPr>
            <w:tcW w:w="2645" w:type="pct"/>
          </w:tcPr>
          <w:p w14:paraId="0CDAB8B4" w14:textId="60D2EEDC" w:rsidR="00BF53A1" w:rsidRPr="004D2D82" w:rsidRDefault="00BF53A1" w:rsidP="00BF53A1">
            <w:pPr>
              <w:widowControl w:val="0"/>
              <w:tabs>
                <w:tab w:val="right" w:pos="9072"/>
              </w:tabs>
              <w:ind w:firstLine="1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4D2D82">
              <w:rPr>
                <w:rFonts w:ascii="Times New Roman" w:hAnsi="Times New Roman" w:cs="Times New Roman"/>
              </w:rPr>
              <w:t>1. Прочитайте текст и установите соответствие.</w:t>
            </w:r>
          </w:p>
          <w:p w14:paraId="63D33A7D" w14:textId="26369A96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</w:rPr>
            </w:pPr>
            <w:r w:rsidRPr="00713B88">
              <w:rPr>
                <w:rFonts w:ascii="Times New Roman" w:hAnsi="Times New Roman" w:cs="Times New Roman"/>
              </w:rPr>
              <w:t>Установите соответствие между этапами выбора направления исследования и их содержанием.</w:t>
            </w:r>
          </w:p>
          <w:p w14:paraId="6746729B" w14:textId="57EEB914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3B88">
              <w:rPr>
                <w:rFonts w:ascii="Times New Roman" w:hAnsi="Times New Roman" w:cs="Times New Roman"/>
                <w:color w:val="000000" w:themeColor="text1"/>
              </w:rPr>
              <w:t>Для каждого этапа исследования (1–4) выберите один соответствующий элемент из списка направлений (А–Е).</w:t>
            </w: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3260"/>
              <w:gridCol w:w="4673"/>
            </w:tblGrid>
            <w:tr w:rsidR="00BF53A1" w:rsidRPr="00CF11D1" w14:paraId="2398825D" w14:textId="77777777" w:rsidTr="00511DC4">
              <w:tc>
                <w:tcPr>
                  <w:tcW w:w="3260" w:type="dxa"/>
                </w:tcPr>
                <w:p w14:paraId="14202F8E" w14:textId="49EF9F4D" w:rsidR="00BF53A1" w:rsidRPr="00F37516" w:rsidRDefault="00BF53A1" w:rsidP="00BF53A1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F37516">
                    <w:rPr>
                      <w:rFonts w:ascii="Times New Roman" w:hAnsi="Times New Roman" w:cs="Times New Roman"/>
                    </w:rPr>
                    <w:t>Этапы исследования</w:t>
                  </w:r>
                </w:p>
              </w:tc>
              <w:tc>
                <w:tcPr>
                  <w:tcW w:w="4673" w:type="dxa"/>
                </w:tcPr>
                <w:p w14:paraId="31CD1482" w14:textId="3388DC79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</w:rPr>
                  </w:pPr>
                  <w:r w:rsidRPr="00F37516">
                    <w:rPr>
                      <w:rFonts w:ascii="Times New Roman" w:hAnsi="Times New Roman" w:cs="Times New Roman"/>
                    </w:rPr>
                    <w:t>Направления исследования</w:t>
                  </w:r>
                </w:p>
              </w:tc>
            </w:tr>
            <w:tr w:rsidR="00BF53A1" w:rsidRPr="00CF11D1" w14:paraId="1545739E" w14:textId="77777777" w:rsidTr="00511DC4">
              <w:tc>
                <w:tcPr>
                  <w:tcW w:w="3260" w:type="dxa"/>
                </w:tcPr>
                <w:p w14:paraId="65B6DEBC" w14:textId="07627BC6" w:rsidR="00BF53A1" w:rsidRPr="00F37516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F37516">
                    <w:rPr>
                      <w:sz w:val="22"/>
                      <w:szCs w:val="22"/>
                    </w:rPr>
                    <w:t>1. Определение проблемы</w:t>
                  </w:r>
                </w:p>
              </w:tc>
              <w:tc>
                <w:tcPr>
                  <w:tcW w:w="4673" w:type="dxa"/>
                </w:tcPr>
                <w:p w14:paraId="338BCD08" w14:textId="683307F6" w:rsidR="00BF53A1" w:rsidRPr="00F37516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bCs/>
                      <w:sz w:val="22"/>
                      <w:szCs w:val="22"/>
                    </w:rPr>
                  </w:pPr>
                  <w:r w:rsidRPr="00F37516">
                    <w:rPr>
                      <w:sz w:val="22"/>
                      <w:szCs w:val="22"/>
                    </w:rPr>
                    <w:t xml:space="preserve">А. </w:t>
                  </w:r>
                  <w:r w:rsidRPr="00F37516">
                    <w:t>Анализ существующих работ</w:t>
                  </w:r>
                </w:p>
              </w:tc>
            </w:tr>
            <w:tr w:rsidR="00BF53A1" w:rsidRPr="00CF11D1" w14:paraId="234F3F43" w14:textId="77777777" w:rsidTr="00511DC4">
              <w:tc>
                <w:tcPr>
                  <w:tcW w:w="3260" w:type="dxa"/>
                </w:tcPr>
                <w:p w14:paraId="2471215C" w14:textId="73B1794C" w:rsidR="00BF53A1" w:rsidRPr="00F37516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F37516">
                    <w:rPr>
                      <w:sz w:val="22"/>
                      <w:szCs w:val="22"/>
                    </w:rPr>
                    <w:t xml:space="preserve">2. </w:t>
                  </w:r>
                  <w:r w:rsidRPr="00F37516">
                    <w:t xml:space="preserve">Исследование литературы </w:t>
                  </w:r>
                </w:p>
              </w:tc>
              <w:tc>
                <w:tcPr>
                  <w:tcW w:w="4673" w:type="dxa"/>
                </w:tcPr>
                <w:p w14:paraId="2319794D" w14:textId="247EE1BB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37516">
                    <w:rPr>
                      <w:rFonts w:ascii="Times New Roman" w:hAnsi="Times New Roman" w:cs="Times New Roman"/>
                    </w:rPr>
                    <w:t>Б. Уточнение задач</w:t>
                  </w:r>
                </w:p>
              </w:tc>
            </w:tr>
            <w:tr w:rsidR="00BF53A1" w:rsidRPr="00CF11D1" w14:paraId="0E989FB0" w14:textId="77777777" w:rsidTr="00511DC4">
              <w:tc>
                <w:tcPr>
                  <w:tcW w:w="3260" w:type="dxa"/>
                </w:tcPr>
                <w:p w14:paraId="1317CB79" w14:textId="502A57FA" w:rsidR="00BF53A1" w:rsidRPr="00F37516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</w:pPr>
                  <w:r w:rsidRPr="00F37516">
                    <w:rPr>
                      <w:sz w:val="22"/>
                      <w:szCs w:val="22"/>
                    </w:rPr>
                    <w:t xml:space="preserve">3. </w:t>
                  </w:r>
                  <w:r w:rsidRPr="00F37516">
                    <w:t xml:space="preserve">Формулирование целей </w:t>
                  </w:r>
                </w:p>
              </w:tc>
              <w:tc>
                <w:tcPr>
                  <w:tcW w:w="4673" w:type="dxa"/>
                </w:tcPr>
                <w:p w14:paraId="12E5A286" w14:textId="38D2BD95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37516">
                    <w:rPr>
                      <w:rFonts w:ascii="Times New Roman" w:hAnsi="Times New Roman" w:cs="Times New Roman"/>
                    </w:rPr>
                    <w:t xml:space="preserve">В. Выбор методов исследования. </w:t>
                  </w:r>
                </w:p>
              </w:tc>
            </w:tr>
            <w:tr w:rsidR="00BF53A1" w:rsidRPr="00CF11D1" w14:paraId="77F94FB0" w14:textId="77777777" w:rsidTr="00511DC4">
              <w:tc>
                <w:tcPr>
                  <w:tcW w:w="3260" w:type="dxa"/>
                </w:tcPr>
                <w:p w14:paraId="1032CE79" w14:textId="704DBFBD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F37516">
                    <w:rPr>
                      <w:rFonts w:ascii="Times New Roman" w:hAnsi="Times New Roman" w:cs="Times New Roman"/>
                    </w:rPr>
                    <w:t xml:space="preserve">4. Проведение эксперимента </w:t>
                  </w:r>
                </w:p>
              </w:tc>
              <w:tc>
                <w:tcPr>
                  <w:tcW w:w="4673" w:type="dxa"/>
                </w:tcPr>
                <w:p w14:paraId="0827BFE4" w14:textId="5446507E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37516">
                    <w:rPr>
                      <w:rFonts w:ascii="Times New Roman" w:hAnsi="Times New Roman" w:cs="Times New Roman"/>
                    </w:rPr>
                    <w:t xml:space="preserve">Г. </w:t>
                  </w:r>
                  <w:r w:rsidRPr="00F3751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Изучение данных о продажах товаров в </w:t>
                  </w:r>
                  <w:proofErr w:type="gramStart"/>
                  <w:r w:rsidRPr="00F37516">
                    <w:rPr>
                      <w:rFonts w:ascii="Times New Roman" w:hAnsi="Times New Roman" w:cs="Times New Roman"/>
                      <w:shd w:val="clear" w:color="auto" w:fill="FFFFFF"/>
                    </w:rPr>
                    <w:t>и</w:t>
                  </w:r>
                  <w:r w:rsidRPr="00F37516">
                    <w:rPr>
                      <w:rFonts w:ascii="Times New Roman" w:hAnsi="Times New Roman" w:cs="Times New Roman"/>
                      <w:shd w:val="clear" w:color="auto" w:fill="FFFFFF"/>
                    </w:rPr>
                    <w:t>н</w:t>
                  </w:r>
                  <w:r w:rsidRPr="00F37516">
                    <w:rPr>
                      <w:rFonts w:ascii="Times New Roman" w:hAnsi="Times New Roman" w:cs="Times New Roman"/>
                      <w:shd w:val="clear" w:color="auto" w:fill="FFFFFF"/>
                    </w:rPr>
                    <w:t>тернет-магазинах</w:t>
                  </w:r>
                  <w:proofErr w:type="gramEnd"/>
                  <w:r w:rsidRPr="00F37516">
                    <w:rPr>
                      <w:rFonts w:ascii="Times New Roman" w:hAnsi="Times New Roman" w:cs="Times New Roman"/>
                      <w:shd w:val="clear" w:color="auto" w:fill="FFFFFF"/>
                    </w:rPr>
                    <w:t>.</w:t>
                  </w:r>
                </w:p>
              </w:tc>
            </w:tr>
            <w:tr w:rsidR="00BF53A1" w:rsidRPr="00CF11D1" w14:paraId="5D9C58CB" w14:textId="77777777" w:rsidTr="00511DC4">
              <w:trPr>
                <w:trHeight w:val="48"/>
              </w:trPr>
              <w:tc>
                <w:tcPr>
                  <w:tcW w:w="3260" w:type="dxa"/>
                </w:tcPr>
                <w:p w14:paraId="3273062E" w14:textId="77777777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673" w:type="dxa"/>
                </w:tcPr>
                <w:p w14:paraId="01C0D447" w14:textId="1F86723E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ind w:left="37"/>
                    <w:jc w:val="both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F37516">
                    <w:rPr>
                      <w:rFonts w:ascii="Times New Roman" w:hAnsi="Times New Roman" w:cs="Times New Roman"/>
                    </w:rPr>
                    <w:t xml:space="preserve">Д. Создание списка </w:t>
                  </w:r>
                  <w:proofErr w:type="gramStart"/>
                  <w:r w:rsidRPr="00F37516">
                    <w:rPr>
                      <w:rFonts w:ascii="Times New Roman" w:hAnsi="Times New Roman" w:cs="Times New Roman"/>
                    </w:rPr>
                    <w:t>популярных</w:t>
                  </w:r>
                  <w:proofErr w:type="gramEnd"/>
                  <w:r w:rsidRPr="00F37516">
                    <w:rPr>
                      <w:rFonts w:ascii="Times New Roman" w:hAnsi="Times New Roman" w:cs="Times New Roman"/>
                    </w:rPr>
                    <w:t xml:space="preserve"> </w:t>
                  </w:r>
                  <w:proofErr w:type="spellStart"/>
                  <w:r w:rsidRPr="00F37516">
                    <w:rPr>
                      <w:rFonts w:ascii="Times New Roman" w:hAnsi="Times New Roman" w:cs="Times New Roman"/>
                    </w:rPr>
                    <w:t>мемов</w:t>
                  </w:r>
                  <w:proofErr w:type="spellEnd"/>
                  <w:r w:rsidRPr="00F37516">
                    <w:rPr>
                      <w:rFonts w:ascii="Times New Roman" w:hAnsi="Times New Roman" w:cs="Times New Roman"/>
                    </w:rPr>
                    <w:t xml:space="preserve"> в и</w:t>
                  </w:r>
                  <w:r w:rsidRPr="00F37516">
                    <w:rPr>
                      <w:rFonts w:ascii="Times New Roman" w:hAnsi="Times New Roman" w:cs="Times New Roman"/>
                    </w:rPr>
                    <w:t>н</w:t>
                  </w:r>
                  <w:r w:rsidRPr="00F37516">
                    <w:rPr>
                      <w:rFonts w:ascii="Times New Roman" w:hAnsi="Times New Roman" w:cs="Times New Roman"/>
                    </w:rPr>
                    <w:t>тернете, чтобы понять, как они влияют на культуру.</w:t>
                  </w:r>
                </w:p>
              </w:tc>
            </w:tr>
            <w:tr w:rsidR="00BF53A1" w:rsidRPr="00CF11D1" w14:paraId="5E040D8D" w14:textId="77777777" w:rsidTr="00511DC4">
              <w:trPr>
                <w:trHeight w:val="48"/>
              </w:trPr>
              <w:tc>
                <w:tcPr>
                  <w:tcW w:w="3260" w:type="dxa"/>
                </w:tcPr>
                <w:p w14:paraId="52075C02" w14:textId="5898C457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4673" w:type="dxa"/>
                </w:tcPr>
                <w:p w14:paraId="7F6197A8" w14:textId="77B13124" w:rsidR="00BF53A1" w:rsidRPr="00F37516" w:rsidRDefault="00BF53A1" w:rsidP="00BF53A1">
                  <w:pPr>
                    <w:widowControl w:val="0"/>
                    <w:tabs>
                      <w:tab w:val="right" w:pos="9072"/>
                    </w:tabs>
                    <w:ind w:left="37"/>
                    <w:jc w:val="both"/>
                    <w:rPr>
                      <w:rFonts w:ascii="Times New Roman" w:hAnsi="Times New Roman" w:cs="Times New Roman"/>
                    </w:rPr>
                  </w:pPr>
                  <w:r w:rsidRPr="00F37516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Е. </w:t>
                  </w:r>
                  <w:r w:rsidRPr="00F37516">
                    <w:rPr>
                      <w:rFonts w:ascii="Times New Roman" w:hAnsi="Times New Roman" w:cs="Times New Roman"/>
                    </w:rPr>
                    <w:t>Получение результатов</w:t>
                  </w:r>
                </w:p>
              </w:tc>
            </w:tr>
          </w:tbl>
          <w:p w14:paraId="733EC6E3" w14:textId="7668CFC9" w:rsidR="00BF53A1" w:rsidRPr="008F2575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39D87A5" w14:textId="1D2C1640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1Б</w:t>
            </w:r>
            <w:r w:rsidRPr="007F3C4B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7F3C4B"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</w:t>
            </w:r>
            <w:r w:rsidRPr="007F3C4B">
              <w:rPr>
                <w:rFonts w:ascii="Times New Roman" w:eastAsia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3В,</w:t>
            </w:r>
            <w:r w:rsidRPr="007F3C4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4Е</w:t>
            </w:r>
            <w:r w:rsidRPr="007F3C4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  <w:p w14:paraId="22B71EA1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57A7743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C33370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06030D3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568A05D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BF6A88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C907361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DB3BBBF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BF84BD5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BB78C33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29A7DC6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695B0E2" w14:textId="25931379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5EDCCE" w14:textId="77777777" w:rsidR="00BF53A1" w:rsidRDefault="00BF53A1" w:rsidP="00BF53A1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A60F55D" w14:textId="2BE597E9" w:rsidR="00BF53A1" w:rsidRPr="008F2575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3A9FF160" w14:textId="77777777" w:rsidTr="00BF53A1">
        <w:trPr>
          <w:gridAfter w:val="1"/>
          <w:wAfter w:w="5" w:type="pct"/>
          <w:trHeight w:val="693"/>
        </w:trPr>
        <w:tc>
          <w:tcPr>
            <w:tcW w:w="264" w:type="pct"/>
            <w:vMerge/>
          </w:tcPr>
          <w:p w14:paraId="359A1812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739A4221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0F0E0AD4" w14:textId="1D60A4E3" w:rsidR="00BF53A1" w:rsidRPr="003050EA" w:rsidRDefault="00BF53A1" w:rsidP="00BF53A1">
            <w:pPr>
              <w:widowControl w:val="0"/>
              <w:tabs>
                <w:tab w:val="right" w:pos="9072"/>
              </w:tabs>
              <w:ind w:firstLine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12</w:t>
            </w:r>
            <w:r w:rsidRPr="007959E0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  <w:r w:rsidRPr="003050EA">
              <w:rPr>
                <w:rFonts w:ascii="Times New Roman" w:hAnsi="Times New Roman" w:cs="Times New Roman"/>
                <w:color w:val="000000" w:themeColor="text1"/>
              </w:rPr>
              <w:t>Прочитайте текст и установите соответствие.</w:t>
            </w:r>
          </w:p>
          <w:p w14:paraId="28C22848" w14:textId="7AECD400" w:rsidR="00BF53A1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E622BE">
              <w:rPr>
                <w:color w:val="000000"/>
                <w:sz w:val="22"/>
                <w:szCs w:val="22"/>
                <w:shd w:val="clear" w:color="auto" w:fill="FFFFFF"/>
              </w:rPr>
              <w:t>Соотнесите процессы с их определениями</w:t>
            </w:r>
          </w:p>
          <w:p w14:paraId="15A6BE1F" w14:textId="77777777" w:rsidR="00BF53A1" w:rsidRPr="00487FA6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6090"/>
              <w:gridCol w:w="1843"/>
            </w:tblGrid>
            <w:tr w:rsidR="00BF53A1" w:rsidRPr="00475B63" w14:paraId="635DD55E" w14:textId="77777777" w:rsidTr="002C3B6E">
              <w:trPr>
                <w:trHeight w:val="62"/>
              </w:trPr>
              <w:tc>
                <w:tcPr>
                  <w:tcW w:w="6090" w:type="dxa"/>
                </w:tcPr>
                <w:p w14:paraId="3B900DA6" w14:textId="641322DF" w:rsidR="00BF53A1" w:rsidRPr="00CF11D1" w:rsidRDefault="00BF53A1" w:rsidP="00BF53A1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П</w:t>
                  </w:r>
                  <w:r w:rsidRPr="00E622BE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роцесс</w:t>
                  </w:r>
                </w:p>
              </w:tc>
              <w:tc>
                <w:tcPr>
                  <w:tcW w:w="1843" w:type="dxa"/>
                </w:tcPr>
                <w:p w14:paraId="20687BB0" w14:textId="3022C25F" w:rsidR="00BF53A1" w:rsidRPr="00E622BE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О</w:t>
                  </w:r>
                  <w:r w:rsidRPr="00E622BE">
                    <w:rPr>
                      <w:rFonts w:ascii="Times New Roman" w:hAnsi="Times New Roman" w:cs="Times New Roman"/>
                      <w:color w:val="000000"/>
                      <w:shd w:val="clear" w:color="auto" w:fill="FFFFFF"/>
                    </w:rPr>
                    <w:t>пределения</w:t>
                  </w:r>
                </w:p>
              </w:tc>
            </w:tr>
            <w:tr w:rsidR="00BF53A1" w:rsidRPr="00475B63" w14:paraId="7EAE1AF8" w14:textId="77777777" w:rsidTr="002C3B6E">
              <w:tc>
                <w:tcPr>
                  <w:tcW w:w="6090" w:type="dxa"/>
                </w:tcPr>
                <w:p w14:paraId="21CF6D76" w14:textId="78BD5868" w:rsidR="00BF53A1" w:rsidRPr="001179FB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1179FB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1. </w:t>
                  </w:r>
                  <w:r w:rsidRPr="00E622BE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Понимание, интерпретация и интеграция новых знаний с уже существующими концепциями.</w:t>
                  </w:r>
                  <w:r w:rsidRPr="001179FB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1843" w:type="dxa"/>
                </w:tcPr>
                <w:p w14:paraId="2DA71A71" w14:textId="40879359" w:rsidR="00BF53A1" w:rsidRPr="00F10E87" w:rsidRDefault="00BF53A1" w:rsidP="00BF53A1">
                  <w:pPr>
                    <w:rPr>
                      <w:bCs/>
                      <w:color w:val="000000" w:themeColor="text1"/>
                    </w:rPr>
                  </w:pPr>
                  <w:r w:rsidRPr="003E5F07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A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. </w:t>
                  </w:r>
                  <w:r w:rsidRPr="003D328B">
                    <w:rPr>
                      <w:rFonts w:ascii="Times New Roman" w:hAnsi="Times New Roman" w:cs="Times New Roman"/>
                      <w:color w:val="000000" w:themeColor="text1"/>
                    </w:rPr>
                    <w:t>Анализ</w:t>
                  </w:r>
                </w:p>
              </w:tc>
            </w:tr>
            <w:tr w:rsidR="00BF53A1" w:rsidRPr="00475B63" w14:paraId="2A850BC0" w14:textId="77777777" w:rsidTr="002C3B6E">
              <w:tc>
                <w:tcPr>
                  <w:tcW w:w="6090" w:type="dxa"/>
                </w:tcPr>
                <w:p w14:paraId="784D8597" w14:textId="56CA69EE" w:rsidR="00BF53A1" w:rsidRPr="001179FB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1179FB">
                    <w:rPr>
                      <w:color w:val="000000" w:themeColor="text1"/>
                      <w:sz w:val="22"/>
                      <w:szCs w:val="22"/>
                    </w:rPr>
                    <w:t xml:space="preserve">2. </w:t>
                  </w:r>
                  <w:r w:rsidRPr="00E622BE">
                    <w:rPr>
                      <w:color w:val="000000" w:themeColor="text1"/>
                      <w:sz w:val="22"/>
                      <w:szCs w:val="22"/>
                    </w:rPr>
                    <w:t>Физическое чувствование стимулов, таких как свет, звук или тепло.</w:t>
                  </w:r>
                </w:p>
              </w:tc>
              <w:tc>
                <w:tcPr>
                  <w:tcW w:w="1843" w:type="dxa"/>
                </w:tcPr>
                <w:p w14:paraId="510AE877" w14:textId="77777777" w:rsidR="00BF53A1" w:rsidRPr="00F10E87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Б.</w:t>
                  </w:r>
                  <w:r w:rsidRPr="003E5F07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 Восприятие.</w:t>
                  </w:r>
                </w:p>
              </w:tc>
            </w:tr>
            <w:tr w:rsidR="00BF53A1" w:rsidRPr="00475B63" w14:paraId="15E896EB" w14:textId="77777777" w:rsidTr="002C3B6E">
              <w:tc>
                <w:tcPr>
                  <w:tcW w:w="6090" w:type="dxa"/>
                </w:tcPr>
                <w:p w14:paraId="4D209B84" w14:textId="0B18B7EF" w:rsidR="00BF53A1" w:rsidRPr="001179FB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1179FB">
                    <w:rPr>
                      <w:color w:val="000000" w:themeColor="text1"/>
                      <w:sz w:val="22"/>
                      <w:szCs w:val="22"/>
                    </w:rPr>
                    <w:t xml:space="preserve">3. 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Процесс разложения информации на составные части с целью её более глубокого понимания.</w:t>
                  </w:r>
                </w:p>
              </w:tc>
              <w:tc>
                <w:tcPr>
                  <w:tcW w:w="1843" w:type="dxa"/>
                </w:tcPr>
                <w:p w14:paraId="76FAFDD4" w14:textId="37B3E578" w:rsidR="00BF53A1" w:rsidRPr="00F10E87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В. </w:t>
                  </w:r>
                  <w:r w:rsidRPr="003E5F07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Познание.</w:t>
                  </w:r>
                </w:p>
              </w:tc>
            </w:tr>
            <w:tr w:rsidR="00BF53A1" w:rsidRPr="00475B63" w14:paraId="4246F3A2" w14:textId="77777777" w:rsidTr="002C3B6E">
              <w:tc>
                <w:tcPr>
                  <w:tcW w:w="6090" w:type="dxa"/>
                </w:tcPr>
                <w:p w14:paraId="16F2743D" w14:textId="77777777" w:rsidR="00BF53A1" w:rsidRPr="00F10E87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1843" w:type="dxa"/>
                </w:tcPr>
                <w:p w14:paraId="6E620AD8" w14:textId="2C2C9932" w:rsidR="00BF53A1" w:rsidRPr="00F10E87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Г. </w:t>
                  </w:r>
                  <w:r w:rsidRPr="003E5F07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Ощущение.</w:t>
                  </w:r>
                </w:p>
              </w:tc>
            </w:tr>
            <w:tr w:rsidR="00BF53A1" w:rsidRPr="00475B63" w14:paraId="68428591" w14:textId="77777777" w:rsidTr="002C3B6E">
              <w:trPr>
                <w:trHeight w:val="48"/>
              </w:trPr>
              <w:tc>
                <w:tcPr>
                  <w:tcW w:w="6090" w:type="dxa"/>
                </w:tcPr>
                <w:p w14:paraId="36FD6EBC" w14:textId="1DAE286C" w:rsidR="00BF53A1" w:rsidRPr="00F10E87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1843" w:type="dxa"/>
                </w:tcPr>
                <w:p w14:paraId="338DF6D1" w14:textId="45FDE12A" w:rsidR="00BF53A1" w:rsidRPr="00F10E87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3D328B">
                    <w:rPr>
                      <w:rFonts w:ascii="Times New Roman" w:hAnsi="Times New Roman" w:cs="Times New Roman"/>
                      <w:color w:val="000000" w:themeColor="text1"/>
                    </w:rPr>
                    <w:t>Д.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3E5F07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Запоминание</w:t>
                  </w:r>
                </w:p>
              </w:tc>
            </w:tr>
          </w:tbl>
          <w:p w14:paraId="229DF37D" w14:textId="0CEA2EB2" w:rsidR="00BF53A1" w:rsidRPr="008F2575" w:rsidRDefault="00BF53A1" w:rsidP="00BF53A1">
            <w:pPr>
              <w:pStyle w:val="a9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</w:p>
        </w:tc>
        <w:tc>
          <w:tcPr>
            <w:tcW w:w="758" w:type="pct"/>
          </w:tcPr>
          <w:p w14:paraId="070485AA" w14:textId="4CE53B97" w:rsidR="00BF53A1" w:rsidRPr="00E622BE" w:rsidRDefault="00BF53A1" w:rsidP="00BF53A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E622BE">
              <w:rPr>
                <w:rFonts w:ascii="Times New Roman" w:hAnsi="Times New Roman" w:cs="Times New Roman"/>
                <w:color w:val="000000"/>
              </w:rPr>
              <w:t>1Д, 2Б, 3А</w:t>
            </w:r>
          </w:p>
          <w:p w14:paraId="34CA47B4" w14:textId="77777777" w:rsidR="00BF53A1" w:rsidRDefault="00BF53A1" w:rsidP="00BF53A1">
            <w:pPr>
              <w:jc w:val="both"/>
              <w:rPr>
                <w:rFonts w:eastAsia="Times New Roman"/>
                <w:color w:val="000000"/>
              </w:rPr>
            </w:pPr>
          </w:p>
          <w:p w14:paraId="24E2662F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E208BF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574CE2C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83BF8F1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35EBC4A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8AE6DA5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FB4CF86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0BE08D2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063C701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FC52D1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133F54" w14:textId="77777777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092CBC4" w14:textId="67EBA4B1" w:rsidR="00BF53A1" w:rsidRPr="00E622BE" w:rsidRDefault="00BF53A1" w:rsidP="00BF53A1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570B1C46" w14:textId="77777777" w:rsidTr="00BF53A1">
        <w:trPr>
          <w:gridAfter w:val="1"/>
          <w:wAfter w:w="5" w:type="pct"/>
          <w:trHeight w:val="693"/>
        </w:trPr>
        <w:tc>
          <w:tcPr>
            <w:tcW w:w="264" w:type="pct"/>
            <w:vMerge/>
          </w:tcPr>
          <w:p w14:paraId="24FBBB2E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68489C3D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6DD6F0A3" w14:textId="33B7C6A6" w:rsidR="00BF53A1" w:rsidRPr="00B16A4B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B16A4B">
              <w:rPr>
                <w:rFonts w:ascii="Times New Roman" w:hAnsi="Times New Roman" w:cs="Times New Roman"/>
              </w:rPr>
              <w:t>3. Прочитайте текст и установите соответствие.</w:t>
            </w:r>
          </w:p>
          <w:p w14:paraId="02FBA9DF" w14:textId="18E0AACC" w:rsidR="00BF53A1" w:rsidRPr="00B16A4B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shd w:val="clear" w:color="auto" w:fill="FFFFFF"/>
              </w:rPr>
            </w:pPr>
            <w:r w:rsidRPr="00B16A4B">
              <w:rPr>
                <w:rFonts w:ascii="Times New Roman" w:hAnsi="Times New Roman" w:cs="Times New Roman"/>
                <w:shd w:val="clear" w:color="auto" w:fill="FFFFFF"/>
              </w:rPr>
              <w:t>Сопоставить термины с их определениями.</w:t>
            </w:r>
          </w:p>
          <w:p w14:paraId="653DE108" w14:textId="724E8973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13B88">
              <w:rPr>
                <w:rFonts w:ascii="Times New Roman" w:hAnsi="Times New Roman" w:cs="Times New Roman"/>
                <w:color w:val="000000" w:themeColor="text1"/>
              </w:rPr>
              <w:t xml:space="preserve">Для каждого </w:t>
            </w:r>
            <w:r w:rsidRPr="00B16A4B">
              <w:rPr>
                <w:rFonts w:ascii="Times New Roman" w:hAnsi="Times New Roman" w:cs="Times New Roman"/>
                <w:shd w:val="clear" w:color="auto" w:fill="FFFFFF"/>
              </w:rPr>
              <w:t>термин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а</w:t>
            </w:r>
            <w:r w:rsidRPr="00713B88">
              <w:rPr>
                <w:rFonts w:ascii="Times New Roman" w:hAnsi="Times New Roman" w:cs="Times New Roman"/>
                <w:color w:val="000000" w:themeColor="text1"/>
              </w:rPr>
              <w:t xml:space="preserve"> (1–4) выберите один соответствующий элемент из списка направлений (</w:t>
            </w:r>
            <w:proofErr w:type="gramStart"/>
            <w:r w:rsidRPr="00713B88">
              <w:rPr>
                <w:rFonts w:ascii="Times New Roman" w:hAnsi="Times New Roman" w:cs="Times New Roman"/>
                <w:color w:val="000000" w:themeColor="text1"/>
              </w:rPr>
              <w:t>А–</w:t>
            </w:r>
            <w:r>
              <w:rPr>
                <w:rFonts w:ascii="Times New Roman" w:hAnsi="Times New Roman" w:cs="Times New Roman"/>
                <w:color w:val="000000" w:themeColor="text1"/>
              </w:rPr>
              <w:t>Д</w:t>
            </w:r>
            <w:proofErr w:type="gramEnd"/>
            <w:r w:rsidRPr="00713B88">
              <w:rPr>
                <w:rFonts w:ascii="Times New Roman" w:hAnsi="Times New Roman" w:cs="Times New Roman"/>
                <w:color w:val="000000" w:themeColor="text1"/>
              </w:rPr>
              <w:t>).</w:t>
            </w:r>
          </w:p>
          <w:p w14:paraId="250EB3FD" w14:textId="77777777" w:rsidR="00BF53A1" w:rsidRPr="00B16A4B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1979"/>
              <w:gridCol w:w="5954"/>
            </w:tblGrid>
            <w:tr w:rsidR="00BF53A1" w:rsidRPr="00B16A4B" w14:paraId="354C97C4" w14:textId="77777777" w:rsidTr="002C3B6E">
              <w:trPr>
                <w:trHeight w:val="62"/>
              </w:trPr>
              <w:tc>
                <w:tcPr>
                  <w:tcW w:w="1979" w:type="dxa"/>
                </w:tcPr>
                <w:p w14:paraId="0A606DFF" w14:textId="0E45B707" w:rsidR="00BF53A1" w:rsidRPr="00B16A4B" w:rsidRDefault="00BF53A1" w:rsidP="00BF53A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</w:rPr>
                  </w:pPr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>Термины</w:t>
                  </w:r>
                </w:p>
              </w:tc>
              <w:tc>
                <w:tcPr>
                  <w:tcW w:w="5954" w:type="dxa"/>
                </w:tcPr>
                <w:p w14:paraId="30688895" w14:textId="2143EB67" w:rsidR="00BF53A1" w:rsidRPr="00B16A4B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iCs/>
                    </w:rPr>
                  </w:pPr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>Определения</w:t>
                  </w:r>
                </w:p>
              </w:tc>
            </w:tr>
            <w:tr w:rsidR="00BF53A1" w:rsidRPr="00B16A4B" w14:paraId="145B83A0" w14:textId="77777777" w:rsidTr="002C3B6E">
              <w:tc>
                <w:tcPr>
                  <w:tcW w:w="1979" w:type="dxa"/>
                </w:tcPr>
                <w:p w14:paraId="3F8BE8C7" w14:textId="147C2A30" w:rsidR="00BF53A1" w:rsidRPr="00B16A4B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B16A4B">
                    <w:rPr>
                      <w:rFonts w:ascii="Times New Roman" w:hAnsi="Times New Roman" w:cs="Times New Roman"/>
                    </w:rPr>
                    <w:t>1.</w:t>
                  </w:r>
                  <w:r w:rsidRPr="00B16A4B">
                    <w:rPr>
                      <w:rFonts w:ascii="Times New Roman" w:eastAsia="Times New Roman" w:hAnsi="Times New Roman" w:cs="Times New Roman"/>
                    </w:rPr>
                    <w:t xml:space="preserve"> Гипотеза</w:t>
                  </w:r>
                </w:p>
              </w:tc>
              <w:tc>
                <w:tcPr>
                  <w:tcW w:w="5954" w:type="dxa"/>
                </w:tcPr>
                <w:p w14:paraId="756DE79E" w14:textId="43949C3A" w:rsidR="00BF53A1" w:rsidRPr="00B16A4B" w:rsidRDefault="00BF53A1" w:rsidP="00BF53A1">
                  <w:pPr>
                    <w:rPr>
                      <w:rFonts w:ascii="Times New Roman" w:hAnsi="Times New Roman" w:cs="Times New Roman"/>
                      <w:bCs/>
                    </w:rPr>
                  </w:pPr>
                  <w:r w:rsidRPr="00B16A4B">
                    <w:rPr>
                      <w:rFonts w:ascii="Times New Roman" w:hAnsi="Times New Roman" w:cs="Times New Roman"/>
                      <w:bCs/>
                    </w:rPr>
                    <w:t>A. Система принципов и методов, используемых в исслед</w:t>
                  </w:r>
                  <w:r w:rsidRPr="00B16A4B">
                    <w:rPr>
                      <w:rFonts w:ascii="Times New Roman" w:hAnsi="Times New Roman" w:cs="Times New Roman"/>
                      <w:bCs/>
                    </w:rPr>
                    <w:t>о</w:t>
                  </w:r>
                  <w:r w:rsidRPr="00B16A4B">
                    <w:rPr>
                      <w:rFonts w:ascii="Times New Roman" w:hAnsi="Times New Roman" w:cs="Times New Roman"/>
                      <w:bCs/>
                    </w:rPr>
                    <w:t>вании.</w:t>
                  </w:r>
                </w:p>
              </w:tc>
            </w:tr>
            <w:tr w:rsidR="00BF53A1" w:rsidRPr="00B16A4B" w14:paraId="1CEC37BA" w14:textId="77777777" w:rsidTr="002C3B6E">
              <w:tc>
                <w:tcPr>
                  <w:tcW w:w="1979" w:type="dxa"/>
                </w:tcPr>
                <w:p w14:paraId="15D541E8" w14:textId="7A6B21AA" w:rsidR="00BF53A1" w:rsidRPr="00B16A4B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16A4B">
                    <w:rPr>
                      <w:sz w:val="22"/>
                      <w:szCs w:val="22"/>
                    </w:rPr>
                    <w:lastRenderedPageBreak/>
                    <w:t>2. Теория</w:t>
                  </w:r>
                </w:p>
              </w:tc>
              <w:tc>
                <w:tcPr>
                  <w:tcW w:w="5954" w:type="dxa"/>
                </w:tcPr>
                <w:p w14:paraId="314E1E46" w14:textId="5E7762EA" w:rsidR="00BF53A1" w:rsidRPr="00B16A4B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>Б. Обоснованное предположение, требующее проверки.</w:t>
                  </w:r>
                </w:p>
              </w:tc>
            </w:tr>
            <w:tr w:rsidR="00BF53A1" w:rsidRPr="00B16A4B" w14:paraId="3E7826F2" w14:textId="77777777" w:rsidTr="002C3B6E">
              <w:tc>
                <w:tcPr>
                  <w:tcW w:w="1979" w:type="dxa"/>
                </w:tcPr>
                <w:p w14:paraId="2D229B4F" w14:textId="7AF779BB" w:rsidR="00BF53A1" w:rsidRPr="00B16A4B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16A4B">
                    <w:rPr>
                      <w:sz w:val="22"/>
                      <w:szCs w:val="22"/>
                    </w:rPr>
                    <w:t>3. Эксперимент</w:t>
                  </w:r>
                </w:p>
              </w:tc>
              <w:tc>
                <w:tcPr>
                  <w:tcW w:w="5954" w:type="dxa"/>
                </w:tcPr>
                <w:p w14:paraId="23ACFD25" w14:textId="6B980D8A" w:rsidR="00BF53A1" w:rsidRPr="00B16A4B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>В. Сложная система понятий, объясняющая закономерности в исследуемой области.</w:t>
                  </w:r>
                </w:p>
              </w:tc>
            </w:tr>
            <w:tr w:rsidR="00BF53A1" w:rsidRPr="00B16A4B" w14:paraId="2D86888E" w14:textId="77777777" w:rsidTr="002C3B6E">
              <w:tc>
                <w:tcPr>
                  <w:tcW w:w="1979" w:type="dxa"/>
                </w:tcPr>
                <w:p w14:paraId="227AD5BA" w14:textId="0305E842" w:rsidR="00BF53A1" w:rsidRPr="00B16A4B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>4.</w:t>
                  </w:r>
                  <w:r w:rsidRPr="00B16A4B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B16A4B">
                    <w:rPr>
                      <w:rFonts w:ascii="Times New Roman" w:eastAsia="Times New Roman" w:hAnsi="Times New Roman" w:cs="Times New Roman"/>
                    </w:rPr>
                    <w:t>Методология</w:t>
                  </w:r>
                </w:p>
              </w:tc>
              <w:tc>
                <w:tcPr>
                  <w:tcW w:w="5954" w:type="dxa"/>
                </w:tcPr>
                <w:p w14:paraId="5D6602CE" w14:textId="60488E56" w:rsidR="00BF53A1" w:rsidRPr="00B16A4B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Г. </w:t>
                  </w:r>
                  <w:proofErr w:type="gramStart"/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>Методический подход</w:t>
                  </w:r>
                  <w:proofErr w:type="gramEnd"/>
                  <w:r w:rsidRPr="00B16A4B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к проверке гипотезы</w:t>
                  </w:r>
                </w:p>
              </w:tc>
            </w:tr>
            <w:tr w:rsidR="00BF53A1" w:rsidRPr="00B16A4B" w14:paraId="27071C30" w14:textId="77777777" w:rsidTr="002C3B6E">
              <w:trPr>
                <w:trHeight w:val="48"/>
              </w:trPr>
              <w:tc>
                <w:tcPr>
                  <w:tcW w:w="1979" w:type="dxa"/>
                </w:tcPr>
                <w:p w14:paraId="1D3182C2" w14:textId="77777777" w:rsidR="00BF53A1" w:rsidRPr="00B16A4B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5954" w:type="dxa"/>
                </w:tcPr>
                <w:p w14:paraId="0F7217C8" w14:textId="19539B38" w:rsidR="00BF53A1" w:rsidRPr="00B16A4B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16A4B">
                    <w:rPr>
                      <w:rFonts w:ascii="Times New Roman" w:hAnsi="Times New Roman" w:cs="Times New Roman"/>
                    </w:rPr>
                    <w:t>Д. Объединение разрозненных частей в единое целое для выявления связей между ними.</w:t>
                  </w:r>
                </w:p>
              </w:tc>
            </w:tr>
          </w:tbl>
          <w:p w14:paraId="0709D8D5" w14:textId="050CEFD0" w:rsidR="00BF53A1" w:rsidRPr="00B962EE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758" w:type="pct"/>
          </w:tcPr>
          <w:p w14:paraId="1A17B309" w14:textId="2DB88155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  <w:r w:rsidRPr="008E36E5">
              <w:rPr>
                <w:rFonts w:ascii="Times New Roman" w:eastAsia="Times New Roman" w:hAnsi="Times New Roman" w:cs="Times New Roman"/>
              </w:rPr>
              <w:lastRenderedPageBreak/>
              <w:t>1Б, 2В, 3Г, 4А</w:t>
            </w:r>
          </w:p>
          <w:p w14:paraId="1A3C12C6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DA8F9BE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681B043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853C3B2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208756D6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31B1B0D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41E963E4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31A9F514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02BC32D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09EB770F" w14:textId="77777777" w:rsidR="00BF53A1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71FC0BFE" w14:textId="77777777" w:rsidR="00BF53A1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6D650C7A" w14:textId="77777777" w:rsidR="00BF53A1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89C923D" w14:textId="77777777" w:rsidR="00BF53A1" w:rsidRPr="008E36E5" w:rsidRDefault="00BF53A1" w:rsidP="00BF53A1">
            <w:pPr>
              <w:rPr>
                <w:rFonts w:ascii="Times New Roman" w:hAnsi="Times New Roman" w:cs="Times New Roman"/>
                <w:shd w:val="clear" w:color="auto" w:fill="FFFFFF"/>
              </w:rPr>
            </w:pPr>
          </w:p>
          <w:p w14:paraId="552DBF27" w14:textId="29432888" w:rsidR="00BF53A1" w:rsidRPr="00B962EE" w:rsidRDefault="00BF53A1" w:rsidP="00BF53A1">
            <w:pPr>
              <w:rPr>
                <w:rFonts w:ascii="Times New Roman" w:eastAsia="Times New Roman" w:hAnsi="Times New Roman" w:cs="Times New Roman"/>
                <w:color w:val="EE0000"/>
              </w:rPr>
            </w:pPr>
          </w:p>
        </w:tc>
      </w:tr>
      <w:tr w:rsidR="00BF53A1" w:rsidRPr="008F2575" w14:paraId="2D47E9FC" w14:textId="77777777" w:rsidTr="00BF53A1">
        <w:trPr>
          <w:gridAfter w:val="1"/>
          <w:wAfter w:w="5" w:type="pct"/>
          <w:trHeight w:val="679"/>
        </w:trPr>
        <w:tc>
          <w:tcPr>
            <w:tcW w:w="264" w:type="pct"/>
            <w:vMerge/>
          </w:tcPr>
          <w:p w14:paraId="604892DA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5B36A4D6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3BF3BDD2" w14:textId="1487DD5B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62119">
              <w:rPr>
                <w:rFonts w:ascii="Times New Roman" w:hAnsi="Times New Roman" w:cs="Times New Roman"/>
                <w:color w:val="000000" w:themeColor="text1"/>
              </w:rPr>
              <w:t xml:space="preserve">4. Прочитайте текст </w:t>
            </w:r>
          </w:p>
          <w:p w14:paraId="7E2B7E66" w14:textId="10C5ED92" w:rsidR="00BF53A1" w:rsidRPr="00162119" w:rsidRDefault="00BF53A1" w:rsidP="00BF53A1">
            <w:pPr>
              <w:rPr>
                <w:rFonts w:ascii="Times New Roman" w:eastAsia="Times New Roman" w:hAnsi="Times New Roman" w:cs="Times New Roman"/>
                <w:color w:val="242525"/>
              </w:rPr>
            </w:pPr>
            <w:r w:rsidRPr="00162119">
              <w:rPr>
                <w:rFonts w:ascii="Times New Roman" w:eastAsia="Times New Roman" w:hAnsi="Times New Roman" w:cs="Times New Roman"/>
                <w:color w:val="242525"/>
              </w:rPr>
              <w:t>Установите правильную последовательность шагов в научном исследовании.</w:t>
            </w:r>
          </w:p>
          <w:p w14:paraId="275E7933" w14:textId="525E032F" w:rsidR="00BF53A1" w:rsidRPr="00162119" w:rsidRDefault="00BF53A1" w:rsidP="00BF53A1">
            <w:pPr>
              <w:rPr>
                <w:rFonts w:ascii="Times New Roman" w:eastAsia="Times New Roman" w:hAnsi="Times New Roman" w:cs="Times New Roman"/>
                <w:color w:val="242525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1. </w:t>
            </w:r>
            <w:r w:rsidRPr="00162119">
              <w:rPr>
                <w:rFonts w:ascii="Times New Roman" w:eastAsia="Times New Roman" w:hAnsi="Times New Roman" w:cs="Times New Roman"/>
                <w:color w:val="242525"/>
              </w:rPr>
              <w:t>Анализ полученных данных</w:t>
            </w:r>
          </w:p>
          <w:p w14:paraId="13D3BC3A" w14:textId="5F20A0B1" w:rsidR="00BF53A1" w:rsidRPr="00162119" w:rsidRDefault="00BF53A1" w:rsidP="00BF53A1">
            <w:pPr>
              <w:rPr>
                <w:rFonts w:ascii="Times New Roman" w:eastAsia="Times New Roman" w:hAnsi="Times New Roman" w:cs="Times New Roman"/>
                <w:color w:val="242525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2. </w:t>
            </w:r>
            <w:r w:rsidRPr="00162119">
              <w:rPr>
                <w:rFonts w:ascii="Times New Roman" w:eastAsia="Times New Roman" w:hAnsi="Times New Roman" w:cs="Times New Roman"/>
                <w:color w:val="242525"/>
              </w:rPr>
              <w:t>Определение темы исследования</w:t>
            </w:r>
          </w:p>
          <w:p w14:paraId="071707FF" w14:textId="2D766A74" w:rsidR="00BF53A1" w:rsidRPr="00162119" w:rsidRDefault="00BF53A1" w:rsidP="00BF53A1">
            <w:pPr>
              <w:rPr>
                <w:rFonts w:ascii="Times New Roman" w:eastAsia="Times New Roman" w:hAnsi="Times New Roman" w:cs="Times New Roman"/>
                <w:color w:val="242525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3. </w:t>
            </w:r>
            <w:r w:rsidRPr="00162119">
              <w:rPr>
                <w:rFonts w:ascii="Times New Roman" w:eastAsia="Times New Roman" w:hAnsi="Times New Roman" w:cs="Times New Roman"/>
                <w:color w:val="242525"/>
              </w:rPr>
              <w:t>Сбор данных</w:t>
            </w:r>
          </w:p>
          <w:p w14:paraId="4E2739C8" w14:textId="09A319FC" w:rsidR="00BF53A1" w:rsidRPr="00162119" w:rsidRDefault="00BF53A1" w:rsidP="00BF53A1">
            <w:pPr>
              <w:rPr>
                <w:rFonts w:ascii="Times New Roman" w:eastAsia="Times New Roman" w:hAnsi="Times New Roman" w:cs="Times New Roman"/>
                <w:color w:val="242525"/>
              </w:rPr>
            </w:pPr>
            <w:r>
              <w:rPr>
                <w:rFonts w:ascii="Times New Roman" w:eastAsia="Times New Roman" w:hAnsi="Times New Roman" w:cs="Times New Roman"/>
                <w:color w:val="242525"/>
              </w:rPr>
              <w:t xml:space="preserve">4. </w:t>
            </w:r>
            <w:r w:rsidRPr="00162119">
              <w:rPr>
                <w:rFonts w:ascii="Times New Roman" w:eastAsia="Times New Roman" w:hAnsi="Times New Roman" w:cs="Times New Roman"/>
                <w:color w:val="242525"/>
              </w:rPr>
              <w:t>Формулировка гипотезы</w:t>
            </w:r>
          </w:p>
        </w:tc>
        <w:tc>
          <w:tcPr>
            <w:tcW w:w="758" w:type="pct"/>
          </w:tcPr>
          <w:p w14:paraId="51E0847F" w14:textId="288230FF" w:rsidR="00BF53A1" w:rsidRPr="00162119" w:rsidRDefault="00BF53A1" w:rsidP="00BF53A1">
            <w:pPr>
              <w:rPr>
                <w:rFonts w:ascii="Times New Roman" w:eastAsia="Times New Roman" w:hAnsi="Times New Roman" w:cs="Times New Roman"/>
                <w:color w:val="242525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2</w:t>
            </w:r>
            <w:r>
              <w:rPr>
                <w:rFonts w:ascii="Times New Roman" w:eastAsia="Times New Roman" w:hAnsi="Times New Roman" w:cs="Times New Roman"/>
                <w:color w:val="242525"/>
              </w:rPr>
              <w:t>4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31</w:t>
            </w:r>
          </w:p>
        </w:tc>
      </w:tr>
      <w:tr w:rsidR="00BF53A1" w:rsidRPr="008F2575" w14:paraId="3885C195" w14:textId="77777777" w:rsidTr="00BF53A1">
        <w:trPr>
          <w:gridAfter w:val="1"/>
          <w:wAfter w:w="5" w:type="pct"/>
          <w:trHeight w:val="693"/>
        </w:trPr>
        <w:tc>
          <w:tcPr>
            <w:tcW w:w="264" w:type="pct"/>
            <w:vMerge/>
          </w:tcPr>
          <w:p w14:paraId="3AE826F6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772B90F8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5329327B" w14:textId="2F6B387D" w:rsidR="00BF53A1" w:rsidRDefault="00BF53A1" w:rsidP="00BF53A1">
            <w:pPr>
              <w:widowControl w:val="0"/>
              <w:tabs>
                <w:tab w:val="right" w:pos="9072"/>
              </w:tabs>
              <w:ind w:firstLine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4" w:name="_Hlk200392270"/>
            <w:bookmarkStart w:id="5" w:name="_Hlk200391810"/>
            <w:r>
              <w:rPr>
                <w:rFonts w:ascii="Times New Roman" w:eastAsia="Times New Roman" w:hAnsi="Times New Roman" w:cs="Times New Roman"/>
              </w:rPr>
              <w:t>1</w:t>
            </w:r>
            <w:r w:rsidRPr="00ED7AF8">
              <w:rPr>
                <w:rFonts w:ascii="Times New Roman" w:eastAsia="Times New Roman" w:hAnsi="Times New Roman" w:cs="Times New Roman"/>
              </w:rPr>
              <w:t xml:space="preserve">5. </w:t>
            </w:r>
            <w:r w:rsidRPr="00ED7AF8">
              <w:rPr>
                <w:rFonts w:ascii="Times New Roman" w:hAnsi="Times New Roman" w:cs="Times New Roman"/>
                <w:color w:val="000000" w:themeColor="text1"/>
              </w:rPr>
              <w:t>Прочитайте текст и установите соответствие.</w:t>
            </w:r>
          </w:p>
          <w:p w14:paraId="3532C791" w14:textId="36B5CFA8" w:rsidR="00BF53A1" w:rsidRPr="00ED7AF8" w:rsidRDefault="00BF53A1" w:rsidP="00BF53A1">
            <w:pPr>
              <w:widowControl w:val="0"/>
              <w:tabs>
                <w:tab w:val="right" w:pos="9072"/>
              </w:tabs>
              <w:ind w:firstLine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15F1">
              <w:rPr>
                <w:rFonts w:ascii="Times New Roman" w:hAnsi="Times New Roman" w:cs="Times New Roman"/>
                <w:color w:val="000000" w:themeColor="text1"/>
              </w:rPr>
              <w:t>Установите соответствие между понятиями научного исследования и их описани</w:t>
            </w:r>
            <w:r w:rsidRPr="007215F1">
              <w:rPr>
                <w:rFonts w:ascii="Times New Roman" w:hAnsi="Times New Roman" w:cs="Times New Roman"/>
                <w:color w:val="000000" w:themeColor="text1"/>
              </w:rPr>
              <w:t>я</w:t>
            </w:r>
            <w:r w:rsidRPr="007215F1">
              <w:rPr>
                <w:rFonts w:ascii="Times New Roman" w:hAnsi="Times New Roman" w:cs="Times New Roman"/>
                <w:color w:val="000000" w:themeColor="text1"/>
              </w:rPr>
              <w:t>ми.</w:t>
            </w: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3963"/>
              <w:gridCol w:w="3970"/>
            </w:tblGrid>
            <w:tr w:rsidR="00BF53A1" w:rsidRPr="00475B63" w14:paraId="3A0E8AFC" w14:textId="77777777" w:rsidTr="00776554">
              <w:trPr>
                <w:trHeight w:val="62"/>
              </w:trPr>
              <w:tc>
                <w:tcPr>
                  <w:tcW w:w="3963" w:type="dxa"/>
                </w:tcPr>
                <w:bookmarkEnd w:id="4"/>
                <w:p w14:paraId="4F9F8DAD" w14:textId="23EB2E77" w:rsidR="00BF53A1" w:rsidRPr="00B938AD" w:rsidRDefault="00BF53A1" w:rsidP="00BF53A1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</w:rPr>
                  </w:pP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Понятие</w:t>
                  </w:r>
                </w:p>
              </w:tc>
              <w:tc>
                <w:tcPr>
                  <w:tcW w:w="3970" w:type="dxa"/>
                </w:tcPr>
                <w:p w14:paraId="370AF2BA" w14:textId="27E50B83" w:rsidR="00BF53A1" w:rsidRPr="00B938AD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</w:rPr>
                  </w:pP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Описание</w:t>
                  </w:r>
                </w:p>
              </w:tc>
            </w:tr>
            <w:tr w:rsidR="00BF53A1" w:rsidRPr="00475B63" w14:paraId="507D528C" w14:textId="77777777" w:rsidTr="00776554">
              <w:tc>
                <w:tcPr>
                  <w:tcW w:w="3963" w:type="dxa"/>
                </w:tcPr>
                <w:p w14:paraId="5AF6AEFA" w14:textId="75CEA223" w:rsidR="00BF53A1" w:rsidRPr="00B938AD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</w:rPr>
                  </w:pPr>
                  <w:r w:rsidRPr="00B938AD">
                    <w:rPr>
                      <w:rFonts w:ascii="Times New Roman" w:hAnsi="Times New Roman" w:cs="Times New Roman"/>
                    </w:rPr>
                    <w:t xml:space="preserve">1. </w:t>
                  </w:r>
                  <w:r w:rsidRPr="00B938AD">
                    <w:rPr>
                      <w:rFonts w:ascii="Inter" w:eastAsia="Times New Roman" w:hAnsi="Inter" w:cs="Times New Roman"/>
                      <w:sz w:val="24"/>
                      <w:szCs w:val="24"/>
                    </w:rPr>
                    <w:t>Качество научного исследования</w:t>
                  </w:r>
                </w:p>
              </w:tc>
              <w:tc>
                <w:tcPr>
                  <w:tcW w:w="3970" w:type="dxa"/>
                </w:tcPr>
                <w:p w14:paraId="44A386F6" w14:textId="17B0D03B" w:rsidR="00BF53A1" w:rsidRPr="00B938AD" w:rsidRDefault="00BF53A1" w:rsidP="00BF53A1">
                  <w:pPr>
                    <w:rPr>
                      <w:bCs/>
                    </w:rPr>
                  </w:pP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A. Исследование, основанное на числах и статистике.</w:t>
                  </w:r>
                </w:p>
              </w:tc>
            </w:tr>
            <w:tr w:rsidR="00BF53A1" w:rsidRPr="00475B63" w14:paraId="11269B26" w14:textId="77777777" w:rsidTr="00776554">
              <w:tc>
                <w:tcPr>
                  <w:tcW w:w="3963" w:type="dxa"/>
                </w:tcPr>
                <w:p w14:paraId="72D4B420" w14:textId="132F0ECE" w:rsidR="00BF53A1" w:rsidRPr="00B938AD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938AD">
                    <w:rPr>
                      <w:sz w:val="22"/>
                      <w:szCs w:val="22"/>
                    </w:rPr>
                    <w:t xml:space="preserve">2. </w:t>
                  </w:r>
                  <w:r w:rsidRPr="00B938AD">
                    <w:rPr>
                      <w:rFonts w:ascii="Inter" w:hAnsi="Inter"/>
                    </w:rPr>
                    <w:t>Количественный подход</w:t>
                  </w:r>
                </w:p>
              </w:tc>
              <w:tc>
                <w:tcPr>
                  <w:tcW w:w="3970" w:type="dxa"/>
                </w:tcPr>
                <w:p w14:paraId="650F25B6" w14:textId="22EEC1F3" w:rsidR="00BF53A1" w:rsidRPr="00B938AD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Б. Изучение явлений через наблюдение и интервью.</w:t>
                  </w:r>
                </w:p>
              </w:tc>
            </w:tr>
            <w:tr w:rsidR="00BF53A1" w:rsidRPr="00475B63" w14:paraId="03A713F7" w14:textId="77777777" w:rsidTr="00776554">
              <w:tc>
                <w:tcPr>
                  <w:tcW w:w="3963" w:type="dxa"/>
                </w:tcPr>
                <w:p w14:paraId="111AC717" w14:textId="0F57B281" w:rsidR="00BF53A1" w:rsidRPr="00B938AD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B938AD">
                    <w:rPr>
                      <w:sz w:val="22"/>
                      <w:szCs w:val="22"/>
                    </w:rPr>
                    <w:t>3. Качественный подход</w:t>
                  </w:r>
                </w:p>
              </w:tc>
              <w:tc>
                <w:tcPr>
                  <w:tcW w:w="3970" w:type="dxa"/>
                </w:tcPr>
                <w:p w14:paraId="4B547F5E" w14:textId="5991AB54" w:rsidR="00BF53A1" w:rsidRPr="00B938AD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В. Оценка достоверности, </w:t>
                  </w:r>
                  <w:proofErr w:type="spellStart"/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валидности</w:t>
                  </w:r>
                  <w:proofErr w:type="spellEnd"/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 и надежности данных.</w:t>
                  </w:r>
                </w:p>
              </w:tc>
            </w:tr>
            <w:tr w:rsidR="00BF53A1" w:rsidRPr="00475B63" w14:paraId="1CAD552E" w14:textId="77777777" w:rsidTr="00776554">
              <w:tc>
                <w:tcPr>
                  <w:tcW w:w="3963" w:type="dxa"/>
                </w:tcPr>
                <w:p w14:paraId="3BB5A3E7" w14:textId="271E71E4" w:rsidR="00BF53A1" w:rsidRPr="00B938AD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4. Эмпирическое исследование</w:t>
                  </w:r>
                </w:p>
              </w:tc>
              <w:tc>
                <w:tcPr>
                  <w:tcW w:w="3970" w:type="dxa"/>
                </w:tcPr>
                <w:p w14:paraId="425D9F19" w14:textId="537B4E3B" w:rsidR="00BF53A1" w:rsidRPr="00B938AD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Г. Получение данных на основе пра</w:t>
                  </w: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к</w:t>
                  </w:r>
                  <w:r w:rsidRPr="00B938AD">
                    <w:rPr>
                      <w:rFonts w:ascii="Times New Roman" w:hAnsi="Times New Roman" w:cs="Times New Roman"/>
                      <w:shd w:val="clear" w:color="auto" w:fill="FFFFFF"/>
                    </w:rPr>
                    <w:t>тических опытов.</w:t>
                  </w:r>
                </w:p>
              </w:tc>
            </w:tr>
            <w:tr w:rsidR="00BF53A1" w:rsidRPr="00475B63" w14:paraId="001034F7" w14:textId="77777777" w:rsidTr="00776554">
              <w:trPr>
                <w:trHeight w:val="48"/>
              </w:trPr>
              <w:tc>
                <w:tcPr>
                  <w:tcW w:w="3963" w:type="dxa"/>
                </w:tcPr>
                <w:p w14:paraId="40A98A0C" w14:textId="77777777" w:rsidR="00BF53A1" w:rsidRPr="00B938AD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3970" w:type="dxa"/>
                </w:tcPr>
                <w:p w14:paraId="4321BB03" w14:textId="00DD5DB6" w:rsidR="00BF53A1" w:rsidRPr="00B938AD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B938AD">
                    <w:rPr>
                      <w:rFonts w:ascii="Times New Roman" w:hAnsi="Times New Roman" w:cs="Times New Roman"/>
                      <w:bCs/>
                    </w:rPr>
                    <w:t>Д. Использование теоретических мод</w:t>
                  </w:r>
                  <w:r w:rsidRPr="00B938AD">
                    <w:rPr>
                      <w:rFonts w:ascii="Times New Roman" w:hAnsi="Times New Roman" w:cs="Times New Roman"/>
                      <w:bCs/>
                    </w:rPr>
                    <w:t>е</w:t>
                  </w:r>
                  <w:r w:rsidRPr="00B938AD">
                    <w:rPr>
                      <w:rFonts w:ascii="Times New Roman" w:hAnsi="Times New Roman" w:cs="Times New Roman"/>
                      <w:bCs/>
                    </w:rPr>
                    <w:t>лей для объяснения явлений.</w:t>
                  </w:r>
                </w:p>
              </w:tc>
            </w:tr>
            <w:tr w:rsidR="00BF53A1" w:rsidRPr="00475B63" w14:paraId="02BA59D1" w14:textId="77777777" w:rsidTr="00776554">
              <w:trPr>
                <w:trHeight w:val="48"/>
              </w:trPr>
              <w:tc>
                <w:tcPr>
                  <w:tcW w:w="3963" w:type="dxa"/>
                </w:tcPr>
                <w:p w14:paraId="2840A4F5" w14:textId="77777777" w:rsidR="00BF53A1" w:rsidRPr="00F10E87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3970" w:type="dxa"/>
                </w:tcPr>
                <w:p w14:paraId="530505BF" w14:textId="5D921AF9" w:rsidR="00BF53A1" w:rsidRPr="00B938AD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B938AD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>Е.</w:t>
                  </w:r>
                  <w:r w:rsidRPr="00B938AD">
                    <w:rPr>
                      <w:bCs/>
                    </w:rPr>
                    <w:t xml:space="preserve"> </w:t>
                  </w:r>
                  <w:r w:rsidRPr="00B938AD"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  <w:t xml:space="preserve">Применение философских теорий для анализа данных. </w:t>
                  </w:r>
                </w:p>
              </w:tc>
            </w:tr>
            <w:bookmarkEnd w:id="5"/>
          </w:tbl>
          <w:p w14:paraId="1E34A9EA" w14:textId="3AF0EDEA" w:rsidR="00BF53A1" w:rsidRPr="00505FD5" w:rsidRDefault="00BF53A1" w:rsidP="00BF53A1">
            <w:pPr>
              <w:widowControl w:val="0"/>
              <w:jc w:val="both"/>
              <w:rPr>
                <w:rFonts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09D67AD2" w14:textId="74DE7EE5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bookmarkStart w:id="6" w:name="_Hlk200394408"/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1В, 2</w:t>
            </w:r>
            <w:r w:rsidRPr="003E5F0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3Б, 4Г</w:t>
            </w:r>
            <w:bookmarkEnd w:id="6"/>
          </w:p>
          <w:p w14:paraId="416F68B6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22C83466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063CE817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49D35F5D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51363A29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568D3DEE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7115486A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71BFEB86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3103BD56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02A8D694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0A3D24A2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7ECC1797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538D5C38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364524CA" w14:textId="77777777" w:rsidR="00BF53A1" w:rsidRDefault="00BF53A1" w:rsidP="00BF53A1">
            <w:pP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  <w:p w14:paraId="4E915564" w14:textId="02996122" w:rsidR="00BF53A1" w:rsidRPr="008F2575" w:rsidRDefault="00BF53A1" w:rsidP="00BF53A1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25D8BEE7" w14:textId="77777777" w:rsidTr="00BF53A1">
        <w:trPr>
          <w:gridAfter w:val="1"/>
          <w:wAfter w:w="5" w:type="pct"/>
          <w:trHeight w:val="712"/>
        </w:trPr>
        <w:tc>
          <w:tcPr>
            <w:tcW w:w="264" w:type="pct"/>
            <w:vMerge/>
          </w:tcPr>
          <w:p w14:paraId="2EC3F3A0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7A715D3E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3EC41076" w14:textId="51EC79A5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16.</w:t>
            </w:r>
            <w:r>
              <w:t xml:space="preserve"> </w:t>
            </w:r>
            <w:r w:rsidRPr="00E2638F">
              <w:rPr>
                <w:rFonts w:ascii="Times New Roman" w:hAnsi="Times New Roman" w:cs="Times New Roman"/>
                <w:color w:val="000000" w:themeColor="text1"/>
              </w:rPr>
              <w:t>Прочитайте текст и установите соответствие.</w:t>
            </w:r>
          </w:p>
          <w:p w14:paraId="3638E9CC" w14:textId="3D81C220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6B5632">
              <w:rPr>
                <w:rFonts w:ascii="Times New Roman" w:hAnsi="Times New Roman" w:cs="Times New Roman"/>
                <w:color w:val="000000" w:themeColor="text1"/>
              </w:rPr>
              <w:t>Соотнесите свойства научного знания с их определениями</w:t>
            </w:r>
          </w:p>
          <w:p w14:paraId="0174BEC4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2421"/>
              <w:gridCol w:w="5512"/>
            </w:tblGrid>
            <w:tr w:rsidR="00BF53A1" w:rsidRPr="00475B63" w14:paraId="0B040B60" w14:textId="77777777" w:rsidTr="006B5632">
              <w:trPr>
                <w:trHeight w:val="370"/>
              </w:trPr>
              <w:tc>
                <w:tcPr>
                  <w:tcW w:w="2421" w:type="dxa"/>
                </w:tcPr>
                <w:p w14:paraId="4A749C65" w14:textId="0215CA63" w:rsidR="00BF53A1" w:rsidRPr="006B5632" w:rsidRDefault="00BF53A1" w:rsidP="00BF53A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B5632"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  <w:t>Определения</w:t>
                  </w:r>
                </w:p>
              </w:tc>
              <w:tc>
                <w:tcPr>
                  <w:tcW w:w="5512" w:type="dxa"/>
                </w:tcPr>
                <w:p w14:paraId="76A09F16" w14:textId="60B4C88F" w:rsidR="00BF53A1" w:rsidRPr="006B5632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iCs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Свойства научного знания</w:t>
                  </w:r>
                </w:p>
              </w:tc>
            </w:tr>
            <w:tr w:rsidR="00BF53A1" w:rsidRPr="00475B63" w14:paraId="1FE915CF" w14:textId="77777777" w:rsidTr="006B5632">
              <w:tc>
                <w:tcPr>
                  <w:tcW w:w="2421" w:type="dxa"/>
                </w:tcPr>
                <w:p w14:paraId="0829D452" w14:textId="3C46B137" w:rsidR="00BF53A1" w:rsidRPr="006B5632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1.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Объективность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5512" w:type="dxa"/>
                </w:tcPr>
                <w:p w14:paraId="47C306CF" w14:textId="72ECC804" w:rsidR="00BF53A1" w:rsidRPr="006B5632" w:rsidRDefault="00BF53A1" w:rsidP="00BF53A1">
                  <w:pPr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A. Связь между элементами, обеспечивающая цельное восприятие предмета исследования.</w:t>
                  </w:r>
                </w:p>
              </w:tc>
            </w:tr>
            <w:tr w:rsidR="00BF53A1" w:rsidRPr="00475B63" w14:paraId="4108F485" w14:textId="77777777" w:rsidTr="006B5632">
              <w:tc>
                <w:tcPr>
                  <w:tcW w:w="2421" w:type="dxa"/>
                </w:tcPr>
                <w:p w14:paraId="4BF65B2C" w14:textId="7F094D37" w:rsidR="00BF53A1" w:rsidRPr="006B5632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6B5632">
                    <w:rPr>
                      <w:color w:val="000000" w:themeColor="text1"/>
                      <w:sz w:val="22"/>
                      <w:szCs w:val="22"/>
                    </w:rPr>
                    <w:t>2.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6B5632">
                    <w:rPr>
                      <w:color w:val="000000" w:themeColor="text1"/>
                      <w:sz w:val="22"/>
                      <w:szCs w:val="22"/>
                    </w:rPr>
                    <w:t>Проверяемость</w:t>
                  </w:r>
                  <w:proofErr w:type="spellEnd"/>
                </w:p>
              </w:tc>
              <w:tc>
                <w:tcPr>
                  <w:tcW w:w="5512" w:type="dxa"/>
                </w:tcPr>
                <w:p w14:paraId="451490EF" w14:textId="3E1FE14E" w:rsidR="00BF53A1" w:rsidRPr="006B5632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Б.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Способность теорий проходить проверку через эк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с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перимент и наблюдение</w:t>
                  </w:r>
                </w:p>
              </w:tc>
            </w:tr>
            <w:tr w:rsidR="00BF53A1" w:rsidRPr="00475B63" w14:paraId="22DB404C" w14:textId="77777777" w:rsidTr="006B5632">
              <w:tc>
                <w:tcPr>
                  <w:tcW w:w="2421" w:type="dxa"/>
                </w:tcPr>
                <w:p w14:paraId="0F99680A" w14:textId="22E426B3" w:rsidR="00BF53A1" w:rsidRPr="006B5632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6B5632">
                    <w:rPr>
                      <w:color w:val="000000" w:themeColor="text1"/>
                      <w:sz w:val="22"/>
                      <w:szCs w:val="22"/>
                    </w:rPr>
                    <w:t>3.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B5632">
                    <w:rPr>
                      <w:color w:val="000000" w:themeColor="text1"/>
                      <w:sz w:val="22"/>
                      <w:szCs w:val="22"/>
                    </w:rPr>
                    <w:t>Системность</w:t>
                  </w:r>
                </w:p>
              </w:tc>
              <w:tc>
                <w:tcPr>
                  <w:tcW w:w="5512" w:type="dxa"/>
                </w:tcPr>
                <w:p w14:paraId="0B38F352" w14:textId="2F5A0902" w:rsidR="00BF53A1" w:rsidRPr="006B5632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В. Независимость знаний от мнений и предубеждений</w:t>
                  </w:r>
                </w:p>
              </w:tc>
            </w:tr>
            <w:tr w:rsidR="00BF53A1" w:rsidRPr="00475B63" w14:paraId="170A162F" w14:textId="77777777" w:rsidTr="006B5632">
              <w:tc>
                <w:tcPr>
                  <w:tcW w:w="2421" w:type="dxa"/>
                </w:tcPr>
                <w:p w14:paraId="503E5D3B" w14:textId="25AD7446" w:rsidR="00BF53A1" w:rsidRPr="006B5632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lastRenderedPageBreak/>
                    <w:t>4.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Теоретическая обо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с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нованность</w:t>
                  </w:r>
                </w:p>
              </w:tc>
              <w:tc>
                <w:tcPr>
                  <w:tcW w:w="5512" w:type="dxa"/>
                </w:tcPr>
                <w:p w14:paraId="038B6E10" w14:textId="2DB56C7D" w:rsidR="00BF53A1" w:rsidRPr="006B5632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Г. Наличие четкой теоретической базы и объяснений в научных выводах.</w:t>
                  </w:r>
                </w:p>
              </w:tc>
            </w:tr>
            <w:tr w:rsidR="00BF53A1" w:rsidRPr="00475B63" w14:paraId="66BC2AC6" w14:textId="77777777" w:rsidTr="006B5632">
              <w:trPr>
                <w:trHeight w:val="48"/>
              </w:trPr>
              <w:tc>
                <w:tcPr>
                  <w:tcW w:w="2421" w:type="dxa"/>
                </w:tcPr>
                <w:p w14:paraId="7901CFA7" w14:textId="77777777" w:rsidR="00BF53A1" w:rsidRPr="006B5632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5512" w:type="dxa"/>
                </w:tcPr>
                <w:p w14:paraId="55883DEA" w14:textId="74B36EF8" w:rsidR="00BF53A1" w:rsidRPr="006B5632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Д.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З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ависимость от личных предпочтений и мнений и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с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следователя</w:t>
                  </w:r>
                </w:p>
              </w:tc>
            </w:tr>
            <w:tr w:rsidR="00BF53A1" w:rsidRPr="00475B63" w14:paraId="52E2A1FF" w14:textId="77777777" w:rsidTr="006B5632">
              <w:trPr>
                <w:trHeight w:val="48"/>
              </w:trPr>
              <w:tc>
                <w:tcPr>
                  <w:tcW w:w="2421" w:type="dxa"/>
                </w:tcPr>
                <w:p w14:paraId="67C67B1F" w14:textId="77777777" w:rsidR="00BF53A1" w:rsidRPr="006B5632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5512" w:type="dxa"/>
                </w:tcPr>
                <w:p w14:paraId="446E348B" w14:textId="47C553A8" w:rsidR="00BF53A1" w:rsidRPr="006B5632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Е.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В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ключение в научное знание личных эмоций и п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е</w:t>
                  </w:r>
                  <w:r w:rsidRPr="006B5632">
                    <w:rPr>
                      <w:rFonts w:ascii="Times New Roman" w:hAnsi="Times New Roman" w:cs="Times New Roman"/>
                      <w:color w:val="000000" w:themeColor="text1"/>
                    </w:rPr>
                    <w:t>реживаний учёного</w:t>
                  </w:r>
                </w:p>
              </w:tc>
            </w:tr>
          </w:tbl>
          <w:p w14:paraId="10209CBD" w14:textId="77777777" w:rsidR="00BF53A1" w:rsidRPr="0047672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C85012" w14:textId="4B8E6F7E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62E9290D" w14:textId="4939E108" w:rsidR="00BF53A1" w:rsidRPr="00464F8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476725">
              <w:rPr>
                <w:rFonts w:ascii="Times New Roman" w:hAnsi="Times New Roman" w:cs="Times New Roman"/>
                <w:color w:val="000000" w:themeColor="text1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</w:t>
            </w:r>
            <w:r w:rsidRPr="00476725">
              <w:rPr>
                <w:rFonts w:ascii="Times New Roman" w:hAnsi="Times New Roman" w:cs="Times New Roman"/>
                <w:color w:val="000000" w:themeColor="text1"/>
              </w:rPr>
              <w:t>, 2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</w:t>
            </w:r>
            <w:r w:rsidRPr="00476725">
              <w:rPr>
                <w:rFonts w:ascii="Times New Roman" w:hAnsi="Times New Roman" w:cs="Times New Roman"/>
                <w:color w:val="000000" w:themeColor="text1"/>
              </w:rPr>
              <w:t>, 3</w:t>
            </w:r>
            <w:r w:rsidRPr="003E5F0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476725">
              <w:rPr>
                <w:rFonts w:ascii="Times New Roman" w:hAnsi="Times New Roman" w:cs="Times New Roman"/>
                <w:color w:val="000000" w:themeColor="text1"/>
              </w:rPr>
              <w:t>4</w:t>
            </w:r>
            <w:r w:rsidRPr="00CD51E2">
              <w:rPr>
                <w:rFonts w:ascii="Times New Roman" w:hAnsi="Times New Roman" w:cs="Times New Roman"/>
                <w:color w:val="000000" w:themeColor="text1"/>
              </w:rPr>
              <w:t>Г</w:t>
            </w:r>
          </w:p>
        </w:tc>
      </w:tr>
      <w:tr w:rsidR="00BF53A1" w:rsidRPr="008F2575" w14:paraId="40250381" w14:textId="77777777" w:rsidTr="00150D7F">
        <w:trPr>
          <w:gridAfter w:val="1"/>
          <w:wAfter w:w="5" w:type="pct"/>
          <w:trHeight w:val="4360"/>
        </w:trPr>
        <w:tc>
          <w:tcPr>
            <w:tcW w:w="264" w:type="pct"/>
            <w:vMerge/>
          </w:tcPr>
          <w:p w14:paraId="072072F9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02E75FC6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341E41F7" w14:textId="3B49EAD4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17.</w:t>
            </w:r>
            <w:r w:rsidRPr="009045C5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2638F">
              <w:rPr>
                <w:rFonts w:ascii="Times New Roman" w:hAnsi="Times New Roman" w:cs="Times New Roman"/>
                <w:color w:val="000000" w:themeColor="text1"/>
              </w:rPr>
              <w:t>Прочитайте текст и установите соответствие.</w:t>
            </w:r>
          </w:p>
          <w:p w14:paraId="3F431007" w14:textId="1163EA69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6161BA">
              <w:rPr>
                <w:rFonts w:ascii="Times New Roman" w:hAnsi="Times New Roman" w:cs="Times New Roman"/>
                <w:color w:val="000000" w:themeColor="text1"/>
              </w:rPr>
              <w:t>Сопоставьте методы научного исследования с их характеристиками</w:t>
            </w:r>
          </w:p>
          <w:p w14:paraId="2E5E4FFA" w14:textId="77777777" w:rsidR="00BF53A1" w:rsidRDefault="00BF53A1" w:rsidP="00BF53A1">
            <w:pPr>
              <w:widowControl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2546"/>
              <w:gridCol w:w="5387"/>
            </w:tblGrid>
            <w:tr w:rsidR="00BF53A1" w:rsidRPr="00475B63" w14:paraId="6DAF5C73" w14:textId="77777777" w:rsidTr="0038442D">
              <w:trPr>
                <w:trHeight w:val="370"/>
              </w:trPr>
              <w:tc>
                <w:tcPr>
                  <w:tcW w:w="2546" w:type="dxa"/>
                </w:tcPr>
                <w:p w14:paraId="623BF5A3" w14:textId="351CF8F3" w:rsidR="00BF53A1" w:rsidRDefault="00BF53A1" w:rsidP="00BF53A1">
                  <w:pPr>
                    <w:shd w:val="clear" w:color="auto" w:fill="FFFFFF"/>
                    <w:jc w:val="center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Методы </w:t>
                  </w:r>
                  <w:proofErr w:type="gramStart"/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научного</w:t>
                  </w:r>
                  <w:proofErr w:type="gramEnd"/>
                </w:p>
                <w:p w14:paraId="4809FAE5" w14:textId="314B698C" w:rsidR="00BF53A1" w:rsidRPr="006161BA" w:rsidRDefault="00BF53A1" w:rsidP="00BF53A1">
                  <w:pPr>
                    <w:shd w:val="clear" w:color="auto" w:fill="FFFFFF"/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исследования</w:t>
                  </w:r>
                </w:p>
              </w:tc>
              <w:tc>
                <w:tcPr>
                  <w:tcW w:w="5387" w:type="dxa"/>
                </w:tcPr>
                <w:p w14:paraId="41EAF46A" w14:textId="7E6B2F32" w:rsidR="00BF53A1" w:rsidRPr="006161BA" w:rsidRDefault="00BF53A1" w:rsidP="00BF53A1">
                  <w:pPr>
                    <w:widowControl w:val="0"/>
                    <w:tabs>
                      <w:tab w:val="right" w:pos="9072"/>
                    </w:tabs>
                    <w:jc w:val="center"/>
                    <w:rPr>
                      <w:rFonts w:ascii="Times New Roman" w:eastAsia="Times New Roman" w:hAnsi="Times New Roman" w:cs="Times New Roman"/>
                      <w:bCs/>
                      <w:iCs/>
                      <w:color w:val="000000" w:themeColor="text1"/>
                    </w:rPr>
                  </w:pPr>
                  <w:r w:rsidRPr="006161BA">
                    <w:rPr>
                      <w:rFonts w:ascii="Times New Roman" w:eastAsia="Times New Roman" w:hAnsi="Times New Roman" w:cs="Times New Roman"/>
                      <w:bCs/>
                      <w:iCs/>
                      <w:color w:val="000000" w:themeColor="text1"/>
                    </w:rPr>
                    <w:t>Характеристики</w:t>
                  </w:r>
                </w:p>
              </w:tc>
            </w:tr>
            <w:tr w:rsidR="00BF53A1" w:rsidRPr="00475B63" w14:paraId="174A26C6" w14:textId="77777777" w:rsidTr="0038442D">
              <w:tc>
                <w:tcPr>
                  <w:tcW w:w="2546" w:type="dxa"/>
                </w:tcPr>
                <w:p w14:paraId="55A805FF" w14:textId="48D65704" w:rsidR="00BF53A1" w:rsidRPr="006161BA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1. 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Эксперимент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</w:p>
              </w:tc>
              <w:tc>
                <w:tcPr>
                  <w:tcW w:w="5387" w:type="dxa"/>
                </w:tcPr>
                <w:p w14:paraId="29FAD856" w14:textId="1C890872" w:rsidR="00BF53A1" w:rsidRPr="006161BA" w:rsidRDefault="00BF53A1" w:rsidP="00BF53A1">
                  <w:pPr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A. 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Способ получения данных через систематическое изучение предмета без воздействия на него.</w:t>
                  </w:r>
                </w:p>
              </w:tc>
            </w:tr>
            <w:tr w:rsidR="00BF53A1" w:rsidRPr="00475B63" w14:paraId="0A77D649" w14:textId="77777777" w:rsidTr="0038442D">
              <w:tc>
                <w:tcPr>
                  <w:tcW w:w="2546" w:type="dxa"/>
                </w:tcPr>
                <w:p w14:paraId="12BE3101" w14:textId="30F3D4AA" w:rsidR="00BF53A1" w:rsidRPr="006161BA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6161BA">
                    <w:rPr>
                      <w:color w:val="000000" w:themeColor="text1"/>
                      <w:sz w:val="22"/>
                      <w:szCs w:val="22"/>
                    </w:rPr>
                    <w:t xml:space="preserve">2. </w:t>
                  </w:r>
                  <w:r w:rsidRPr="006161BA">
                    <w:rPr>
                      <w:color w:val="242525"/>
                      <w:sz w:val="22"/>
                      <w:szCs w:val="22"/>
                    </w:rPr>
                    <w:t>Наблюдение</w:t>
                  </w:r>
                </w:p>
              </w:tc>
              <w:tc>
                <w:tcPr>
                  <w:tcW w:w="5387" w:type="dxa"/>
                </w:tcPr>
                <w:p w14:paraId="256ABA3F" w14:textId="6ABA9E82" w:rsidR="00BF53A1" w:rsidRPr="006161BA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Б. 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Исследование, при котором ученый создает опред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е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ленные условия для изучения явления.</w:t>
                  </w:r>
                </w:p>
              </w:tc>
            </w:tr>
            <w:tr w:rsidR="00BF53A1" w:rsidRPr="00475B63" w14:paraId="38A0E9CC" w14:textId="77777777" w:rsidTr="0038442D">
              <w:tc>
                <w:tcPr>
                  <w:tcW w:w="2546" w:type="dxa"/>
                </w:tcPr>
                <w:p w14:paraId="3264685E" w14:textId="3C87F826" w:rsidR="00BF53A1" w:rsidRPr="006161BA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6161BA">
                    <w:rPr>
                      <w:color w:val="000000" w:themeColor="text1"/>
                      <w:sz w:val="22"/>
                      <w:szCs w:val="22"/>
                    </w:rPr>
                    <w:t>3.</w:t>
                  </w:r>
                  <w:r>
                    <w:rPr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6161BA">
                    <w:rPr>
                      <w:color w:val="000000" w:themeColor="text1"/>
                      <w:sz w:val="22"/>
                      <w:szCs w:val="22"/>
                      <w:shd w:val="clear" w:color="auto" w:fill="FFFFFF"/>
                    </w:rPr>
                    <w:t>Анализ</w:t>
                  </w:r>
                </w:p>
              </w:tc>
              <w:tc>
                <w:tcPr>
                  <w:tcW w:w="5387" w:type="dxa"/>
                </w:tcPr>
                <w:p w14:paraId="51049A51" w14:textId="33875AFE" w:rsidR="00BF53A1" w:rsidRPr="006161BA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В. 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Создание упрощенной версии реальности для ан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а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лиза сложных явлений.</w:t>
                  </w:r>
                </w:p>
              </w:tc>
            </w:tr>
            <w:tr w:rsidR="00BF53A1" w:rsidRPr="00475B63" w14:paraId="20882921" w14:textId="77777777" w:rsidTr="0038442D">
              <w:tc>
                <w:tcPr>
                  <w:tcW w:w="2546" w:type="dxa"/>
                </w:tcPr>
                <w:p w14:paraId="1035FED2" w14:textId="1F2CFB9F" w:rsidR="00BF53A1" w:rsidRPr="006161BA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4. </w:t>
                  </w:r>
                  <w:r w:rsidRPr="006161BA">
                    <w:rPr>
                      <w:rFonts w:ascii="Times New Roman" w:hAnsi="Times New Roman" w:cs="Times New Roman"/>
                      <w:color w:val="242525"/>
                    </w:rPr>
                    <w:t>Моделирование</w:t>
                  </w:r>
                </w:p>
              </w:tc>
              <w:tc>
                <w:tcPr>
                  <w:tcW w:w="5387" w:type="dxa"/>
                </w:tcPr>
                <w:p w14:paraId="027D6B40" w14:textId="611A0E43" w:rsidR="00BF53A1" w:rsidRPr="006161BA" w:rsidRDefault="00BF53A1" w:rsidP="00BF53A1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Г. 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Процесс разделения сложного объекта на соста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в</w:t>
                  </w: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>ляющие для их изучения</w:t>
                  </w:r>
                </w:p>
              </w:tc>
            </w:tr>
            <w:tr w:rsidR="00BF53A1" w:rsidRPr="00475B63" w14:paraId="5ECD52E8" w14:textId="77777777" w:rsidTr="0038442D">
              <w:trPr>
                <w:trHeight w:val="48"/>
              </w:trPr>
              <w:tc>
                <w:tcPr>
                  <w:tcW w:w="2546" w:type="dxa"/>
                </w:tcPr>
                <w:p w14:paraId="229E9748" w14:textId="77777777" w:rsidR="00BF53A1" w:rsidRPr="006161BA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5387" w:type="dxa"/>
                </w:tcPr>
                <w:p w14:paraId="391E69CB" w14:textId="5D16D049" w:rsidR="00BF53A1" w:rsidRPr="006161BA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6161BA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Д. 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М</w:t>
                  </w:r>
                  <w:r w:rsidRPr="006161BA">
                    <w:rPr>
                      <w:rFonts w:ascii="Times New Roman" w:hAnsi="Times New Roman" w:cs="Times New Roman"/>
                      <w:color w:val="242525"/>
                    </w:rPr>
                    <w:t>етод, при котором объект рассматривается как совокупность всех его свойств и характеристик.</w:t>
                  </w:r>
                </w:p>
              </w:tc>
            </w:tr>
            <w:tr w:rsidR="00BF53A1" w:rsidRPr="00475B63" w14:paraId="15E51393" w14:textId="77777777" w:rsidTr="0038442D">
              <w:trPr>
                <w:trHeight w:val="48"/>
              </w:trPr>
              <w:tc>
                <w:tcPr>
                  <w:tcW w:w="2546" w:type="dxa"/>
                </w:tcPr>
                <w:p w14:paraId="126437EC" w14:textId="77777777" w:rsidR="00BF53A1" w:rsidRPr="006161BA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5387" w:type="dxa"/>
                </w:tcPr>
                <w:p w14:paraId="29C2167A" w14:textId="59D45FE2" w:rsidR="00BF53A1" w:rsidRPr="006161BA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>Е. М</w:t>
                  </w:r>
                  <w:r w:rsidRPr="00117366">
                    <w:rPr>
                      <w:rFonts w:ascii="Times New Roman" w:hAnsi="Times New Roman" w:cs="Times New Roman"/>
                      <w:color w:val="000000" w:themeColor="text1"/>
                    </w:rPr>
                    <w:t>етод, основанный на теоретических предполож</w:t>
                  </w:r>
                  <w:r w:rsidRPr="00117366">
                    <w:rPr>
                      <w:rFonts w:ascii="Times New Roman" w:hAnsi="Times New Roman" w:cs="Times New Roman"/>
                      <w:color w:val="000000" w:themeColor="text1"/>
                    </w:rPr>
                    <w:t>е</w:t>
                  </w:r>
                  <w:r w:rsidRPr="00117366">
                    <w:rPr>
                      <w:rFonts w:ascii="Times New Roman" w:hAnsi="Times New Roman" w:cs="Times New Roman"/>
                      <w:color w:val="000000" w:themeColor="text1"/>
                    </w:rPr>
                    <w:t>ниях без экспериментальной проверки.</w:t>
                  </w:r>
                </w:p>
              </w:tc>
            </w:tr>
          </w:tbl>
          <w:p w14:paraId="589375E8" w14:textId="05F27709" w:rsidR="00BF53A1" w:rsidRPr="000A6526" w:rsidRDefault="00BF53A1" w:rsidP="00BF53A1">
            <w:pPr>
              <w:widowControl w:val="0"/>
            </w:pPr>
          </w:p>
        </w:tc>
        <w:tc>
          <w:tcPr>
            <w:tcW w:w="758" w:type="pct"/>
          </w:tcPr>
          <w:p w14:paraId="42982138" w14:textId="737BD92D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1Б</w:t>
            </w:r>
            <w:r w:rsidRPr="00CD51E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2А</w:t>
            </w:r>
            <w:r w:rsidRPr="00CD51E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3Г</w:t>
            </w:r>
            <w:r w:rsidRPr="00CD51E2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</w:rPr>
              <w:t>4В</w:t>
            </w:r>
          </w:p>
          <w:p w14:paraId="417305A5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920A9E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3D0901E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8419E40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8C34105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139162A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08FE56E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52A32EB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3C2EF0D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7" w:name="_GoBack"/>
            <w:bookmarkEnd w:id="7"/>
          </w:p>
          <w:p w14:paraId="5AAB3549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6501C8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4BD3307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394395F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9471FEE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0C306F1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EFAC08E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C1F1994" w14:textId="352CA7A0" w:rsidR="00BF53A1" w:rsidRPr="008F2575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BF53A1" w:rsidRPr="008F2575" w14:paraId="6AD6D3A1" w14:textId="77777777" w:rsidTr="00BF53A1">
        <w:trPr>
          <w:gridAfter w:val="1"/>
          <w:wAfter w:w="5" w:type="pct"/>
          <w:trHeight w:val="854"/>
        </w:trPr>
        <w:tc>
          <w:tcPr>
            <w:tcW w:w="264" w:type="pct"/>
            <w:vMerge/>
          </w:tcPr>
          <w:p w14:paraId="6704434D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2996E034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  <w:tcBorders>
              <w:bottom w:val="single" w:sz="4" w:space="0" w:color="auto"/>
            </w:tcBorders>
          </w:tcPr>
          <w:p w14:paraId="1FCF92A0" w14:textId="4D3D5344" w:rsidR="00BF53A1" w:rsidRPr="003050EA" w:rsidRDefault="00BF53A1" w:rsidP="00BF53A1">
            <w:pPr>
              <w:widowControl w:val="0"/>
              <w:tabs>
                <w:tab w:val="right" w:pos="9072"/>
              </w:tabs>
              <w:ind w:firstLine="1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bookmarkStart w:id="8" w:name="_Hlk200394296"/>
            <w:r>
              <w:rPr>
                <w:rFonts w:ascii="Times New Roman" w:hAnsi="Times New Roman" w:cs="Times New Roman"/>
                <w:color w:val="000000" w:themeColor="text1"/>
              </w:rPr>
              <w:t xml:space="preserve">18. </w:t>
            </w:r>
            <w:r w:rsidRPr="003050EA">
              <w:rPr>
                <w:rFonts w:ascii="Times New Roman" w:hAnsi="Times New Roman" w:cs="Times New Roman"/>
                <w:color w:val="000000" w:themeColor="text1"/>
              </w:rPr>
              <w:t>Прочитайте текст и установите соответствие.</w:t>
            </w:r>
          </w:p>
          <w:p w14:paraId="093AB8CA" w14:textId="4801F9B6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  <w:r w:rsidRPr="00C65342">
              <w:rPr>
                <w:rFonts w:ascii="Times New Roman" w:hAnsi="Times New Roman" w:cs="Times New Roman"/>
                <w:color w:val="000000" w:themeColor="text1"/>
              </w:rPr>
              <w:t xml:space="preserve">Соотнесите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типы </w:t>
            </w:r>
            <w:r w:rsidRPr="00C65342">
              <w:rPr>
                <w:rFonts w:ascii="Times New Roman" w:hAnsi="Times New Roman" w:cs="Times New Roman"/>
                <w:color w:val="000000" w:themeColor="text1"/>
              </w:rPr>
              <w:t>задач научного исследования с их описанием</w:t>
            </w:r>
          </w:p>
          <w:p w14:paraId="4E7243BD" w14:textId="77777777" w:rsidR="00BF53A1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2648"/>
              <w:gridCol w:w="5285"/>
            </w:tblGrid>
            <w:tr w:rsidR="00BF53A1" w:rsidRPr="0038442D" w14:paraId="6E9AD796" w14:textId="77777777" w:rsidTr="00783BAB">
              <w:trPr>
                <w:trHeight w:val="370"/>
              </w:trPr>
              <w:tc>
                <w:tcPr>
                  <w:tcW w:w="2648" w:type="dxa"/>
                </w:tcPr>
                <w:p w14:paraId="2D77E5E0" w14:textId="78C226A9" w:rsidR="00BF53A1" w:rsidRPr="002E6D4C" w:rsidRDefault="00BF53A1" w:rsidP="00BF53A1">
                  <w:pPr>
                    <w:shd w:val="clear" w:color="auto" w:fill="FFFFFF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</w:rPr>
                  </w:pPr>
                  <w:r w:rsidRPr="002E6D4C">
                    <w:rPr>
                      <w:rStyle w:val="a8"/>
                      <w:rFonts w:ascii="Inter" w:hAnsi="Inter"/>
                      <w:b w:val="0"/>
                      <w:bCs w:val="0"/>
                      <w:sz w:val="23"/>
                      <w:szCs w:val="23"/>
                      <w:shd w:val="clear" w:color="auto" w:fill="FFFFFF"/>
                    </w:rPr>
                    <w:t>Тип задачи</w:t>
                  </w:r>
                </w:p>
              </w:tc>
              <w:tc>
                <w:tcPr>
                  <w:tcW w:w="5285" w:type="dxa"/>
                </w:tcPr>
                <w:p w14:paraId="6BBA8C07" w14:textId="463D5FCC" w:rsidR="00BF53A1" w:rsidRPr="0038442D" w:rsidRDefault="00BF53A1" w:rsidP="00BF53A1">
                  <w:pPr>
                    <w:widowControl w:val="0"/>
                    <w:tabs>
                      <w:tab w:val="right" w:pos="9072"/>
                    </w:tabs>
                    <w:jc w:val="both"/>
                    <w:rPr>
                      <w:rFonts w:ascii="Times New Roman" w:eastAsia="Times New Roman" w:hAnsi="Times New Roman" w:cs="Times New Roman"/>
                      <w:bCs/>
                      <w:iCs/>
                    </w:rPr>
                  </w:pPr>
                  <w:r w:rsidRPr="0038442D">
                    <w:rPr>
                      <w:rFonts w:ascii="Times New Roman" w:hAnsi="Times New Roman" w:cs="Times New Roman"/>
                    </w:rPr>
                    <w:t>Описание</w:t>
                  </w:r>
                </w:p>
              </w:tc>
            </w:tr>
            <w:tr w:rsidR="00BF53A1" w:rsidRPr="0038442D" w14:paraId="060551CB" w14:textId="77777777" w:rsidTr="00783BAB">
              <w:tc>
                <w:tcPr>
                  <w:tcW w:w="2648" w:type="dxa"/>
                </w:tcPr>
                <w:p w14:paraId="24580AFE" w14:textId="22422B40" w:rsidR="00BF53A1" w:rsidRPr="0038442D" w:rsidRDefault="00BF53A1" w:rsidP="00BF53A1">
                  <w:pPr>
                    <w:widowControl w:val="0"/>
                    <w:rPr>
                      <w:rFonts w:ascii="Times New Roman" w:hAnsi="Times New Roman" w:cs="Times New Roman"/>
                    </w:rPr>
                  </w:pPr>
                  <w:r w:rsidRPr="0038442D">
                    <w:rPr>
                      <w:rFonts w:ascii="Times New Roman" w:hAnsi="Times New Roman" w:cs="Times New Roman"/>
                    </w:rPr>
                    <w:t>1. Теоретические</w:t>
                  </w:r>
                </w:p>
              </w:tc>
              <w:tc>
                <w:tcPr>
                  <w:tcW w:w="5285" w:type="dxa"/>
                </w:tcPr>
                <w:p w14:paraId="60AA72DC" w14:textId="64BF2812" w:rsidR="00BF53A1" w:rsidRPr="0038442D" w:rsidRDefault="00BF53A1" w:rsidP="00BF53A1">
                  <w:pPr>
                    <w:widowControl w:val="0"/>
                    <w:rPr>
                      <w:bCs/>
                    </w:rPr>
                  </w:pP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>A. Интерпретация результатов, выявление закон</w:t>
                  </w: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>о</w:t>
                  </w: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>мерностей</w:t>
                  </w:r>
                </w:p>
              </w:tc>
            </w:tr>
            <w:tr w:rsidR="00BF53A1" w:rsidRPr="0038442D" w14:paraId="3A54DA06" w14:textId="77777777" w:rsidTr="00783BAB">
              <w:tc>
                <w:tcPr>
                  <w:tcW w:w="2648" w:type="dxa"/>
                </w:tcPr>
                <w:p w14:paraId="151F937E" w14:textId="4FD27E2D" w:rsidR="00BF53A1" w:rsidRPr="0038442D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38442D">
                    <w:rPr>
                      <w:sz w:val="22"/>
                      <w:szCs w:val="22"/>
                    </w:rPr>
                    <w:t>2.</w:t>
                  </w:r>
                  <w:r w:rsidRPr="0038442D">
                    <w:t xml:space="preserve"> Методические</w:t>
                  </w:r>
                </w:p>
              </w:tc>
              <w:tc>
                <w:tcPr>
                  <w:tcW w:w="5285" w:type="dxa"/>
                </w:tcPr>
                <w:p w14:paraId="776A0BD5" w14:textId="7102851E" w:rsidR="00BF53A1" w:rsidRPr="0038442D" w:rsidRDefault="00BF53A1" w:rsidP="00BF53A1">
                  <w:pPr>
                    <w:widowControl w:val="0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>Б. Анализ литературы, разработка концепций, уто</w:t>
                  </w: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>ч</w:t>
                  </w: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>нение терминов</w:t>
                  </w:r>
                </w:p>
              </w:tc>
            </w:tr>
            <w:tr w:rsidR="00BF53A1" w:rsidRPr="0038442D" w14:paraId="2994CF7B" w14:textId="77777777" w:rsidTr="00783BAB">
              <w:tc>
                <w:tcPr>
                  <w:tcW w:w="2648" w:type="dxa"/>
                </w:tcPr>
                <w:p w14:paraId="643CE488" w14:textId="058CC4A8" w:rsidR="00BF53A1" w:rsidRPr="0038442D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sz w:val="22"/>
                      <w:szCs w:val="22"/>
                    </w:rPr>
                  </w:pPr>
                  <w:r w:rsidRPr="0038442D">
                    <w:rPr>
                      <w:sz w:val="22"/>
                      <w:szCs w:val="22"/>
                    </w:rPr>
                    <w:t>3.</w:t>
                  </w:r>
                  <w:r w:rsidRPr="0038442D">
                    <w:t xml:space="preserve"> Экспериментальные</w:t>
                  </w:r>
                </w:p>
              </w:tc>
              <w:tc>
                <w:tcPr>
                  <w:tcW w:w="5285" w:type="dxa"/>
                </w:tcPr>
                <w:p w14:paraId="0F1812C5" w14:textId="2A8F2D7F" w:rsidR="00BF53A1" w:rsidRPr="0038442D" w:rsidRDefault="00BF53A1" w:rsidP="00BF53A1">
                  <w:pPr>
                    <w:widowControl w:val="0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 xml:space="preserve">В. </w:t>
                  </w:r>
                  <w:r w:rsidRPr="0038442D">
                    <w:rPr>
                      <w:rFonts w:ascii="Times New Roman" w:hAnsi="Times New Roman" w:cs="Times New Roman"/>
                    </w:rPr>
                    <w:t>Внедрение результатов, разработка рекомендаций</w:t>
                  </w:r>
                </w:p>
              </w:tc>
            </w:tr>
            <w:tr w:rsidR="00BF53A1" w:rsidRPr="0038442D" w14:paraId="4802A479" w14:textId="77777777" w:rsidTr="00783BAB">
              <w:tc>
                <w:tcPr>
                  <w:tcW w:w="2648" w:type="dxa"/>
                </w:tcPr>
                <w:p w14:paraId="4CE87933" w14:textId="684ABA7B" w:rsidR="00BF53A1" w:rsidRPr="0038442D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5285" w:type="dxa"/>
                </w:tcPr>
                <w:p w14:paraId="0D7E795D" w14:textId="241966DF" w:rsidR="00BF53A1" w:rsidRPr="0038442D" w:rsidRDefault="00BF53A1" w:rsidP="00BF53A1">
                  <w:pPr>
                    <w:widowControl w:val="0"/>
                    <w:rPr>
                      <w:rFonts w:ascii="Times New Roman" w:eastAsia="Times New Roman" w:hAnsi="Times New Roman" w:cs="Times New Roman"/>
                      <w:bCs/>
                    </w:rPr>
                  </w:pPr>
                  <w:r w:rsidRPr="0038442D">
                    <w:rPr>
                      <w:rFonts w:ascii="Times New Roman" w:hAnsi="Times New Roman" w:cs="Times New Roman"/>
                      <w:shd w:val="clear" w:color="auto" w:fill="FFFFFF"/>
                    </w:rPr>
                    <w:t>Г. Проведение опытов, сбор и обработка данных</w:t>
                  </w:r>
                </w:p>
              </w:tc>
            </w:tr>
            <w:tr w:rsidR="00BF53A1" w:rsidRPr="0038442D" w14:paraId="01FE9DF7" w14:textId="77777777" w:rsidTr="00783BAB">
              <w:trPr>
                <w:trHeight w:val="48"/>
              </w:trPr>
              <w:tc>
                <w:tcPr>
                  <w:tcW w:w="2648" w:type="dxa"/>
                </w:tcPr>
                <w:p w14:paraId="286C9EEF" w14:textId="5080A3C3" w:rsidR="00BF53A1" w:rsidRPr="0038442D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shd w:val="clear" w:color="auto" w:fill="FFFFFF"/>
                    </w:rPr>
                  </w:pPr>
                </w:p>
              </w:tc>
              <w:tc>
                <w:tcPr>
                  <w:tcW w:w="5285" w:type="dxa"/>
                </w:tcPr>
                <w:p w14:paraId="6A19FCA8" w14:textId="2A102FC7" w:rsidR="00BF53A1" w:rsidRPr="0038442D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bCs/>
                    </w:rPr>
                  </w:pPr>
                  <w:r w:rsidRPr="0038442D">
                    <w:t>Д</w:t>
                  </w:r>
                  <w:r w:rsidRPr="0038442D">
                    <w:rPr>
                      <w:sz w:val="22"/>
                      <w:szCs w:val="22"/>
                    </w:rPr>
                    <w:t>. Выбор или разработка методов исследования</w:t>
                  </w:r>
                </w:p>
              </w:tc>
            </w:tr>
            <w:bookmarkEnd w:id="8"/>
          </w:tbl>
          <w:p w14:paraId="0F41B6D9" w14:textId="49633A9D" w:rsidR="00BF53A1" w:rsidRPr="00E14374" w:rsidRDefault="00BF53A1" w:rsidP="00BF53A1">
            <w:pPr>
              <w:widowControl w:val="0"/>
            </w:pPr>
          </w:p>
        </w:tc>
        <w:tc>
          <w:tcPr>
            <w:tcW w:w="758" w:type="pct"/>
            <w:tcBorders>
              <w:bottom w:val="single" w:sz="4" w:space="0" w:color="auto"/>
            </w:tcBorders>
          </w:tcPr>
          <w:p w14:paraId="118E9866" w14:textId="15233691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  <w:bookmarkStart w:id="9" w:name="_Hlk200394368"/>
            <w:r w:rsidRPr="00E2638F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</w:t>
            </w:r>
            <w:r w:rsidRPr="00E2638F">
              <w:rPr>
                <w:rFonts w:ascii="Times New Roman" w:hAnsi="Times New Roman" w:cs="Times New Roman"/>
                <w:color w:val="000000" w:themeColor="text1"/>
              </w:rPr>
              <w:t>, 2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</w:t>
            </w:r>
            <w:r w:rsidRPr="00E2638F">
              <w:rPr>
                <w:rFonts w:ascii="Times New Roman" w:hAnsi="Times New Roman" w:cs="Times New Roman"/>
                <w:color w:val="000000" w:themeColor="text1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3Г</w:t>
            </w:r>
            <w:bookmarkEnd w:id="9"/>
          </w:p>
          <w:p w14:paraId="12F5362D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0AC3B3AE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35614B42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02852F07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41FAC4BA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3262B665" w14:textId="77777777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  <w:p w14:paraId="77CC11E1" w14:textId="652CD70B" w:rsidR="00BF53A1" w:rsidRPr="00E14374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</w:rPr>
            </w:pPr>
          </w:p>
        </w:tc>
      </w:tr>
      <w:tr w:rsidR="00BF53A1" w:rsidRPr="008F2575" w14:paraId="0CF88DD9" w14:textId="77777777" w:rsidTr="00BF53A1">
        <w:trPr>
          <w:gridAfter w:val="1"/>
          <w:wAfter w:w="5" w:type="pct"/>
          <w:trHeight w:val="977"/>
        </w:trPr>
        <w:tc>
          <w:tcPr>
            <w:tcW w:w="264" w:type="pct"/>
            <w:vMerge/>
          </w:tcPr>
          <w:p w14:paraId="4E81C119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62D9AE6D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3FF0C139" w14:textId="382F9EBC" w:rsidR="00BF53A1" w:rsidRPr="000E6AED" w:rsidRDefault="00BF53A1" w:rsidP="00BF53A1">
            <w:pPr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19. </w:t>
            </w:r>
            <w:r w:rsidRPr="000E6AED">
              <w:rPr>
                <w:rFonts w:ascii="Times New Roman" w:hAnsi="Times New Roman" w:cs="Times New Roman"/>
                <w:color w:val="000000" w:themeColor="text1"/>
              </w:rPr>
              <w:t>Прочитайте текст и установите соответствие.</w:t>
            </w:r>
          </w:p>
          <w:p w14:paraId="44E073A7" w14:textId="001A4B7B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14BE7">
              <w:rPr>
                <w:rFonts w:ascii="Times New Roman" w:hAnsi="Times New Roman" w:cs="Times New Roman"/>
                <w:color w:val="000000" w:themeColor="text1"/>
              </w:rPr>
              <w:t>Соотнесите этапы научного исследования с их описанием</w:t>
            </w:r>
          </w:p>
          <w:p w14:paraId="098E9B42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tbl>
            <w:tblPr>
              <w:tblStyle w:val="a5"/>
              <w:tblW w:w="7933" w:type="dxa"/>
              <w:tblLayout w:type="fixed"/>
              <w:tblLook w:val="04A0" w:firstRow="1" w:lastRow="0" w:firstColumn="1" w:lastColumn="0" w:noHBand="0" w:noVBand="1"/>
            </w:tblPr>
            <w:tblGrid>
              <w:gridCol w:w="4250"/>
              <w:gridCol w:w="3683"/>
            </w:tblGrid>
            <w:tr w:rsidR="00BF53A1" w:rsidRPr="00475B63" w14:paraId="17E80196" w14:textId="77777777" w:rsidTr="00561456">
              <w:trPr>
                <w:trHeight w:val="370"/>
              </w:trPr>
              <w:tc>
                <w:tcPr>
                  <w:tcW w:w="4250" w:type="dxa"/>
                </w:tcPr>
                <w:p w14:paraId="41B7F2EC" w14:textId="58717B7F" w:rsidR="00BF53A1" w:rsidRPr="00561456" w:rsidRDefault="00BF53A1" w:rsidP="00BF53A1">
                  <w:pPr>
                    <w:shd w:val="clear" w:color="auto" w:fill="FFFFFF"/>
                    <w:rPr>
                      <w:rFonts w:ascii="Times New Roman" w:eastAsia="Times New Roman" w:hAnsi="Times New Roman" w:cs="Times New Roman"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Этапы научного исследования</w:t>
                  </w:r>
                </w:p>
              </w:tc>
              <w:tc>
                <w:tcPr>
                  <w:tcW w:w="3683" w:type="dxa"/>
                </w:tcPr>
                <w:p w14:paraId="48EF1AE8" w14:textId="2DFCA447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iCs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Описание</w:t>
                  </w:r>
                </w:p>
              </w:tc>
            </w:tr>
            <w:tr w:rsidR="00BF53A1" w:rsidRPr="00475B63" w14:paraId="5805FCDE" w14:textId="77777777" w:rsidTr="00561456">
              <w:tc>
                <w:tcPr>
                  <w:tcW w:w="4250" w:type="dxa"/>
                </w:tcPr>
                <w:p w14:paraId="3A91A006" w14:textId="06A71696" w:rsidR="00BF53A1" w:rsidRPr="00561456" w:rsidRDefault="00BF53A1" w:rsidP="00BF53A1">
                  <w:pPr>
                    <w:widowControl w:val="0"/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1. Начальная стадия, где устанавливается, какая проблема будет изучаться </w:t>
                  </w:r>
                </w:p>
              </w:tc>
              <w:tc>
                <w:tcPr>
                  <w:tcW w:w="3683" w:type="dxa"/>
                </w:tcPr>
                <w:p w14:paraId="7FB4D96C" w14:textId="12B181A8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bCs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A.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Формулирование гипотезы</w:t>
                  </w:r>
                </w:p>
              </w:tc>
            </w:tr>
            <w:tr w:rsidR="00BF53A1" w:rsidRPr="00475B63" w14:paraId="3984013D" w14:textId="77777777" w:rsidTr="00561456">
              <w:tc>
                <w:tcPr>
                  <w:tcW w:w="4250" w:type="dxa"/>
                </w:tcPr>
                <w:p w14:paraId="78C2BB91" w14:textId="0932A896" w:rsidR="00BF53A1" w:rsidRPr="00561456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561456">
                    <w:rPr>
                      <w:color w:val="000000" w:themeColor="text1"/>
                      <w:sz w:val="22"/>
                      <w:szCs w:val="22"/>
                    </w:rPr>
                    <w:t>2. Формирование предположений, кот</w:t>
                  </w:r>
                  <w:r w:rsidRPr="00561456">
                    <w:rPr>
                      <w:color w:val="000000" w:themeColor="text1"/>
                      <w:sz w:val="22"/>
                      <w:szCs w:val="22"/>
                    </w:rPr>
                    <w:t>о</w:t>
                  </w:r>
                  <w:r w:rsidRPr="00561456">
                    <w:rPr>
                      <w:color w:val="000000" w:themeColor="text1"/>
                      <w:sz w:val="22"/>
                      <w:szCs w:val="22"/>
                    </w:rPr>
                    <w:t>рые необходимо проверить.</w:t>
                  </w:r>
                </w:p>
              </w:tc>
              <w:tc>
                <w:tcPr>
                  <w:tcW w:w="3683" w:type="dxa"/>
                </w:tcPr>
                <w:p w14:paraId="61A2B198" w14:textId="777A2E52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Б. 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Сбор данных</w:t>
                  </w:r>
                </w:p>
              </w:tc>
            </w:tr>
            <w:tr w:rsidR="00BF53A1" w:rsidRPr="00475B63" w14:paraId="3E69CDCD" w14:textId="77777777" w:rsidTr="00561456">
              <w:tc>
                <w:tcPr>
                  <w:tcW w:w="4250" w:type="dxa"/>
                </w:tcPr>
                <w:p w14:paraId="18306604" w14:textId="081756C0" w:rsidR="00BF53A1" w:rsidRPr="00561456" w:rsidRDefault="00BF53A1" w:rsidP="00BF53A1">
                  <w:pPr>
                    <w:pStyle w:val="a9"/>
                    <w:shd w:val="clear" w:color="auto" w:fill="FFFFFF"/>
                    <w:spacing w:before="0" w:beforeAutospacing="0" w:after="0" w:afterAutospacing="0"/>
                    <w:rPr>
                      <w:color w:val="000000" w:themeColor="text1"/>
                      <w:sz w:val="22"/>
                      <w:szCs w:val="22"/>
                    </w:rPr>
                  </w:pPr>
                  <w:r w:rsidRPr="00561456">
                    <w:rPr>
                      <w:color w:val="000000" w:themeColor="text1"/>
                      <w:sz w:val="22"/>
                      <w:szCs w:val="22"/>
                    </w:rPr>
                    <w:t xml:space="preserve">3. Процесс обработки и интерпретации собранной информации </w:t>
                  </w:r>
                </w:p>
              </w:tc>
              <w:tc>
                <w:tcPr>
                  <w:tcW w:w="3683" w:type="dxa"/>
                </w:tcPr>
                <w:p w14:paraId="13C66DAA" w14:textId="6CC3DA7B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>В.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 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Анализ результатов</w:t>
                  </w:r>
                </w:p>
              </w:tc>
            </w:tr>
            <w:tr w:rsidR="00BF53A1" w:rsidRPr="00475B63" w14:paraId="31AC9F67" w14:textId="77777777" w:rsidTr="00561456">
              <w:tc>
                <w:tcPr>
                  <w:tcW w:w="4250" w:type="dxa"/>
                </w:tcPr>
                <w:p w14:paraId="7C091067" w14:textId="1E9B1BE5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4. 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Систематическое получение информ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а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ции по исследуемой теме. </w:t>
                  </w:r>
                </w:p>
              </w:tc>
              <w:tc>
                <w:tcPr>
                  <w:tcW w:w="3683" w:type="dxa"/>
                </w:tcPr>
                <w:p w14:paraId="02C744F2" w14:textId="3F89DBC2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  <w:t xml:space="preserve">Г. 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Определение проблемы</w:t>
                  </w:r>
                </w:p>
              </w:tc>
            </w:tr>
            <w:tr w:rsidR="00BF53A1" w:rsidRPr="00475B63" w14:paraId="1B9F0C69" w14:textId="77777777" w:rsidTr="00561456">
              <w:trPr>
                <w:trHeight w:val="48"/>
              </w:trPr>
              <w:tc>
                <w:tcPr>
                  <w:tcW w:w="4250" w:type="dxa"/>
                </w:tcPr>
                <w:p w14:paraId="466C01B2" w14:textId="77777777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3683" w:type="dxa"/>
                </w:tcPr>
                <w:p w14:paraId="3889DAE3" w14:textId="428F22D5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eastAsia="Times New Roman" w:cs="Times New Roman"/>
                      <w:bCs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Д. </w:t>
                  </w:r>
                  <w:r>
                    <w:rPr>
                      <w:rFonts w:ascii="Yandex Sans Text" w:hAnsi="Yandex Sans Text"/>
                      <w:color w:val="000000"/>
                      <w:shd w:val="clear" w:color="auto" w:fill="FFFFFF"/>
                    </w:rPr>
                    <w:t>Публикация в социальных сетях</w:t>
                  </w:r>
                </w:p>
              </w:tc>
            </w:tr>
            <w:tr w:rsidR="00BF53A1" w:rsidRPr="00475B63" w14:paraId="43E95D4F" w14:textId="77777777" w:rsidTr="00561456">
              <w:trPr>
                <w:trHeight w:val="48"/>
              </w:trPr>
              <w:tc>
                <w:tcPr>
                  <w:tcW w:w="4250" w:type="dxa"/>
                </w:tcPr>
                <w:p w14:paraId="20FB6495" w14:textId="77777777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  <w:shd w:val="clear" w:color="auto" w:fill="FFFFFF"/>
                    </w:rPr>
                  </w:pPr>
                </w:p>
              </w:tc>
              <w:tc>
                <w:tcPr>
                  <w:tcW w:w="3683" w:type="dxa"/>
                </w:tcPr>
                <w:p w14:paraId="674E5A41" w14:textId="6AC22825" w:rsidR="00BF53A1" w:rsidRPr="00561456" w:rsidRDefault="00BF53A1" w:rsidP="00BF53A1">
                  <w:pPr>
                    <w:widowControl w:val="0"/>
                    <w:tabs>
                      <w:tab w:val="right" w:pos="9072"/>
                    </w:tabs>
                    <w:rPr>
                      <w:rFonts w:ascii="Times New Roman" w:hAnsi="Times New Roman" w:cs="Times New Roman"/>
                      <w:color w:val="000000" w:themeColor="text1"/>
                    </w:rPr>
                  </w:pP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Е.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</w:rPr>
                    <w:t xml:space="preserve"> </w:t>
                  </w:r>
                  <w:r w:rsidRPr="00561456">
                    <w:rPr>
                      <w:rFonts w:ascii="Times New Roman" w:hAnsi="Times New Roman" w:cs="Times New Roman"/>
                      <w:color w:val="000000" w:themeColor="text1"/>
                    </w:rPr>
                    <w:t>Проведение эксперимента без подготовки</w:t>
                  </w:r>
                </w:p>
              </w:tc>
            </w:tr>
          </w:tbl>
          <w:p w14:paraId="30157770" w14:textId="77777777" w:rsidR="00BF53A1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242D4F0" w14:textId="0B616665" w:rsidR="00BF53A1" w:rsidRPr="008F2575" w:rsidRDefault="00BF53A1" w:rsidP="00BF53A1">
            <w:pPr>
              <w:widowControl w:val="0"/>
              <w:tabs>
                <w:tab w:val="right" w:pos="9072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58" w:type="pct"/>
          </w:tcPr>
          <w:p w14:paraId="28EFA779" w14:textId="56C67476" w:rsidR="00BF53A1" w:rsidRPr="008F2575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 w:rsidRPr="000E6AED">
              <w:rPr>
                <w:rFonts w:ascii="Times New Roman" w:hAnsi="Times New Roman" w:cs="Times New Roman"/>
                <w:color w:val="000000" w:themeColor="text1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Г,</w:t>
            </w:r>
            <w:r w:rsidRPr="000E6AED">
              <w:rPr>
                <w:rFonts w:ascii="Times New Roman" w:hAnsi="Times New Roman" w:cs="Times New Roman"/>
                <w:color w:val="000000" w:themeColor="text1"/>
              </w:rPr>
              <w:t xml:space="preserve"> 2</w:t>
            </w:r>
            <w:r w:rsidRPr="003E5F0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</w:t>
            </w:r>
            <w:r w:rsidRPr="000E6AED">
              <w:rPr>
                <w:rFonts w:ascii="Times New Roman" w:hAnsi="Times New Roman" w:cs="Times New Roman"/>
                <w:color w:val="000000" w:themeColor="text1"/>
              </w:rPr>
              <w:t>, 3В, 4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</w:t>
            </w:r>
            <w:r w:rsidRPr="000E6AED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BF53A1" w:rsidRPr="008F2575" w14:paraId="146AF7D4" w14:textId="77777777" w:rsidTr="00BF53A1">
        <w:trPr>
          <w:gridAfter w:val="1"/>
          <w:wAfter w:w="5" w:type="pct"/>
          <w:trHeight w:val="913"/>
        </w:trPr>
        <w:tc>
          <w:tcPr>
            <w:tcW w:w="264" w:type="pct"/>
            <w:vMerge/>
          </w:tcPr>
          <w:p w14:paraId="36667CD9" w14:textId="77777777" w:rsidR="00BF53A1" w:rsidRPr="008F2575" w:rsidRDefault="00BF53A1" w:rsidP="00BF53A1">
            <w:pPr>
              <w:widowControl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328" w:type="pct"/>
            <w:vMerge/>
          </w:tcPr>
          <w:p w14:paraId="14D06175" w14:textId="77777777" w:rsidR="00BF53A1" w:rsidRPr="008F2575" w:rsidRDefault="00BF53A1" w:rsidP="00BF53A1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45" w:type="pct"/>
          </w:tcPr>
          <w:p w14:paraId="5A2EDBF7" w14:textId="36FD4B5A" w:rsidR="00BF53A1" w:rsidRPr="00B37A44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</w:t>
            </w:r>
            <w:r w:rsidRPr="00475B63">
              <w:rPr>
                <w:rFonts w:ascii="Times New Roman" w:hAnsi="Times New Roman" w:cs="Times New Roman"/>
                <w:color w:val="000000" w:themeColor="text1"/>
              </w:rPr>
              <w:t>0.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Прочитайте текст. У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становите правильную последовательность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этапов п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роце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с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с</w:t>
            </w:r>
            <w:r>
              <w:rPr>
                <w:rFonts w:ascii="Times New Roman" w:hAnsi="Times New Roman" w:cs="Times New Roman"/>
                <w:color w:val="000000" w:themeColor="text1"/>
              </w:rPr>
              <w:t>а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 xml:space="preserve"> научного исследования</w:t>
            </w:r>
          </w:p>
          <w:p w14:paraId="52B9884B" w14:textId="355F5DCD" w:rsidR="00BF53A1" w:rsidRPr="00B37A44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1. 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Подбор литературы</w:t>
            </w:r>
          </w:p>
          <w:p w14:paraId="32AE7EDD" w14:textId="090B8A05" w:rsidR="00BF53A1" w:rsidRPr="00B37A44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2. 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Определение гипотезы</w:t>
            </w:r>
          </w:p>
          <w:p w14:paraId="6B45A10D" w14:textId="7E74659B" w:rsidR="00BF53A1" w:rsidRPr="00035EFF" w:rsidRDefault="00BF53A1" w:rsidP="00BF53A1">
            <w:pPr>
              <w:widowControl w:val="0"/>
              <w:tabs>
                <w:tab w:val="left" w:pos="1779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3. 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Сбор данных</w:t>
            </w:r>
          </w:p>
          <w:p w14:paraId="3511746E" w14:textId="11A07368" w:rsidR="00BF53A1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4. 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>Анализ полученных данных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  <w:p w14:paraId="77AF2804" w14:textId="526AEF1B" w:rsidR="00BF53A1" w:rsidRPr="00475B63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5. </w:t>
            </w:r>
            <w:r w:rsidRPr="00B37A44">
              <w:rPr>
                <w:rFonts w:ascii="Times New Roman" w:hAnsi="Times New Roman" w:cs="Times New Roman"/>
                <w:color w:val="000000" w:themeColor="text1"/>
              </w:rPr>
              <w:t xml:space="preserve">Публикация результатов </w:t>
            </w:r>
          </w:p>
        </w:tc>
        <w:tc>
          <w:tcPr>
            <w:tcW w:w="758" w:type="pct"/>
          </w:tcPr>
          <w:p w14:paraId="159F1EBD" w14:textId="63DB6A09" w:rsidR="00BF53A1" w:rsidRPr="008F2575" w:rsidRDefault="00BF53A1" w:rsidP="00BF53A1">
            <w:pPr>
              <w:widowControl w:val="0"/>
              <w:tabs>
                <w:tab w:val="right" w:pos="9072"/>
              </w:tabs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21345</w:t>
            </w:r>
          </w:p>
        </w:tc>
      </w:tr>
    </w:tbl>
    <w:p w14:paraId="2932BC7C" w14:textId="77777777" w:rsidR="00232E06" w:rsidRPr="00303D97" w:rsidRDefault="00232E06" w:rsidP="00232E06">
      <w:pPr>
        <w:textAlignment w:val="baseline"/>
        <w:rPr>
          <w:rFonts w:ascii="Times New Roman" w:hAnsi="Times New Roman" w:cs="Times New Roman"/>
          <w:color w:val="000000" w:themeColor="text1"/>
        </w:rPr>
      </w:pPr>
    </w:p>
    <w:p w14:paraId="4C124B08" w14:textId="77777777" w:rsidR="00232E06" w:rsidRPr="00303D97" w:rsidRDefault="00232E06" w:rsidP="00232E06">
      <w:pPr>
        <w:textAlignment w:val="baseline"/>
        <w:rPr>
          <w:rFonts w:ascii="Times New Roman" w:hAnsi="Times New Roman" w:cs="Times New Roman"/>
          <w:color w:val="000000" w:themeColor="text1"/>
        </w:rPr>
      </w:pPr>
    </w:p>
    <w:sectPr w:rsidR="00232E06" w:rsidRPr="00303D97" w:rsidSect="00E00036">
      <w:pgSz w:w="16838" w:h="11906" w:orient="landscape"/>
      <w:pgMar w:top="0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0A7439" w14:textId="77777777" w:rsidR="004D28F5" w:rsidRDefault="004D28F5" w:rsidP="00152C19">
      <w:r>
        <w:separator/>
      </w:r>
    </w:p>
  </w:endnote>
  <w:endnote w:type="continuationSeparator" w:id="0">
    <w:p w14:paraId="4F81E39B" w14:textId="77777777" w:rsidR="004D28F5" w:rsidRDefault="004D28F5" w:rsidP="00152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Yandex Sans Text">
    <w:altName w:val="Times New Roman"/>
    <w:panose1 w:val="00000000000000000000"/>
    <w:charset w:val="00"/>
    <w:family w:val="roman"/>
    <w:notTrueType/>
    <w:pitch w:val="default"/>
  </w:font>
  <w:font w:name="Inter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F36A1A" w14:textId="77777777" w:rsidR="004D28F5" w:rsidRDefault="004D28F5" w:rsidP="00152C19">
      <w:r>
        <w:separator/>
      </w:r>
    </w:p>
  </w:footnote>
  <w:footnote w:type="continuationSeparator" w:id="0">
    <w:p w14:paraId="6A205A13" w14:textId="77777777" w:rsidR="004D28F5" w:rsidRDefault="004D28F5" w:rsidP="00152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6E3F67" w14:textId="77777777" w:rsidR="00F37516" w:rsidRDefault="00F37516" w:rsidP="00827584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552BB"/>
    <w:multiLevelType w:val="multilevel"/>
    <w:tmpl w:val="26DAC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C87D13"/>
    <w:multiLevelType w:val="multilevel"/>
    <w:tmpl w:val="0FFA6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386CD5"/>
    <w:multiLevelType w:val="multilevel"/>
    <w:tmpl w:val="F4C4C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7C2D1F"/>
    <w:multiLevelType w:val="multilevel"/>
    <w:tmpl w:val="5CF0C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E585738"/>
    <w:multiLevelType w:val="multilevel"/>
    <w:tmpl w:val="6A5CD9B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5">
    <w:nsid w:val="26A66E87"/>
    <w:multiLevelType w:val="multilevel"/>
    <w:tmpl w:val="F55EB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7424A92"/>
    <w:multiLevelType w:val="multilevel"/>
    <w:tmpl w:val="188CF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9206C6A"/>
    <w:multiLevelType w:val="hybridMultilevel"/>
    <w:tmpl w:val="E4FC2B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A75E6D"/>
    <w:multiLevelType w:val="multilevel"/>
    <w:tmpl w:val="93325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0660818"/>
    <w:multiLevelType w:val="hybridMultilevel"/>
    <w:tmpl w:val="6E1E0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4C4651"/>
    <w:multiLevelType w:val="multilevel"/>
    <w:tmpl w:val="9594B4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D530B2"/>
    <w:multiLevelType w:val="multilevel"/>
    <w:tmpl w:val="9D9CE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E0060B"/>
    <w:multiLevelType w:val="multilevel"/>
    <w:tmpl w:val="FA82E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A4117F"/>
    <w:multiLevelType w:val="multilevel"/>
    <w:tmpl w:val="D23268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1D00341"/>
    <w:multiLevelType w:val="multilevel"/>
    <w:tmpl w:val="E522C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29F0D20"/>
    <w:multiLevelType w:val="multilevel"/>
    <w:tmpl w:val="4CFE3E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D2538D7"/>
    <w:multiLevelType w:val="multilevel"/>
    <w:tmpl w:val="B59CC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0B910AF"/>
    <w:multiLevelType w:val="hybridMultilevel"/>
    <w:tmpl w:val="DF14B5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5B0142"/>
    <w:multiLevelType w:val="multilevel"/>
    <w:tmpl w:val="E4902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3D30D4E"/>
    <w:multiLevelType w:val="multilevel"/>
    <w:tmpl w:val="30EC1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5CA757C"/>
    <w:multiLevelType w:val="multilevel"/>
    <w:tmpl w:val="B9E872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DD5F0E"/>
    <w:multiLevelType w:val="multilevel"/>
    <w:tmpl w:val="D9C4F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A9C5A91"/>
    <w:multiLevelType w:val="multilevel"/>
    <w:tmpl w:val="6CFEDE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B505D9B"/>
    <w:multiLevelType w:val="multilevel"/>
    <w:tmpl w:val="B9965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2331BA4"/>
    <w:multiLevelType w:val="multilevel"/>
    <w:tmpl w:val="25CC8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072D0B"/>
    <w:multiLevelType w:val="hybridMultilevel"/>
    <w:tmpl w:val="1F16EBB4"/>
    <w:lvl w:ilvl="0" w:tplc="B7F6FD6C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650778E7"/>
    <w:multiLevelType w:val="hybridMultilevel"/>
    <w:tmpl w:val="7B7A76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922B22"/>
    <w:multiLevelType w:val="hybridMultilevel"/>
    <w:tmpl w:val="B8ECB0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226140"/>
    <w:multiLevelType w:val="multilevel"/>
    <w:tmpl w:val="59466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A8F4E27"/>
    <w:multiLevelType w:val="multilevel"/>
    <w:tmpl w:val="EA64B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CA658EB"/>
    <w:multiLevelType w:val="hybridMultilevel"/>
    <w:tmpl w:val="346434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EA004F"/>
    <w:multiLevelType w:val="multilevel"/>
    <w:tmpl w:val="FC68CD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E726128"/>
    <w:multiLevelType w:val="multilevel"/>
    <w:tmpl w:val="26E80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D01CD2"/>
    <w:multiLevelType w:val="hybridMultilevel"/>
    <w:tmpl w:val="FCD4E4C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42E52E7"/>
    <w:multiLevelType w:val="hybridMultilevel"/>
    <w:tmpl w:val="A58ECEA8"/>
    <w:lvl w:ilvl="0" w:tplc="D07814C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3B4B8C"/>
    <w:multiLevelType w:val="multilevel"/>
    <w:tmpl w:val="10027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7B82EB5"/>
    <w:multiLevelType w:val="hybridMultilevel"/>
    <w:tmpl w:val="292E5360"/>
    <w:lvl w:ilvl="0" w:tplc="0A1AF30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EC365C8"/>
    <w:multiLevelType w:val="multilevel"/>
    <w:tmpl w:val="D7D46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9"/>
  </w:num>
  <w:num w:numId="3">
    <w:abstractNumId w:val="4"/>
  </w:num>
  <w:num w:numId="4">
    <w:abstractNumId w:val="19"/>
  </w:num>
  <w:num w:numId="5">
    <w:abstractNumId w:val="27"/>
  </w:num>
  <w:num w:numId="6">
    <w:abstractNumId w:val="17"/>
  </w:num>
  <w:num w:numId="7">
    <w:abstractNumId w:val="36"/>
  </w:num>
  <w:num w:numId="8">
    <w:abstractNumId w:val="12"/>
  </w:num>
  <w:num w:numId="9">
    <w:abstractNumId w:val="7"/>
  </w:num>
  <w:num w:numId="10">
    <w:abstractNumId w:val="2"/>
  </w:num>
  <w:num w:numId="11">
    <w:abstractNumId w:val="0"/>
  </w:num>
  <w:num w:numId="12">
    <w:abstractNumId w:val="6"/>
  </w:num>
  <w:num w:numId="13">
    <w:abstractNumId w:val="5"/>
  </w:num>
  <w:num w:numId="14">
    <w:abstractNumId w:val="10"/>
  </w:num>
  <w:num w:numId="15">
    <w:abstractNumId w:val="3"/>
  </w:num>
  <w:num w:numId="16">
    <w:abstractNumId w:val="32"/>
  </w:num>
  <w:num w:numId="17">
    <w:abstractNumId w:val="23"/>
  </w:num>
  <w:num w:numId="18">
    <w:abstractNumId w:val="37"/>
  </w:num>
  <w:num w:numId="19">
    <w:abstractNumId w:val="14"/>
  </w:num>
  <w:num w:numId="20">
    <w:abstractNumId w:val="15"/>
  </w:num>
  <w:num w:numId="21">
    <w:abstractNumId w:val="28"/>
  </w:num>
  <w:num w:numId="22">
    <w:abstractNumId w:val="18"/>
  </w:num>
  <w:num w:numId="23">
    <w:abstractNumId w:val="31"/>
  </w:num>
  <w:num w:numId="24">
    <w:abstractNumId w:val="8"/>
  </w:num>
  <w:num w:numId="25">
    <w:abstractNumId w:val="24"/>
  </w:num>
  <w:num w:numId="26">
    <w:abstractNumId w:val="16"/>
  </w:num>
  <w:num w:numId="27">
    <w:abstractNumId w:val="9"/>
  </w:num>
  <w:num w:numId="28">
    <w:abstractNumId w:val="1"/>
  </w:num>
  <w:num w:numId="29">
    <w:abstractNumId w:val="34"/>
  </w:num>
  <w:num w:numId="30">
    <w:abstractNumId w:val="20"/>
  </w:num>
  <w:num w:numId="31">
    <w:abstractNumId w:val="35"/>
  </w:num>
  <w:num w:numId="32">
    <w:abstractNumId w:val="11"/>
  </w:num>
  <w:num w:numId="33">
    <w:abstractNumId w:val="21"/>
  </w:num>
  <w:num w:numId="34">
    <w:abstractNumId w:val="25"/>
  </w:num>
  <w:num w:numId="35">
    <w:abstractNumId w:val="33"/>
  </w:num>
  <w:num w:numId="36">
    <w:abstractNumId w:val="30"/>
  </w:num>
  <w:num w:numId="37">
    <w:abstractNumId w:val="26"/>
  </w:num>
  <w:num w:numId="38">
    <w:abstractNumId w:val="1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EE7"/>
    <w:rsid w:val="00003032"/>
    <w:rsid w:val="00004B3E"/>
    <w:rsid w:val="00006516"/>
    <w:rsid w:val="000132F7"/>
    <w:rsid w:val="000158F5"/>
    <w:rsid w:val="000176F3"/>
    <w:rsid w:val="00025505"/>
    <w:rsid w:val="00025838"/>
    <w:rsid w:val="000279A5"/>
    <w:rsid w:val="000336BC"/>
    <w:rsid w:val="00033932"/>
    <w:rsid w:val="00035697"/>
    <w:rsid w:val="00035EFF"/>
    <w:rsid w:val="00037918"/>
    <w:rsid w:val="00054F24"/>
    <w:rsid w:val="00056960"/>
    <w:rsid w:val="00060197"/>
    <w:rsid w:val="00073D15"/>
    <w:rsid w:val="000745FA"/>
    <w:rsid w:val="000746B4"/>
    <w:rsid w:val="00074F00"/>
    <w:rsid w:val="00076F3B"/>
    <w:rsid w:val="00090BA4"/>
    <w:rsid w:val="0009625B"/>
    <w:rsid w:val="00097C69"/>
    <w:rsid w:val="000A0C37"/>
    <w:rsid w:val="000A1E84"/>
    <w:rsid w:val="000A2EED"/>
    <w:rsid w:val="000A6526"/>
    <w:rsid w:val="000B3988"/>
    <w:rsid w:val="000B481D"/>
    <w:rsid w:val="000B59B3"/>
    <w:rsid w:val="000B7129"/>
    <w:rsid w:val="000B7971"/>
    <w:rsid w:val="000D24AD"/>
    <w:rsid w:val="000D2A5B"/>
    <w:rsid w:val="000D3743"/>
    <w:rsid w:val="000D3ABE"/>
    <w:rsid w:val="000D63E6"/>
    <w:rsid w:val="000D7242"/>
    <w:rsid w:val="000E4B43"/>
    <w:rsid w:val="000E5428"/>
    <w:rsid w:val="000E6AED"/>
    <w:rsid w:val="000F07DF"/>
    <w:rsid w:val="000F7895"/>
    <w:rsid w:val="00104E3A"/>
    <w:rsid w:val="00112FBB"/>
    <w:rsid w:val="00112FBD"/>
    <w:rsid w:val="00114BD4"/>
    <w:rsid w:val="00114BE7"/>
    <w:rsid w:val="00117366"/>
    <w:rsid w:val="001179FB"/>
    <w:rsid w:val="00120FAF"/>
    <w:rsid w:val="00125330"/>
    <w:rsid w:val="00126034"/>
    <w:rsid w:val="00130823"/>
    <w:rsid w:val="001317E5"/>
    <w:rsid w:val="00133E48"/>
    <w:rsid w:val="0014033E"/>
    <w:rsid w:val="00146C5E"/>
    <w:rsid w:val="001501B6"/>
    <w:rsid w:val="0015032C"/>
    <w:rsid w:val="00150D7F"/>
    <w:rsid w:val="00152C19"/>
    <w:rsid w:val="00152FE5"/>
    <w:rsid w:val="00154B7B"/>
    <w:rsid w:val="00162119"/>
    <w:rsid w:val="00165671"/>
    <w:rsid w:val="001661D1"/>
    <w:rsid w:val="00171539"/>
    <w:rsid w:val="00173F35"/>
    <w:rsid w:val="001763BD"/>
    <w:rsid w:val="00182C1F"/>
    <w:rsid w:val="00185A5D"/>
    <w:rsid w:val="001905ED"/>
    <w:rsid w:val="0019213D"/>
    <w:rsid w:val="001928B4"/>
    <w:rsid w:val="001937E8"/>
    <w:rsid w:val="001956A3"/>
    <w:rsid w:val="001A0A9F"/>
    <w:rsid w:val="001A0B24"/>
    <w:rsid w:val="001A3753"/>
    <w:rsid w:val="001A41A8"/>
    <w:rsid w:val="001A5BBA"/>
    <w:rsid w:val="001B048D"/>
    <w:rsid w:val="001B4D07"/>
    <w:rsid w:val="001B7EC1"/>
    <w:rsid w:val="001C1D18"/>
    <w:rsid w:val="001C42E5"/>
    <w:rsid w:val="001C4D8B"/>
    <w:rsid w:val="001D0B40"/>
    <w:rsid w:val="001D5CFC"/>
    <w:rsid w:val="001D657F"/>
    <w:rsid w:val="001D6722"/>
    <w:rsid w:val="001D6BA7"/>
    <w:rsid w:val="001D7958"/>
    <w:rsid w:val="001E04AF"/>
    <w:rsid w:val="001E229A"/>
    <w:rsid w:val="001E2CE2"/>
    <w:rsid w:val="001E34F3"/>
    <w:rsid w:val="001E5C08"/>
    <w:rsid w:val="001E62D4"/>
    <w:rsid w:val="001F3335"/>
    <w:rsid w:val="001F376F"/>
    <w:rsid w:val="00200D69"/>
    <w:rsid w:val="00201F03"/>
    <w:rsid w:val="002034CE"/>
    <w:rsid w:val="002041EA"/>
    <w:rsid w:val="0020580B"/>
    <w:rsid w:val="00206437"/>
    <w:rsid w:val="0021412D"/>
    <w:rsid w:val="0021486A"/>
    <w:rsid w:val="002160D0"/>
    <w:rsid w:val="00221523"/>
    <w:rsid w:val="00222AC9"/>
    <w:rsid w:val="00227F20"/>
    <w:rsid w:val="00232E06"/>
    <w:rsid w:val="002362B0"/>
    <w:rsid w:val="002373D8"/>
    <w:rsid w:val="002410C3"/>
    <w:rsid w:val="00243753"/>
    <w:rsid w:val="00243AF5"/>
    <w:rsid w:val="002447F2"/>
    <w:rsid w:val="00244F0D"/>
    <w:rsid w:val="00246E61"/>
    <w:rsid w:val="00250166"/>
    <w:rsid w:val="002503D3"/>
    <w:rsid w:val="00251754"/>
    <w:rsid w:val="002518B6"/>
    <w:rsid w:val="00260819"/>
    <w:rsid w:val="002726A1"/>
    <w:rsid w:val="00276643"/>
    <w:rsid w:val="00277B6A"/>
    <w:rsid w:val="00280F44"/>
    <w:rsid w:val="00282266"/>
    <w:rsid w:val="002845F3"/>
    <w:rsid w:val="00287E90"/>
    <w:rsid w:val="0029339C"/>
    <w:rsid w:val="00293547"/>
    <w:rsid w:val="002948CD"/>
    <w:rsid w:val="00294A93"/>
    <w:rsid w:val="00295436"/>
    <w:rsid w:val="002A271C"/>
    <w:rsid w:val="002A5860"/>
    <w:rsid w:val="002B0034"/>
    <w:rsid w:val="002B2659"/>
    <w:rsid w:val="002B2776"/>
    <w:rsid w:val="002B32DA"/>
    <w:rsid w:val="002B41AB"/>
    <w:rsid w:val="002B589E"/>
    <w:rsid w:val="002C30C1"/>
    <w:rsid w:val="002C3B6E"/>
    <w:rsid w:val="002C61D8"/>
    <w:rsid w:val="002E16F7"/>
    <w:rsid w:val="002E1A55"/>
    <w:rsid w:val="002E4FC5"/>
    <w:rsid w:val="002E5A69"/>
    <w:rsid w:val="002E6D4C"/>
    <w:rsid w:val="002F03BB"/>
    <w:rsid w:val="00303D97"/>
    <w:rsid w:val="00303DDD"/>
    <w:rsid w:val="0030456E"/>
    <w:rsid w:val="003050EA"/>
    <w:rsid w:val="003060D2"/>
    <w:rsid w:val="00313D41"/>
    <w:rsid w:val="003144AA"/>
    <w:rsid w:val="0032765E"/>
    <w:rsid w:val="00327ED3"/>
    <w:rsid w:val="00331837"/>
    <w:rsid w:val="0033412F"/>
    <w:rsid w:val="003355F3"/>
    <w:rsid w:val="00340AD6"/>
    <w:rsid w:val="00340BC1"/>
    <w:rsid w:val="003433A7"/>
    <w:rsid w:val="00350F25"/>
    <w:rsid w:val="00354E8D"/>
    <w:rsid w:val="00354EE7"/>
    <w:rsid w:val="00360FA6"/>
    <w:rsid w:val="003614B5"/>
    <w:rsid w:val="00361C1F"/>
    <w:rsid w:val="003719D4"/>
    <w:rsid w:val="00371DBE"/>
    <w:rsid w:val="0037384A"/>
    <w:rsid w:val="00374574"/>
    <w:rsid w:val="0038442D"/>
    <w:rsid w:val="00384EB2"/>
    <w:rsid w:val="00390A2A"/>
    <w:rsid w:val="0039218E"/>
    <w:rsid w:val="00392791"/>
    <w:rsid w:val="00393FCF"/>
    <w:rsid w:val="003A04BE"/>
    <w:rsid w:val="003A1252"/>
    <w:rsid w:val="003A330A"/>
    <w:rsid w:val="003A3681"/>
    <w:rsid w:val="003A5AA0"/>
    <w:rsid w:val="003A62D3"/>
    <w:rsid w:val="003A6E10"/>
    <w:rsid w:val="003A7EE2"/>
    <w:rsid w:val="003B6AD3"/>
    <w:rsid w:val="003B7828"/>
    <w:rsid w:val="003C0092"/>
    <w:rsid w:val="003C1C14"/>
    <w:rsid w:val="003C666E"/>
    <w:rsid w:val="003D328B"/>
    <w:rsid w:val="003E5F07"/>
    <w:rsid w:val="003E6D07"/>
    <w:rsid w:val="003E7B4D"/>
    <w:rsid w:val="003F2614"/>
    <w:rsid w:val="00400472"/>
    <w:rsid w:val="00401912"/>
    <w:rsid w:val="004047E4"/>
    <w:rsid w:val="004047F2"/>
    <w:rsid w:val="00405BD0"/>
    <w:rsid w:val="00417A6F"/>
    <w:rsid w:val="0042110C"/>
    <w:rsid w:val="00426E5C"/>
    <w:rsid w:val="00427138"/>
    <w:rsid w:val="00431D48"/>
    <w:rsid w:val="00436E27"/>
    <w:rsid w:val="00437125"/>
    <w:rsid w:val="00440EB0"/>
    <w:rsid w:val="0044568A"/>
    <w:rsid w:val="00445C7C"/>
    <w:rsid w:val="00455156"/>
    <w:rsid w:val="00462A12"/>
    <w:rsid w:val="004638F6"/>
    <w:rsid w:val="00464F81"/>
    <w:rsid w:val="00465F80"/>
    <w:rsid w:val="00467CED"/>
    <w:rsid w:val="0047139B"/>
    <w:rsid w:val="00473518"/>
    <w:rsid w:val="00475B63"/>
    <w:rsid w:val="00476725"/>
    <w:rsid w:val="00482A0D"/>
    <w:rsid w:val="00487FA6"/>
    <w:rsid w:val="00492292"/>
    <w:rsid w:val="0049454F"/>
    <w:rsid w:val="004955D7"/>
    <w:rsid w:val="0049741F"/>
    <w:rsid w:val="00497B5B"/>
    <w:rsid w:val="004A045F"/>
    <w:rsid w:val="004A19D8"/>
    <w:rsid w:val="004A2EC1"/>
    <w:rsid w:val="004A3A7A"/>
    <w:rsid w:val="004A5F87"/>
    <w:rsid w:val="004A633A"/>
    <w:rsid w:val="004B16E7"/>
    <w:rsid w:val="004B228C"/>
    <w:rsid w:val="004B3CAC"/>
    <w:rsid w:val="004B6C09"/>
    <w:rsid w:val="004C2441"/>
    <w:rsid w:val="004C246D"/>
    <w:rsid w:val="004C24C4"/>
    <w:rsid w:val="004D0B93"/>
    <w:rsid w:val="004D28F5"/>
    <w:rsid w:val="004D2B35"/>
    <w:rsid w:val="004D2D82"/>
    <w:rsid w:val="004D5638"/>
    <w:rsid w:val="004D574D"/>
    <w:rsid w:val="004D6A9D"/>
    <w:rsid w:val="004D73DB"/>
    <w:rsid w:val="004E1362"/>
    <w:rsid w:val="004E2A79"/>
    <w:rsid w:val="004E3AD4"/>
    <w:rsid w:val="004F0CA0"/>
    <w:rsid w:val="004F1485"/>
    <w:rsid w:val="0050576D"/>
    <w:rsid w:val="00505FD5"/>
    <w:rsid w:val="00511DC4"/>
    <w:rsid w:val="00513226"/>
    <w:rsid w:val="005160F8"/>
    <w:rsid w:val="00516C7F"/>
    <w:rsid w:val="00517C58"/>
    <w:rsid w:val="005205EE"/>
    <w:rsid w:val="0052095A"/>
    <w:rsid w:val="00521AE5"/>
    <w:rsid w:val="00525799"/>
    <w:rsid w:val="00526A23"/>
    <w:rsid w:val="005321A9"/>
    <w:rsid w:val="00537BBC"/>
    <w:rsid w:val="00541503"/>
    <w:rsid w:val="00542C96"/>
    <w:rsid w:val="0054334C"/>
    <w:rsid w:val="00544EBC"/>
    <w:rsid w:val="00545BE9"/>
    <w:rsid w:val="00551EC0"/>
    <w:rsid w:val="0055297F"/>
    <w:rsid w:val="005540F0"/>
    <w:rsid w:val="00556E3C"/>
    <w:rsid w:val="00561456"/>
    <w:rsid w:val="00566563"/>
    <w:rsid w:val="005709E6"/>
    <w:rsid w:val="00571556"/>
    <w:rsid w:val="00572732"/>
    <w:rsid w:val="00575247"/>
    <w:rsid w:val="00576CC7"/>
    <w:rsid w:val="005779A6"/>
    <w:rsid w:val="005833B3"/>
    <w:rsid w:val="005A3C27"/>
    <w:rsid w:val="005A5860"/>
    <w:rsid w:val="005B2CE1"/>
    <w:rsid w:val="005B3CB3"/>
    <w:rsid w:val="005B4479"/>
    <w:rsid w:val="005B5829"/>
    <w:rsid w:val="005B5B1C"/>
    <w:rsid w:val="005B6340"/>
    <w:rsid w:val="005C49D1"/>
    <w:rsid w:val="005C51E7"/>
    <w:rsid w:val="005D097E"/>
    <w:rsid w:val="005E14D6"/>
    <w:rsid w:val="005E340D"/>
    <w:rsid w:val="005F2D08"/>
    <w:rsid w:val="005F42D9"/>
    <w:rsid w:val="005F4D8E"/>
    <w:rsid w:val="005F50C0"/>
    <w:rsid w:val="006058F2"/>
    <w:rsid w:val="006117E2"/>
    <w:rsid w:val="00612BE6"/>
    <w:rsid w:val="00614057"/>
    <w:rsid w:val="006161BA"/>
    <w:rsid w:val="006164DF"/>
    <w:rsid w:val="006201CF"/>
    <w:rsid w:val="00622EBE"/>
    <w:rsid w:val="00625C8F"/>
    <w:rsid w:val="00627674"/>
    <w:rsid w:val="006362A1"/>
    <w:rsid w:val="00636533"/>
    <w:rsid w:val="00636C12"/>
    <w:rsid w:val="00640607"/>
    <w:rsid w:val="00641905"/>
    <w:rsid w:val="00644585"/>
    <w:rsid w:val="00646238"/>
    <w:rsid w:val="00647C71"/>
    <w:rsid w:val="0065078B"/>
    <w:rsid w:val="00650C00"/>
    <w:rsid w:val="00655B52"/>
    <w:rsid w:val="00655DB6"/>
    <w:rsid w:val="00655E1A"/>
    <w:rsid w:val="006621CF"/>
    <w:rsid w:val="00663F48"/>
    <w:rsid w:val="00665E2C"/>
    <w:rsid w:val="00666361"/>
    <w:rsid w:val="00671F73"/>
    <w:rsid w:val="00675F82"/>
    <w:rsid w:val="00676211"/>
    <w:rsid w:val="00681587"/>
    <w:rsid w:val="00681C38"/>
    <w:rsid w:val="0068235A"/>
    <w:rsid w:val="006867B8"/>
    <w:rsid w:val="006875BF"/>
    <w:rsid w:val="00691432"/>
    <w:rsid w:val="006919D5"/>
    <w:rsid w:val="006925EF"/>
    <w:rsid w:val="00694541"/>
    <w:rsid w:val="00696EA5"/>
    <w:rsid w:val="006A202E"/>
    <w:rsid w:val="006A76B6"/>
    <w:rsid w:val="006B1B60"/>
    <w:rsid w:val="006B5632"/>
    <w:rsid w:val="006B7531"/>
    <w:rsid w:val="006C24D6"/>
    <w:rsid w:val="006C5F23"/>
    <w:rsid w:val="006D24E6"/>
    <w:rsid w:val="006D6851"/>
    <w:rsid w:val="006E5263"/>
    <w:rsid w:val="006E7A2B"/>
    <w:rsid w:val="006F2D57"/>
    <w:rsid w:val="006F55FF"/>
    <w:rsid w:val="006F6ABA"/>
    <w:rsid w:val="006F7A7B"/>
    <w:rsid w:val="007005D1"/>
    <w:rsid w:val="0070135C"/>
    <w:rsid w:val="00701569"/>
    <w:rsid w:val="00703222"/>
    <w:rsid w:val="007110F5"/>
    <w:rsid w:val="00713B88"/>
    <w:rsid w:val="00716983"/>
    <w:rsid w:val="007171C0"/>
    <w:rsid w:val="007215F1"/>
    <w:rsid w:val="0072306C"/>
    <w:rsid w:val="00723264"/>
    <w:rsid w:val="00726094"/>
    <w:rsid w:val="00727ABB"/>
    <w:rsid w:val="007373C5"/>
    <w:rsid w:val="007429C5"/>
    <w:rsid w:val="00743474"/>
    <w:rsid w:val="00746D4C"/>
    <w:rsid w:val="007478C9"/>
    <w:rsid w:val="00750016"/>
    <w:rsid w:val="007506BB"/>
    <w:rsid w:val="00752511"/>
    <w:rsid w:val="00755209"/>
    <w:rsid w:val="00755272"/>
    <w:rsid w:val="00757722"/>
    <w:rsid w:val="007709B4"/>
    <w:rsid w:val="00771241"/>
    <w:rsid w:val="00771893"/>
    <w:rsid w:val="00776554"/>
    <w:rsid w:val="00780189"/>
    <w:rsid w:val="0078147A"/>
    <w:rsid w:val="00782A50"/>
    <w:rsid w:val="00783BAB"/>
    <w:rsid w:val="00785D39"/>
    <w:rsid w:val="00786BC0"/>
    <w:rsid w:val="00791EE9"/>
    <w:rsid w:val="00793995"/>
    <w:rsid w:val="007943A1"/>
    <w:rsid w:val="007959E0"/>
    <w:rsid w:val="00796BE5"/>
    <w:rsid w:val="007B435E"/>
    <w:rsid w:val="007B5025"/>
    <w:rsid w:val="007C048E"/>
    <w:rsid w:val="007C10A9"/>
    <w:rsid w:val="007C64F8"/>
    <w:rsid w:val="007C7549"/>
    <w:rsid w:val="007D3069"/>
    <w:rsid w:val="007D3E30"/>
    <w:rsid w:val="007E0E07"/>
    <w:rsid w:val="007E23C3"/>
    <w:rsid w:val="007E2D31"/>
    <w:rsid w:val="007E357F"/>
    <w:rsid w:val="007E5CCF"/>
    <w:rsid w:val="007E7E68"/>
    <w:rsid w:val="007F2B51"/>
    <w:rsid w:val="007F3C4B"/>
    <w:rsid w:val="007F4727"/>
    <w:rsid w:val="007F6021"/>
    <w:rsid w:val="008017AC"/>
    <w:rsid w:val="0080620C"/>
    <w:rsid w:val="008100D0"/>
    <w:rsid w:val="00810359"/>
    <w:rsid w:val="00810C5C"/>
    <w:rsid w:val="00811957"/>
    <w:rsid w:val="0081546E"/>
    <w:rsid w:val="00815FB9"/>
    <w:rsid w:val="00823AD6"/>
    <w:rsid w:val="00823D3D"/>
    <w:rsid w:val="00827584"/>
    <w:rsid w:val="0082778B"/>
    <w:rsid w:val="0083149C"/>
    <w:rsid w:val="008336F9"/>
    <w:rsid w:val="00836E37"/>
    <w:rsid w:val="00845434"/>
    <w:rsid w:val="008468D9"/>
    <w:rsid w:val="0084753C"/>
    <w:rsid w:val="00852FE4"/>
    <w:rsid w:val="00861448"/>
    <w:rsid w:val="008855CA"/>
    <w:rsid w:val="00894B7E"/>
    <w:rsid w:val="00895D0D"/>
    <w:rsid w:val="00897834"/>
    <w:rsid w:val="008A05E5"/>
    <w:rsid w:val="008A179B"/>
    <w:rsid w:val="008A2046"/>
    <w:rsid w:val="008A3D78"/>
    <w:rsid w:val="008A6740"/>
    <w:rsid w:val="008A754D"/>
    <w:rsid w:val="008B120E"/>
    <w:rsid w:val="008B204C"/>
    <w:rsid w:val="008B6718"/>
    <w:rsid w:val="008B7FDD"/>
    <w:rsid w:val="008C03AB"/>
    <w:rsid w:val="008C589B"/>
    <w:rsid w:val="008D0CB3"/>
    <w:rsid w:val="008D34FE"/>
    <w:rsid w:val="008D6BD7"/>
    <w:rsid w:val="008E36E5"/>
    <w:rsid w:val="008E4492"/>
    <w:rsid w:val="008E759E"/>
    <w:rsid w:val="008F07CA"/>
    <w:rsid w:val="008F2575"/>
    <w:rsid w:val="008F3FD9"/>
    <w:rsid w:val="008F58E1"/>
    <w:rsid w:val="009045C5"/>
    <w:rsid w:val="0090507D"/>
    <w:rsid w:val="0091160F"/>
    <w:rsid w:val="00912DC7"/>
    <w:rsid w:val="0091526E"/>
    <w:rsid w:val="009159B4"/>
    <w:rsid w:val="009206FC"/>
    <w:rsid w:val="009246FA"/>
    <w:rsid w:val="009345B8"/>
    <w:rsid w:val="0094027B"/>
    <w:rsid w:val="009437D1"/>
    <w:rsid w:val="00944FB8"/>
    <w:rsid w:val="00945437"/>
    <w:rsid w:val="00951BD8"/>
    <w:rsid w:val="00951F6A"/>
    <w:rsid w:val="0095463F"/>
    <w:rsid w:val="00957A62"/>
    <w:rsid w:val="009645A0"/>
    <w:rsid w:val="00966A19"/>
    <w:rsid w:val="00967237"/>
    <w:rsid w:val="0097214C"/>
    <w:rsid w:val="00973120"/>
    <w:rsid w:val="00975893"/>
    <w:rsid w:val="00982F42"/>
    <w:rsid w:val="00991E77"/>
    <w:rsid w:val="00992898"/>
    <w:rsid w:val="00993CFC"/>
    <w:rsid w:val="00994F76"/>
    <w:rsid w:val="00996290"/>
    <w:rsid w:val="00997EEB"/>
    <w:rsid w:val="009A0BAC"/>
    <w:rsid w:val="009A1B7C"/>
    <w:rsid w:val="009A28BA"/>
    <w:rsid w:val="009A37B5"/>
    <w:rsid w:val="009A3A3C"/>
    <w:rsid w:val="009A5716"/>
    <w:rsid w:val="009A5CE0"/>
    <w:rsid w:val="009B2A98"/>
    <w:rsid w:val="009B7602"/>
    <w:rsid w:val="009B7E9A"/>
    <w:rsid w:val="009C243D"/>
    <w:rsid w:val="009C53FB"/>
    <w:rsid w:val="009C759A"/>
    <w:rsid w:val="009D5500"/>
    <w:rsid w:val="009E045C"/>
    <w:rsid w:val="009E1967"/>
    <w:rsid w:val="009E7E53"/>
    <w:rsid w:val="009F6063"/>
    <w:rsid w:val="00A00DF4"/>
    <w:rsid w:val="00A13308"/>
    <w:rsid w:val="00A14152"/>
    <w:rsid w:val="00A16502"/>
    <w:rsid w:val="00A2139F"/>
    <w:rsid w:val="00A24C3F"/>
    <w:rsid w:val="00A3372E"/>
    <w:rsid w:val="00A35319"/>
    <w:rsid w:val="00A37D94"/>
    <w:rsid w:val="00A40D1D"/>
    <w:rsid w:val="00A40E8A"/>
    <w:rsid w:val="00A463F3"/>
    <w:rsid w:val="00A575DF"/>
    <w:rsid w:val="00A57957"/>
    <w:rsid w:val="00A6059B"/>
    <w:rsid w:val="00A62478"/>
    <w:rsid w:val="00A64545"/>
    <w:rsid w:val="00A66E4B"/>
    <w:rsid w:val="00A704E0"/>
    <w:rsid w:val="00A73230"/>
    <w:rsid w:val="00A8311C"/>
    <w:rsid w:val="00A846A9"/>
    <w:rsid w:val="00A92497"/>
    <w:rsid w:val="00A94D3A"/>
    <w:rsid w:val="00AA45F6"/>
    <w:rsid w:val="00AA737F"/>
    <w:rsid w:val="00AA7845"/>
    <w:rsid w:val="00AB050A"/>
    <w:rsid w:val="00AB7B47"/>
    <w:rsid w:val="00AC3028"/>
    <w:rsid w:val="00AC3D5A"/>
    <w:rsid w:val="00AD1478"/>
    <w:rsid w:val="00AD14B5"/>
    <w:rsid w:val="00AD2F25"/>
    <w:rsid w:val="00AD6759"/>
    <w:rsid w:val="00AD7495"/>
    <w:rsid w:val="00AE2991"/>
    <w:rsid w:val="00AE4E38"/>
    <w:rsid w:val="00AE5825"/>
    <w:rsid w:val="00AE6C41"/>
    <w:rsid w:val="00AF1F36"/>
    <w:rsid w:val="00AF463A"/>
    <w:rsid w:val="00AF475F"/>
    <w:rsid w:val="00AF5B29"/>
    <w:rsid w:val="00B0273E"/>
    <w:rsid w:val="00B05CAA"/>
    <w:rsid w:val="00B06E53"/>
    <w:rsid w:val="00B108A7"/>
    <w:rsid w:val="00B11132"/>
    <w:rsid w:val="00B12318"/>
    <w:rsid w:val="00B1286A"/>
    <w:rsid w:val="00B130CC"/>
    <w:rsid w:val="00B145F1"/>
    <w:rsid w:val="00B16A4B"/>
    <w:rsid w:val="00B16DFA"/>
    <w:rsid w:val="00B2422F"/>
    <w:rsid w:val="00B26229"/>
    <w:rsid w:val="00B30B05"/>
    <w:rsid w:val="00B37A44"/>
    <w:rsid w:val="00B37B79"/>
    <w:rsid w:val="00B4353E"/>
    <w:rsid w:val="00B517AC"/>
    <w:rsid w:val="00B52973"/>
    <w:rsid w:val="00B6159E"/>
    <w:rsid w:val="00B62607"/>
    <w:rsid w:val="00B76658"/>
    <w:rsid w:val="00B821DA"/>
    <w:rsid w:val="00B82A92"/>
    <w:rsid w:val="00B85321"/>
    <w:rsid w:val="00B85791"/>
    <w:rsid w:val="00B90C4D"/>
    <w:rsid w:val="00B9121F"/>
    <w:rsid w:val="00B938AD"/>
    <w:rsid w:val="00B93F9B"/>
    <w:rsid w:val="00B95CCE"/>
    <w:rsid w:val="00B962EE"/>
    <w:rsid w:val="00B97BDF"/>
    <w:rsid w:val="00BA1A7F"/>
    <w:rsid w:val="00BA4840"/>
    <w:rsid w:val="00BB5183"/>
    <w:rsid w:val="00BB71FC"/>
    <w:rsid w:val="00BB72B0"/>
    <w:rsid w:val="00BC0ACA"/>
    <w:rsid w:val="00BC1CAC"/>
    <w:rsid w:val="00BC1CB3"/>
    <w:rsid w:val="00BC4CC8"/>
    <w:rsid w:val="00BC5F42"/>
    <w:rsid w:val="00BC649F"/>
    <w:rsid w:val="00BD40A9"/>
    <w:rsid w:val="00BE193E"/>
    <w:rsid w:val="00BE2A65"/>
    <w:rsid w:val="00BE7206"/>
    <w:rsid w:val="00BF4307"/>
    <w:rsid w:val="00BF53A1"/>
    <w:rsid w:val="00BF602A"/>
    <w:rsid w:val="00BF7EE4"/>
    <w:rsid w:val="00C01DE9"/>
    <w:rsid w:val="00C02E65"/>
    <w:rsid w:val="00C0471F"/>
    <w:rsid w:val="00C120E4"/>
    <w:rsid w:val="00C12567"/>
    <w:rsid w:val="00C1619A"/>
    <w:rsid w:val="00C17842"/>
    <w:rsid w:val="00C32766"/>
    <w:rsid w:val="00C33134"/>
    <w:rsid w:val="00C3404D"/>
    <w:rsid w:val="00C3593F"/>
    <w:rsid w:val="00C45C01"/>
    <w:rsid w:val="00C51FB8"/>
    <w:rsid w:val="00C5419C"/>
    <w:rsid w:val="00C54FD9"/>
    <w:rsid w:val="00C575E2"/>
    <w:rsid w:val="00C65342"/>
    <w:rsid w:val="00C670D5"/>
    <w:rsid w:val="00C7251A"/>
    <w:rsid w:val="00C733D9"/>
    <w:rsid w:val="00C73751"/>
    <w:rsid w:val="00C75485"/>
    <w:rsid w:val="00C76006"/>
    <w:rsid w:val="00C77257"/>
    <w:rsid w:val="00C776A7"/>
    <w:rsid w:val="00C80219"/>
    <w:rsid w:val="00C815AE"/>
    <w:rsid w:val="00C81B0A"/>
    <w:rsid w:val="00C835BF"/>
    <w:rsid w:val="00C83DC9"/>
    <w:rsid w:val="00C961CA"/>
    <w:rsid w:val="00C96521"/>
    <w:rsid w:val="00CA0CFB"/>
    <w:rsid w:val="00CA20D8"/>
    <w:rsid w:val="00CA2BCB"/>
    <w:rsid w:val="00CB061C"/>
    <w:rsid w:val="00CB1859"/>
    <w:rsid w:val="00CB39EA"/>
    <w:rsid w:val="00CB467A"/>
    <w:rsid w:val="00CB7699"/>
    <w:rsid w:val="00CB77C9"/>
    <w:rsid w:val="00CC09D1"/>
    <w:rsid w:val="00CC1DA1"/>
    <w:rsid w:val="00CC646E"/>
    <w:rsid w:val="00CC7168"/>
    <w:rsid w:val="00CD31F9"/>
    <w:rsid w:val="00CD51E2"/>
    <w:rsid w:val="00CD568E"/>
    <w:rsid w:val="00CD65A6"/>
    <w:rsid w:val="00CE1C36"/>
    <w:rsid w:val="00CF11D1"/>
    <w:rsid w:val="00CF330D"/>
    <w:rsid w:val="00CF4CA2"/>
    <w:rsid w:val="00D12B52"/>
    <w:rsid w:val="00D23E90"/>
    <w:rsid w:val="00D25C5E"/>
    <w:rsid w:val="00D30972"/>
    <w:rsid w:val="00D34690"/>
    <w:rsid w:val="00D36098"/>
    <w:rsid w:val="00D40FB2"/>
    <w:rsid w:val="00D4171B"/>
    <w:rsid w:val="00D43F7E"/>
    <w:rsid w:val="00D4420B"/>
    <w:rsid w:val="00D4485C"/>
    <w:rsid w:val="00D45373"/>
    <w:rsid w:val="00D4731F"/>
    <w:rsid w:val="00D47826"/>
    <w:rsid w:val="00D47FEC"/>
    <w:rsid w:val="00D51CF9"/>
    <w:rsid w:val="00D531DE"/>
    <w:rsid w:val="00D55C9F"/>
    <w:rsid w:val="00D66955"/>
    <w:rsid w:val="00D67F84"/>
    <w:rsid w:val="00D80CBE"/>
    <w:rsid w:val="00D80F06"/>
    <w:rsid w:val="00D87195"/>
    <w:rsid w:val="00D90B9C"/>
    <w:rsid w:val="00D93099"/>
    <w:rsid w:val="00DA0883"/>
    <w:rsid w:val="00DA4A94"/>
    <w:rsid w:val="00DA66F7"/>
    <w:rsid w:val="00DB1467"/>
    <w:rsid w:val="00DB19FA"/>
    <w:rsid w:val="00DB335E"/>
    <w:rsid w:val="00DB475D"/>
    <w:rsid w:val="00DB70A2"/>
    <w:rsid w:val="00DC090E"/>
    <w:rsid w:val="00DC0C19"/>
    <w:rsid w:val="00DD1548"/>
    <w:rsid w:val="00DD2509"/>
    <w:rsid w:val="00DD7D98"/>
    <w:rsid w:val="00DE306B"/>
    <w:rsid w:val="00DE318F"/>
    <w:rsid w:val="00DE5951"/>
    <w:rsid w:val="00DE742D"/>
    <w:rsid w:val="00DF186C"/>
    <w:rsid w:val="00DF1AFD"/>
    <w:rsid w:val="00E00036"/>
    <w:rsid w:val="00E004CA"/>
    <w:rsid w:val="00E06103"/>
    <w:rsid w:val="00E07CA1"/>
    <w:rsid w:val="00E12153"/>
    <w:rsid w:val="00E12FB2"/>
    <w:rsid w:val="00E14374"/>
    <w:rsid w:val="00E15B1C"/>
    <w:rsid w:val="00E20789"/>
    <w:rsid w:val="00E21FC2"/>
    <w:rsid w:val="00E2638F"/>
    <w:rsid w:val="00E2651E"/>
    <w:rsid w:val="00E27083"/>
    <w:rsid w:val="00E30A0E"/>
    <w:rsid w:val="00E31B1E"/>
    <w:rsid w:val="00E33164"/>
    <w:rsid w:val="00E37870"/>
    <w:rsid w:val="00E406BC"/>
    <w:rsid w:val="00E42474"/>
    <w:rsid w:val="00E447D1"/>
    <w:rsid w:val="00E4549C"/>
    <w:rsid w:val="00E459D4"/>
    <w:rsid w:val="00E4619F"/>
    <w:rsid w:val="00E53EF7"/>
    <w:rsid w:val="00E56F3C"/>
    <w:rsid w:val="00E60F99"/>
    <w:rsid w:val="00E622BE"/>
    <w:rsid w:val="00E63C0B"/>
    <w:rsid w:val="00E64F33"/>
    <w:rsid w:val="00E67A97"/>
    <w:rsid w:val="00E73915"/>
    <w:rsid w:val="00E766A9"/>
    <w:rsid w:val="00E77110"/>
    <w:rsid w:val="00E80AD1"/>
    <w:rsid w:val="00E83322"/>
    <w:rsid w:val="00E83BB4"/>
    <w:rsid w:val="00E844B2"/>
    <w:rsid w:val="00E91095"/>
    <w:rsid w:val="00E92258"/>
    <w:rsid w:val="00E92C41"/>
    <w:rsid w:val="00E941D5"/>
    <w:rsid w:val="00E971FE"/>
    <w:rsid w:val="00EA4D06"/>
    <w:rsid w:val="00EA5746"/>
    <w:rsid w:val="00EA6753"/>
    <w:rsid w:val="00EB06E1"/>
    <w:rsid w:val="00EB137C"/>
    <w:rsid w:val="00EB17F8"/>
    <w:rsid w:val="00EB2452"/>
    <w:rsid w:val="00EB409A"/>
    <w:rsid w:val="00EB4803"/>
    <w:rsid w:val="00EB4F87"/>
    <w:rsid w:val="00EB724A"/>
    <w:rsid w:val="00EC56C6"/>
    <w:rsid w:val="00EC6ED9"/>
    <w:rsid w:val="00ED02F2"/>
    <w:rsid w:val="00ED66FB"/>
    <w:rsid w:val="00ED7AF8"/>
    <w:rsid w:val="00EE4A65"/>
    <w:rsid w:val="00EF38F3"/>
    <w:rsid w:val="00EF7283"/>
    <w:rsid w:val="00F003AE"/>
    <w:rsid w:val="00F04866"/>
    <w:rsid w:val="00F10564"/>
    <w:rsid w:val="00F10E87"/>
    <w:rsid w:val="00F22277"/>
    <w:rsid w:val="00F23B1E"/>
    <w:rsid w:val="00F24A2D"/>
    <w:rsid w:val="00F273B9"/>
    <w:rsid w:val="00F328B4"/>
    <w:rsid w:val="00F32FD0"/>
    <w:rsid w:val="00F36F4B"/>
    <w:rsid w:val="00F37516"/>
    <w:rsid w:val="00F46014"/>
    <w:rsid w:val="00F4624A"/>
    <w:rsid w:val="00F528C6"/>
    <w:rsid w:val="00F55889"/>
    <w:rsid w:val="00F564EC"/>
    <w:rsid w:val="00F565D5"/>
    <w:rsid w:val="00F6540E"/>
    <w:rsid w:val="00F700BC"/>
    <w:rsid w:val="00F71216"/>
    <w:rsid w:val="00F73457"/>
    <w:rsid w:val="00F73992"/>
    <w:rsid w:val="00F73E31"/>
    <w:rsid w:val="00F83317"/>
    <w:rsid w:val="00F8389F"/>
    <w:rsid w:val="00F8636B"/>
    <w:rsid w:val="00F87CC2"/>
    <w:rsid w:val="00F90E9D"/>
    <w:rsid w:val="00FB0FB0"/>
    <w:rsid w:val="00FB1CBB"/>
    <w:rsid w:val="00FB35A5"/>
    <w:rsid w:val="00FB56A9"/>
    <w:rsid w:val="00FC13B1"/>
    <w:rsid w:val="00FC3D32"/>
    <w:rsid w:val="00FC420F"/>
    <w:rsid w:val="00FD0291"/>
    <w:rsid w:val="00FD1891"/>
    <w:rsid w:val="00FD2D6C"/>
    <w:rsid w:val="00FE1C41"/>
    <w:rsid w:val="00FE7B4B"/>
    <w:rsid w:val="00FF19F4"/>
    <w:rsid w:val="00FF2D70"/>
    <w:rsid w:val="00FF4250"/>
    <w:rsid w:val="00FF63E4"/>
    <w:rsid w:val="00FF6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C7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A7"/>
  </w:style>
  <w:style w:type="paragraph" w:styleId="1">
    <w:name w:val="heading 1"/>
    <w:basedOn w:val="a"/>
    <w:next w:val="a"/>
    <w:link w:val="10"/>
    <w:uiPriority w:val="9"/>
    <w:qFormat/>
    <w:rsid w:val="00033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9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9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9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9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9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9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ind w:left="720"/>
      <w:contextualSpacing/>
    </w:pPr>
  </w:style>
  <w:style w:type="character" w:styleId="a8">
    <w:name w:val="Strong"/>
    <w:basedOn w:val="a0"/>
    <w:uiPriority w:val="22"/>
    <w:qFormat/>
    <w:rsid w:val="00033932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03393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033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3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39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3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339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339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339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0339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03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03393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0339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0339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No Spacing"/>
    <w:uiPriority w:val="1"/>
    <w:qFormat/>
    <w:rsid w:val="0003393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339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33932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0339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033932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033932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033932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033932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033932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033932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033932"/>
    <w:pPr>
      <w:outlineLvl w:val="9"/>
    </w:pPr>
  </w:style>
  <w:style w:type="paragraph" w:styleId="afc">
    <w:name w:val="footer"/>
    <w:basedOn w:val="a"/>
    <w:link w:val="afd"/>
    <w:uiPriority w:val="99"/>
    <w:unhideWhenUsed/>
    <w:rsid w:val="00E9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E910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8A7"/>
  </w:style>
  <w:style w:type="paragraph" w:styleId="1">
    <w:name w:val="heading 1"/>
    <w:basedOn w:val="a"/>
    <w:next w:val="a"/>
    <w:link w:val="10"/>
    <w:uiPriority w:val="9"/>
    <w:qFormat/>
    <w:rsid w:val="0003393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393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339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339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3393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3393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3393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3393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3393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4EE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54EE7"/>
    <w:rPr>
      <w:rFonts w:eastAsiaTheme="minorEastAsia"/>
      <w:lang w:eastAsia="ru-RU"/>
    </w:rPr>
  </w:style>
  <w:style w:type="table" w:styleId="a5">
    <w:name w:val="Table Grid"/>
    <w:basedOn w:val="a1"/>
    <w:uiPriority w:val="39"/>
    <w:rsid w:val="00354E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footnote reference"/>
    <w:basedOn w:val="a0"/>
    <w:uiPriority w:val="99"/>
    <w:unhideWhenUsed/>
    <w:rsid w:val="00354EE7"/>
    <w:rPr>
      <w:vertAlign w:val="superscript"/>
    </w:rPr>
  </w:style>
  <w:style w:type="paragraph" w:styleId="a7">
    <w:name w:val="List Paragraph"/>
    <w:basedOn w:val="a"/>
    <w:uiPriority w:val="34"/>
    <w:qFormat/>
    <w:rsid w:val="00354EE7"/>
    <w:pPr>
      <w:ind w:left="720"/>
      <w:contextualSpacing/>
    </w:pPr>
  </w:style>
  <w:style w:type="character" w:styleId="a8">
    <w:name w:val="Strong"/>
    <w:basedOn w:val="a0"/>
    <w:uiPriority w:val="22"/>
    <w:qFormat/>
    <w:rsid w:val="00033932"/>
    <w:rPr>
      <w:b/>
      <w:bCs/>
    </w:rPr>
  </w:style>
  <w:style w:type="paragraph" w:styleId="a9">
    <w:name w:val="Normal (Web)"/>
    <w:basedOn w:val="a"/>
    <w:uiPriority w:val="99"/>
    <w:unhideWhenUsed/>
    <w:rsid w:val="004F0CA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1A3753"/>
    <w:rPr>
      <w:rFonts w:ascii="Times New Roman" w:eastAsia="Times New Roman" w:hAnsi="Times New Roman" w:cs="Times New Roman"/>
      <w:color w:val="000000"/>
      <w:sz w:val="21"/>
      <w:szCs w:val="21"/>
    </w:rPr>
  </w:style>
  <w:style w:type="paragraph" w:customStyle="1" w:styleId="11">
    <w:name w:val="Обычный1"/>
    <w:rsid w:val="00097C69"/>
    <w:pPr>
      <w:spacing w:before="100" w:beforeAutospacing="1" w:line="273" w:lineRule="auto"/>
    </w:pPr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rsid w:val="00097C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dium-weight">
    <w:name w:val="medium-weight"/>
    <w:basedOn w:val="a0"/>
    <w:rsid w:val="00FF4250"/>
  </w:style>
  <w:style w:type="character" w:styleId="aa">
    <w:name w:val="Emphasis"/>
    <w:basedOn w:val="a0"/>
    <w:uiPriority w:val="20"/>
    <w:qFormat/>
    <w:rsid w:val="0003393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D8719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7195"/>
    <w:rPr>
      <w:rFonts w:ascii="Tahoma" w:eastAsiaTheme="minorEastAsia" w:hAnsi="Tahoma" w:cs="Tahoma"/>
      <w:sz w:val="16"/>
      <w:szCs w:val="16"/>
      <w:lang w:eastAsia="ru-RU"/>
    </w:rPr>
  </w:style>
  <w:style w:type="character" w:styleId="ad">
    <w:name w:val="Placeholder Text"/>
    <w:basedOn w:val="a0"/>
    <w:uiPriority w:val="99"/>
    <w:semiHidden/>
    <w:rsid w:val="001D5CFC"/>
    <w:rPr>
      <w:color w:val="808080"/>
    </w:rPr>
  </w:style>
  <w:style w:type="character" w:customStyle="1" w:styleId="10">
    <w:name w:val="Заголовок 1 Знак"/>
    <w:basedOn w:val="a0"/>
    <w:link w:val="1"/>
    <w:uiPriority w:val="9"/>
    <w:rsid w:val="0003393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3393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03393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3393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3393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3393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33932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3393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e">
    <w:name w:val="caption"/>
    <w:basedOn w:val="a"/>
    <w:next w:val="a"/>
    <w:uiPriority w:val="35"/>
    <w:semiHidden/>
    <w:unhideWhenUsed/>
    <w:qFormat/>
    <w:rsid w:val="0003393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">
    <w:name w:val="Title"/>
    <w:basedOn w:val="a"/>
    <w:next w:val="a"/>
    <w:link w:val="af0"/>
    <w:uiPriority w:val="10"/>
    <w:qFormat/>
    <w:rsid w:val="000339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f0">
    <w:name w:val="Название Знак"/>
    <w:basedOn w:val="a0"/>
    <w:link w:val="af"/>
    <w:uiPriority w:val="10"/>
    <w:rsid w:val="00033932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f1">
    <w:name w:val="Subtitle"/>
    <w:basedOn w:val="a"/>
    <w:next w:val="a"/>
    <w:link w:val="af2"/>
    <w:uiPriority w:val="11"/>
    <w:qFormat/>
    <w:rsid w:val="0003393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2">
    <w:name w:val="Подзаголовок Знак"/>
    <w:basedOn w:val="a0"/>
    <w:link w:val="af1"/>
    <w:uiPriority w:val="11"/>
    <w:rsid w:val="0003393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f3">
    <w:name w:val="No Spacing"/>
    <w:uiPriority w:val="1"/>
    <w:qFormat/>
    <w:rsid w:val="00033932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03393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33932"/>
    <w:rPr>
      <w:i/>
      <w:iCs/>
      <w:color w:val="000000" w:themeColor="text1"/>
    </w:rPr>
  </w:style>
  <w:style w:type="paragraph" w:styleId="af4">
    <w:name w:val="Intense Quote"/>
    <w:basedOn w:val="a"/>
    <w:next w:val="a"/>
    <w:link w:val="af5"/>
    <w:uiPriority w:val="30"/>
    <w:qFormat/>
    <w:rsid w:val="0003393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5">
    <w:name w:val="Выделенная цитата Знак"/>
    <w:basedOn w:val="a0"/>
    <w:link w:val="af4"/>
    <w:uiPriority w:val="30"/>
    <w:rsid w:val="00033932"/>
    <w:rPr>
      <w:b/>
      <w:bCs/>
      <w:i/>
      <w:iCs/>
      <w:color w:val="4F81BD" w:themeColor="accent1"/>
    </w:rPr>
  </w:style>
  <w:style w:type="character" w:styleId="af6">
    <w:name w:val="Subtle Emphasis"/>
    <w:basedOn w:val="a0"/>
    <w:uiPriority w:val="19"/>
    <w:qFormat/>
    <w:rsid w:val="00033932"/>
    <w:rPr>
      <w:i/>
      <w:iCs/>
      <w:color w:val="808080" w:themeColor="text1" w:themeTint="7F"/>
    </w:rPr>
  </w:style>
  <w:style w:type="character" w:styleId="af7">
    <w:name w:val="Intense Emphasis"/>
    <w:basedOn w:val="a0"/>
    <w:uiPriority w:val="21"/>
    <w:qFormat/>
    <w:rsid w:val="00033932"/>
    <w:rPr>
      <w:b/>
      <w:bCs/>
      <w:i/>
      <w:iCs/>
      <w:color w:val="4F81BD" w:themeColor="accent1"/>
    </w:rPr>
  </w:style>
  <w:style w:type="character" w:styleId="af8">
    <w:name w:val="Subtle Reference"/>
    <w:basedOn w:val="a0"/>
    <w:uiPriority w:val="31"/>
    <w:qFormat/>
    <w:rsid w:val="00033932"/>
    <w:rPr>
      <w:smallCaps/>
      <w:color w:val="C0504D" w:themeColor="accent2"/>
      <w:u w:val="single"/>
    </w:rPr>
  </w:style>
  <w:style w:type="character" w:styleId="af9">
    <w:name w:val="Intense Reference"/>
    <w:basedOn w:val="a0"/>
    <w:uiPriority w:val="32"/>
    <w:qFormat/>
    <w:rsid w:val="00033932"/>
    <w:rPr>
      <w:b/>
      <w:bCs/>
      <w:smallCaps/>
      <w:color w:val="C0504D" w:themeColor="accent2"/>
      <w:spacing w:val="5"/>
      <w:u w:val="single"/>
    </w:rPr>
  </w:style>
  <w:style w:type="character" w:styleId="afa">
    <w:name w:val="Book Title"/>
    <w:basedOn w:val="a0"/>
    <w:uiPriority w:val="33"/>
    <w:qFormat/>
    <w:rsid w:val="00033932"/>
    <w:rPr>
      <w:b/>
      <w:bCs/>
      <w:smallCaps/>
      <w:spacing w:val="5"/>
    </w:rPr>
  </w:style>
  <w:style w:type="paragraph" w:styleId="afb">
    <w:name w:val="TOC Heading"/>
    <w:basedOn w:val="1"/>
    <w:next w:val="a"/>
    <w:uiPriority w:val="39"/>
    <w:semiHidden/>
    <w:unhideWhenUsed/>
    <w:qFormat/>
    <w:rsid w:val="00033932"/>
    <w:pPr>
      <w:outlineLvl w:val="9"/>
    </w:pPr>
  </w:style>
  <w:style w:type="paragraph" w:styleId="afc">
    <w:name w:val="footer"/>
    <w:basedOn w:val="a"/>
    <w:link w:val="afd"/>
    <w:uiPriority w:val="99"/>
    <w:unhideWhenUsed/>
    <w:rsid w:val="00E91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Нижний колонтитул Знак"/>
    <w:basedOn w:val="a0"/>
    <w:link w:val="afc"/>
    <w:uiPriority w:val="99"/>
    <w:rsid w:val="00E91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6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2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4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197E5-F68E-4805-BD1D-BAD0F5D24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0014</dc:creator>
  <cp:lastModifiedBy>NMalchikova</cp:lastModifiedBy>
  <cp:revision>5</cp:revision>
  <dcterms:created xsi:type="dcterms:W3CDTF">2025-09-04T01:40:00Z</dcterms:created>
  <dcterms:modified xsi:type="dcterms:W3CDTF">2025-10-09T09:00:00Z</dcterms:modified>
</cp:coreProperties>
</file>