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047A3" w:rsidRPr="009962F8" w:rsidRDefault="00E047A3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r w:rsidR="002F286B">
        <w:rPr>
          <w:rFonts w:ascii="Times New Roman" w:eastAsia="Calibri" w:hAnsi="Times New Roman" w:cs="Times New Roman"/>
          <w:b/>
          <w:sz w:val="28"/>
          <w:szCs w:val="28"/>
          <w:u w:val="single"/>
        </w:rPr>
        <w:t>О</w:t>
      </w:r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.0</w:t>
      </w:r>
      <w:r w:rsidR="002F286B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2F286B">
        <w:rPr>
          <w:rFonts w:ascii="Times New Roman" w:eastAsia="Calibri" w:hAnsi="Times New Roman" w:cs="Times New Roman"/>
          <w:b/>
          <w:sz w:val="28"/>
          <w:szCs w:val="28"/>
          <w:u w:val="single"/>
        </w:rPr>
        <w:t>Стратегическое управление в сервисной деятельности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2F286B" w:rsidRDefault="002F286B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6C34A9">
        <w:tc>
          <w:tcPr>
            <w:tcW w:w="4672" w:type="dxa"/>
            <w:hideMark/>
          </w:tcPr>
          <w:p w:rsidR="00E047A3" w:rsidRDefault="00E047A3" w:rsidP="006C34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6C34A9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6C34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6C34A9">
        <w:tc>
          <w:tcPr>
            <w:tcW w:w="4672" w:type="dxa"/>
          </w:tcPr>
          <w:p w:rsidR="00E047A3" w:rsidRDefault="00E047A3" w:rsidP="006C34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6C34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6C34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6C34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6C34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6C34A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4647E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 w:rsidSect="00FB6CE5">
          <w:footerReference w:type="default" r:id="rId8"/>
          <w:pgSz w:w="11906" w:h="16838"/>
          <w:pgMar w:top="851" w:right="851" w:bottom="851" w:left="1418" w:header="708" w:footer="708" w:gutter="0"/>
          <w:cols w:space="720"/>
          <w:titlePg/>
          <w:docGrid w:linePitch="299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674"/>
        <w:gridCol w:w="3111"/>
        <w:gridCol w:w="8514"/>
        <w:gridCol w:w="2487"/>
      </w:tblGrid>
      <w:tr w:rsidR="00E047A3" w:rsidRPr="00373FE5" w:rsidTr="004F5F0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373FE5" w:rsidRDefault="004F5F08" w:rsidP="006C34A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373FE5" w:rsidRDefault="004F5F08" w:rsidP="006C34A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373FE5" w:rsidRDefault="00E047A3" w:rsidP="006C34A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7A3" w:rsidRPr="00373FE5" w:rsidRDefault="00E047A3" w:rsidP="006C34A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4F5F08" w:rsidRPr="00373FE5" w:rsidTr="004F5F08"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4F5F08" w:rsidRDefault="004F5F08" w:rsidP="006C34A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5F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373FE5" w:rsidRDefault="004F5F08" w:rsidP="004F5F08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  <w:lang w:eastAsia="en-US"/>
              </w:rPr>
            </w:pPr>
            <w:r w:rsidRPr="00373F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ОПК-2: </w:t>
            </w:r>
            <w:proofErr w:type="gramStart"/>
            <w:r w:rsidRPr="00373FE5">
              <w:rPr>
                <w:rFonts w:ascii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373F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осуществлять стратегическое управление организациями в сфере сервиса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выберите правильный ответ. </w:t>
            </w:r>
          </w:p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Кто является автором определения: «Стратегия – это комплекс действий и решений, которые предпринимает руководитель, ведущие к разработке специфических стратегий, которые становятся основой для организации в достижении своих целей»?</w:t>
            </w:r>
          </w:p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А. А.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Чандлер</w:t>
            </w:r>
            <w:proofErr w:type="spellEnd"/>
          </w:p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Б. М. Портер</w:t>
            </w:r>
          </w:p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В. И.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Ансофф</w:t>
            </w:r>
            <w:proofErr w:type="spellEnd"/>
          </w:p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Г. Г.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Минцберг</w:t>
            </w:r>
            <w:proofErr w:type="spellEnd"/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373FE5" w:rsidRDefault="004F5F08" w:rsidP="00B46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6C34A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805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4F5F08" w:rsidRPr="00373FE5" w:rsidRDefault="004F5F08" w:rsidP="00805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Функциональные стратегии ориентируются на внутреннюю сферу деятельности предприятия сервиса.</w:t>
            </w:r>
          </w:p>
          <w:p w:rsidR="004F5F08" w:rsidRPr="00373FE5" w:rsidRDefault="004F5F08" w:rsidP="00805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А. верно</w:t>
            </w:r>
          </w:p>
          <w:p w:rsidR="004F5F08" w:rsidRPr="00373FE5" w:rsidRDefault="004F5F08" w:rsidP="00805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Б. неверно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8050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6C34A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установите последовательность.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Запишите соответствующую последовательность процессов анализа внешней среды предприятия для разработки стратегии: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А. выделение «критических точек» – наиболее важных элементов внутреннего и внешнего пространства предприятия.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Б. сбор предприятием информации о «критических точках» предприятия;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В. интерпретация информации; 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Г. принятие управленческих решений;</w:t>
            </w:r>
          </w:p>
          <w:p w:rsidR="004F5F08" w:rsidRPr="00373FE5" w:rsidRDefault="004F5F08" w:rsidP="00E229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Д. определение основных элементов внутреннего и внешнего пространства предприятия.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2"/>
              <w:gridCol w:w="452"/>
              <w:gridCol w:w="453"/>
              <w:gridCol w:w="452"/>
              <w:gridCol w:w="452"/>
            </w:tblGrid>
            <w:tr w:rsidR="004F5F08" w:rsidRPr="00373FE5" w:rsidTr="00E2290C">
              <w:trPr>
                <w:trHeight w:val="199"/>
              </w:trPr>
              <w:tc>
                <w:tcPr>
                  <w:tcW w:w="452" w:type="dxa"/>
                </w:tcPr>
                <w:p w:rsidR="004F5F08" w:rsidRPr="00373FE5" w:rsidRDefault="004F5F08" w:rsidP="00E2290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52" w:type="dxa"/>
                </w:tcPr>
                <w:p w:rsidR="004F5F08" w:rsidRPr="00373FE5" w:rsidRDefault="004F5F08" w:rsidP="00E2290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53" w:type="dxa"/>
                </w:tcPr>
                <w:p w:rsidR="004F5F08" w:rsidRPr="00373FE5" w:rsidRDefault="004F5F08" w:rsidP="00E2290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2" w:type="dxa"/>
                </w:tcPr>
                <w:p w:rsidR="004F5F08" w:rsidRPr="00373FE5" w:rsidRDefault="004F5F08" w:rsidP="00E2290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2" w:type="dxa"/>
                </w:tcPr>
                <w:p w:rsidR="004F5F08" w:rsidRPr="00373FE5" w:rsidRDefault="004F5F08" w:rsidP="00E2290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4F5F08" w:rsidRPr="00373FE5" w:rsidRDefault="004F5F08" w:rsidP="00E22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6C34A9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013E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установите соответствие.</w:t>
            </w:r>
          </w:p>
          <w:p w:rsidR="004F5F08" w:rsidRPr="00373FE5" w:rsidRDefault="004F5F08" w:rsidP="00013E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Соотнесите стратегии и действия предприятия в различных рыночных ситуациях, учитываемых в разработке стратегий</w:t>
            </w:r>
            <w:r w:rsidRPr="00373FE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440"/>
              <w:gridCol w:w="4458"/>
            </w:tblGrid>
            <w:tr w:rsidR="004F5F08" w:rsidRPr="00373FE5" w:rsidTr="00013ED2">
              <w:trPr>
                <w:trHeight w:val="102"/>
              </w:trPr>
              <w:tc>
                <w:tcPr>
                  <w:tcW w:w="3440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Виды информации</w:t>
                  </w:r>
                </w:p>
              </w:tc>
              <w:tc>
                <w:tcPr>
                  <w:tcW w:w="4458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Источники информации</w:t>
                  </w:r>
                </w:p>
              </w:tc>
            </w:tr>
            <w:tr w:rsidR="004F5F08" w:rsidRPr="00373FE5" w:rsidTr="00013ED2">
              <w:trPr>
                <w:trHeight w:val="207"/>
              </w:trPr>
              <w:tc>
                <w:tcPr>
                  <w:tcW w:w="3440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Стратегия стабильности</w:t>
                  </w:r>
                </w:p>
              </w:tc>
              <w:tc>
                <w:tcPr>
                  <w:tcW w:w="4458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proofErr w:type="spell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Диверсификационный</w:t>
                  </w:r>
                  <w:proofErr w:type="spellEnd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рост</w:t>
                  </w:r>
                </w:p>
              </w:tc>
            </w:tr>
            <w:tr w:rsidR="004F5F08" w:rsidRPr="00373FE5" w:rsidTr="00013ED2">
              <w:trPr>
                <w:trHeight w:val="265"/>
              </w:trPr>
              <w:tc>
                <w:tcPr>
                  <w:tcW w:w="3440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Стратегия развития</w:t>
                  </w:r>
                </w:p>
              </w:tc>
              <w:tc>
                <w:tcPr>
                  <w:tcW w:w="4458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Продажа предприятия</w:t>
                  </w:r>
                </w:p>
              </w:tc>
            </w:tr>
            <w:tr w:rsidR="004F5F08" w:rsidRPr="00373FE5" w:rsidTr="00013ED2">
              <w:trPr>
                <w:trHeight w:val="262"/>
              </w:trPr>
              <w:tc>
                <w:tcPr>
                  <w:tcW w:w="3440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Стратегия выживания</w:t>
                  </w:r>
                </w:p>
              </w:tc>
              <w:tc>
                <w:tcPr>
                  <w:tcW w:w="4458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Сохранение кадрового потенциала</w:t>
                  </w:r>
                </w:p>
              </w:tc>
            </w:tr>
            <w:tr w:rsidR="004F5F08" w:rsidRPr="00373FE5" w:rsidTr="00013ED2">
              <w:trPr>
                <w:trHeight w:val="170"/>
              </w:trPr>
              <w:tc>
                <w:tcPr>
                  <w:tcW w:w="3440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458" w:type="dxa"/>
                </w:tcPr>
                <w:p w:rsidR="004F5F08" w:rsidRPr="00373FE5" w:rsidRDefault="004F5F08" w:rsidP="00013ED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Сокращение издержек</w:t>
                  </w:r>
                </w:p>
              </w:tc>
            </w:tr>
          </w:tbl>
          <w:p w:rsidR="004F5F08" w:rsidRPr="00373FE5" w:rsidRDefault="004F5F08" w:rsidP="00013ED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588" w:type="dxa"/>
              <w:tblLayout w:type="fixed"/>
              <w:tblLook w:val="04A0"/>
            </w:tblPr>
            <w:tblGrid>
              <w:gridCol w:w="465"/>
              <w:gridCol w:w="465"/>
              <w:gridCol w:w="658"/>
            </w:tblGrid>
            <w:tr w:rsidR="004F5F08" w:rsidRPr="00373FE5" w:rsidTr="00013ED2">
              <w:trPr>
                <w:trHeight w:val="435"/>
              </w:trPr>
              <w:tc>
                <w:tcPr>
                  <w:tcW w:w="465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Hlk189392926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</w:t>
                  </w:r>
                </w:p>
              </w:tc>
              <w:tc>
                <w:tcPr>
                  <w:tcW w:w="465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658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4F5F08" w:rsidRPr="00373FE5" w:rsidTr="00013ED2">
              <w:trPr>
                <w:trHeight w:val="426"/>
              </w:trPr>
              <w:tc>
                <w:tcPr>
                  <w:tcW w:w="465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465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658" w:type="dxa"/>
                </w:tcPr>
                <w:p w:rsidR="004F5F08" w:rsidRPr="00373FE5" w:rsidRDefault="004F5F08" w:rsidP="00013ED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bookmarkEnd w:id="0"/>
          </w:tbl>
          <w:p w:rsidR="004F5F08" w:rsidRPr="00373FE5" w:rsidRDefault="004F5F08" w:rsidP="00013ED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08" w:rsidRPr="00373FE5" w:rsidTr="004F5F08">
        <w:trPr>
          <w:trHeight w:val="509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373FE5" w:rsidRDefault="004F5F08" w:rsidP="00D95B0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635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установите соответствие.</w:t>
            </w:r>
          </w:p>
          <w:p w:rsidR="004F5F08" w:rsidRPr="00373FE5" w:rsidRDefault="004F5F08" w:rsidP="00635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Соотнесите уровни и направления оценки эффективности стратегии предприятия. </w:t>
            </w:r>
          </w:p>
          <w:p w:rsidR="004F5F08" w:rsidRPr="00373FE5" w:rsidRDefault="004F5F08" w:rsidP="00635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681"/>
              <w:gridCol w:w="4198"/>
            </w:tblGrid>
            <w:tr w:rsidR="004F5F08" w:rsidRPr="00373FE5" w:rsidTr="009D087C">
              <w:trPr>
                <w:trHeight w:val="332"/>
              </w:trPr>
              <w:tc>
                <w:tcPr>
                  <w:tcW w:w="3681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Уровень оценки эффективности стратегии</w:t>
                  </w:r>
                </w:p>
              </w:tc>
              <w:tc>
                <w:tcPr>
                  <w:tcW w:w="4198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Направления оценки эффективности стратегии</w:t>
                  </w:r>
                </w:p>
              </w:tc>
            </w:tr>
            <w:tr w:rsidR="004F5F08" w:rsidRPr="00373FE5" w:rsidTr="006C34A9">
              <w:trPr>
                <w:trHeight w:val="282"/>
              </w:trPr>
              <w:tc>
                <w:tcPr>
                  <w:tcW w:w="3681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Эффективность реализации </w:t>
                  </w:r>
                  <w:proofErr w:type="gram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отдельных</w:t>
                  </w:r>
                  <w:proofErr w:type="gramEnd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стратегических проектов</w:t>
                  </w:r>
                </w:p>
              </w:tc>
              <w:tc>
                <w:tcPr>
                  <w:tcW w:w="4198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Уровень достижения стратегических показателей с учётом запросов государства, поставщиков, кредиторов</w:t>
                  </w:r>
                </w:p>
              </w:tc>
            </w:tr>
            <w:tr w:rsidR="004F5F08" w:rsidRPr="00373FE5" w:rsidTr="006C34A9">
              <w:trPr>
                <w:trHeight w:val="276"/>
              </w:trPr>
              <w:tc>
                <w:tcPr>
                  <w:tcW w:w="3681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Степень достижения поставленных стратегических целей</w:t>
                  </w:r>
                </w:p>
              </w:tc>
              <w:tc>
                <w:tcPr>
                  <w:tcW w:w="4198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Величина полученного стратегического эффекта по сравнению с ожидавшимся эффектом</w:t>
                  </w:r>
                </w:p>
              </w:tc>
            </w:tr>
            <w:tr w:rsidR="004F5F08" w:rsidRPr="00373FE5" w:rsidTr="006C34A9">
              <w:trPr>
                <w:trHeight w:val="282"/>
              </w:trPr>
              <w:tc>
                <w:tcPr>
                  <w:tcW w:w="3681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Степень соответствия поставленных стратегических целей интересам </w:t>
                  </w:r>
                  <w:proofErr w:type="spell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стейкхолдеров</w:t>
                  </w:r>
                  <w:proofErr w:type="spellEnd"/>
                </w:p>
              </w:tc>
              <w:tc>
                <w:tcPr>
                  <w:tcW w:w="4198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Уровень </w:t>
                  </w:r>
                  <w:proofErr w:type="gram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достижения стратегических показателей эффективности деятельности организации</w:t>
                  </w:r>
                  <w:proofErr w:type="gramEnd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среднесрочной и долгосрочной перспективе</w:t>
                  </w:r>
                </w:p>
              </w:tc>
            </w:tr>
            <w:tr w:rsidR="004F5F08" w:rsidRPr="00373FE5" w:rsidTr="006C34A9">
              <w:trPr>
                <w:trHeight w:val="276"/>
              </w:trPr>
              <w:tc>
                <w:tcPr>
                  <w:tcW w:w="3681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98" w:type="dxa"/>
                </w:tcPr>
                <w:p w:rsidR="004F5F08" w:rsidRPr="00373FE5" w:rsidRDefault="004F5F08" w:rsidP="0063589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Сотрудники должны придерживаться поставленной стратегии, чтобы были достигнуты цели предприятия</w:t>
                  </w:r>
                </w:p>
              </w:tc>
            </w:tr>
          </w:tbl>
          <w:p w:rsidR="004F5F08" w:rsidRPr="00373FE5" w:rsidRDefault="004F5F08" w:rsidP="0063589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39"/>
              <w:gridCol w:w="493"/>
              <w:gridCol w:w="522"/>
            </w:tblGrid>
            <w:tr w:rsidR="004F5F08" w:rsidRPr="00373FE5" w:rsidTr="006C34A9">
              <w:trPr>
                <w:trHeight w:val="360"/>
              </w:trPr>
              <w:tc>
                <w:tcPr>
                  <w:tcW w:w="539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93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522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4F5F08" w:rsidRPr="00373FE5" w:rsidTr="006C34A9">
              <w:trPr>
                <w:trHeight w:val="354"/>
              </w:trPr>
              <w:tc>
                <w:tcPr>
                  <w:tcW w:w="539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93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22" w:type="dxa"/>
                </w:tcPr>
                <w:p w:rsidR="004F5F08" w:rsidRPr="00373FE5" w:rsidRDefault="004F5F08" w:rsidP="0063589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5F08" w:rsidRPr="00373FE5" w:rsidRDefault="004F5F08" w:rsidP="004D135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50944147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. Прочитайте текст и установите последовательность. </w:t>
            </w:r>
          </w:p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соответствующую последовательность </w:t>
            </w:r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показателей оценки реализации стратегии предприятия сервиса</w:t>
            </w:r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иерархией критериев эффективности.</w:t>
            </w:r>
          </w:p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А. коэффициент непрерывности бизнес-процесса;</w:t>
            </w:r>
          </w:p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Б. динамика роста доли предприятия на рынке;</w:t>
            </w:r>
          </w:p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В. индекс удовлетворенности сотрудников;</w:t>
            </w:r>
          </w:p>
          <w:p w:rsidR="004F5F08" w:rsidRPr="00373FE5" w:rsidRDefault="004F5F08" w:rsidP="003E2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Г. валовая рентабельность</w:t>
            </w:r>
            <w:bookmarkEnd w:id="1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предприятия.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8"/>
              <w:gridCol w:w="457"/>
              <w:gridCol w:w="458"/>
              <w:gridCol w:w="457"/>
            </w:tblGrid>
            <w:tr w:rsidR="004F5F08" w:rsidRPr="00373FE5" w:rsidTr="00974E11">
              <w:trPr>
                <w:trHeight w:val="199"/>
              </w:trPr>
              <w:tc>
                <w:tcPr>
                  <w:tcW w:w="458" w:type="dxa"/>
                </w:tcPr>
                <w:p w:rsidR="004F5F08" w:rsidRPr="00373FE5" w:rsidRDefault="004F5F08" w:rsidP="00974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7" w:type="dxa"/>
                </w:tcPr>
                <w:p w:rsidR="004F5F08" w:rsidRPr="00373FE5" w:rsidRDefault="004F5F08" w:rsidP="00974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8" w:type="dxa"/>
                </w:tcPr>
                <w:p w:rsidR="004F5F08" w:rsidRPr="00373FE5" w:rsidRDefault="004F5F08" w:rsidP="00974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57" w:type="dxa"/>
                </w:tcPr>
                <w:p w:rsidR="004F5F08" w:rsidRPr="00373FE5" w:rsidRDefault="004F5F08" w:rsidP="00974E1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rPr>
          <w:trHeight w:val="70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F08" w:rsidRPr="00373FE5" w:rsidRDefault="004F5F08" w:rsidP="004D135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Главная стратегия предприятия — это не сумма стратегий ее подразделений, а синтез стратегий развития подразделения, на основе которого следует достигать нового уровня развития.</w:t>
            </w:r>
          </w:p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А. верно</w:t>
            </w:r>
          </w:p>
          <w:p w:rsidR="004F5F08" w:rsidRPr="00373FE5" w:rsidRDefault="004F5F08" w:rsidP="00CC5CB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Б. неверно 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F08" w:rsidRPr="00373FE5" w:rsidRDefault="004F5F08" w:rsidP="004D135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3E20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напишите правильный ответ.</w:t>
            </w:r>
          </w:p>
          <w:p w:rsidR="004F5F08" w:rsidRPr="000F24F2" w:rsidRDefault="00D86130" w:rsidP="003E20B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130">
              <w:rPr>
                <w:rFonts w:ascii="Times New Roman" w:hAnsi="Times New Roman" w:cs="Times New Roman"/>
                <w:bCs/>
                <w:sz w:val="28"/>
                <w:szCs w:val="28"/>
              </w:rPr>
              <w:t>Напишите термин, применяемый в процессе реализации стратегии на предприятиях и определяемый как: «Торговая компания приняла решение о передаче имущества в качестве вкладов в уставный капитал производителя товаров собственной торговой марки компаний – это ____________ предприятия».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реорганизация</w:t>
            </w:r>
          </w:p>
        </w:tc>
      </w:tr>
      <w:tr w:rsidR="004F5F08" w:rsidRPr="00373FE5" w:rsidTr="004F5F08"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F08" w:rsidRPr="00373FE5" w:rsidRDefault="004F5F08" w:rsidP="004D1359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3378E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установите последовательность. Запишите соответствующую последовательность действий при реализации стратегического контроля на предприятии:</w:t>
            </w:r>
          </w:p>
          <w:p w:rsidR="004F5F08" w:rsidRPr="00373FE5" w:rsidRDefault="004F5F08" w:rsidP="003378E0">
            <w:pPr>
              <w:pStyle w:val="a7"/>
              <w:spacing w:after="0"/>
              <w:ind w:left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373FE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А. стратегическое планирование;</w:t>
            </w:r>
          </w:p>
          <w:p w:rsidR="004F5F08" w:rsidRPr="00373FE5" w:rsidRDefault="004F5F08" w:rsidP="003378E0">
            <w:pPr>
              <w:pStyle w:val="a7"/>
              <w:spacing w:after="0"/>
              <w:ind w:left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373FE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Б. оценка соответствия показателей целевым параметрам;</w:t>
            </w:r>
          </w:p>
          <w:p w:rsidR="004F5F08" w:rsidRPr="00373FE5" w:rsidRDefault="004F5F08" w:rsidP="003378E0">
            <w:pPr>
              <w:pStyle w:val="a7"/>
              <w:spacing w:after="0"/>
              <w:ind w:left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373FE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В. выработка мер корректировки;</w:t>
            </w:r>
          </w:p>
          <w:p w:rsidR="004F5F08" w:rsidRPr="00373FE5" w:rsidRDefault="004F5F08" w:rsidP="003378E0">
            <w:pPr>
              <w:pStyle w:val="a7"/>
              <w:spacing w:after="0"/>
              <w:ind w:left="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373FE5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Г. учёт показателей контроля;</w:t>
            </w:r>
          </w:p>
          <w:p w:rsidR="004F5F08" w:rsidRPr="00373FE5" w:rsidRDefault="004F5F08" w:rsidP="003378E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Д. разработка методологии.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2"/>
              <w:gridCol w:w="451"/>
              <w:gridCol w:w="453"/>
              <w:gridCol w:w="453"/>
              <w:gridCol w:w="452"/>
            </w:tblGrid>
            <w:tr w:rsidR="004F5F08" w:rsidRPr="00373FE5" w:rsidTr="003378E0">
              <w:trPr>
                <w:trHeight w:val="199"/>
              </w:trPr>
              <w:tc>
                <w:tcPr>
                  <w:tcW w:w="452" w:type="dxa"/>
                </w:tcPr>
                <w:p w:rsidR="004F5F08" w:rsidRPr="00373FE5" w:rsidRDefault="004F5F08" w:rsidP="003378E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  <w:tc>
                <w:tcPr>
                  <w:tcW w:w="451" w:type="dxa"/>
                </w:tcPr>
                <w:p w:rsidR="004F5F08" w:rsidRPr="00373FE5" w:rsidRDefault="004F5F08" w:rsidP="003378E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53" w:type="dxa"/>
                </w:tcPr>
                <w:p w:rsidR="004F5F08" w:rsidRPr="00373FE5" w:rsidRDefault="004F5F08" w:rsidP="003378E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53" w:type="dxa"/>
                </w:tcPr>
                <w:p w:rsidR="004F5F08" w:rsidRPr="00373FE5" w:rsidRDefault="004F5F08" w:rsidP="003378E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2" w:type="dxa"/>
                </w:tcPr>
                <w:p w:rsidR="004F5F08" w:rsidRPr="00373FE5" w:rsidRDefault="004F5F08" w:rsidP="003378E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4F5F08" w:rsidRPr="00373FE5" w:rsidRDefault="004F5F08" w:rsidP="003378E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A457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ПК-2:</w:t>
            </w:r>
            <w:r w:rsidRPr="00373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73FE5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373F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применять научные концепции исследования и моделирования для обоснования стратегических решений по развитию предприятий в сервисной деятельности</w:t>
            </w:r>
          </w:p>
        </w:tc>
        <w:tc>
          <w:tcPr>
            <w:tcW w:w="28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4F5F08" w:rsidRPr="00373FE5" w:rsidRDefault="004F5F08" w:rsidP="004D1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8186121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Соотнесите требования, предъявляемые к разработке стратегии предприятия торговли и сервиса и их содержание.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010" w:type="dxa"/>
              <w:tblLayout w:type="fixed"/>
              <w:tblLook w:val="04A0"/>
            </w:tblPr>
            <w:tblGrid>
              <w:gridCol w:w="3014"/>
              <w:gridCol w:w="4996"/>
            </w:tblGrid>
            <w:tr w:rsidR="004F5F08" w:rsidRPr="00373FE5" w:rsidTr="00F379FF">
              <w:trPr>
                <w:trHeight w:val="127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3" w:name="_Hlk192953537"/>
                  <w:bookmarkEnd w:id="2"/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Требование к стратегии</w:t>
                  </w:r>
                </w:p>
              </w:tc>
              <w:tc>
                <w:tcPr>
                  <w:tcW w:w="4996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Расшифровка требования</w:t>
                  </w:r>
                </w:p>
              </w:tc>
            </w:tr>
            <w:tr w:rsidR="004F5F08" w:rsidRPr="00373FE5" w:rsidTr="00F379FF">
              <w:trPr>
                <w:trHeight w:val="548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proofErr w:type="spell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Интегрированность</w:t>
                  </w:r>
                  <w:proofErr w:type="spellEnd"/>
                </w:p>
              </w:tc>
              <w:tc>
                <w:tcPr>
                  <w:tcW w:w="4996" w:type="dxa"/>
                </w:tcPr>
                <w:p w:rsidR="004F5F08" w:rsidRPr="00373FE5" w:rsidRDefault="004F5F08" w:rsidP="00F379FF">
                  <w:pPr>
                    <w:pStyle w:val="a4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лицо, принимающее стратегическое решение, должно действовать умышленно и намеренно</w:t>
                  </w:r>
                </w:p>
              </w:tc>
            </w:tr>
            <w:tr w:rsidR="004F5F08" w:rsidRPr="00373FE5" w:rsidTr="00F379FF">
              <w:trPr>
                <w:trHeight w:val="259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Осознанность</w:t>
                  </w:r>
                </w:p>
              </w:tc>
              <w:tc>
                <w:tcPr>
                  <w:tcW w:w="4996" w:type="dxa"/>
                </w:tcPr>
                <w:p w:rsidR="004F5F08" w:rsidRPr="00373FE5" w:rsidRDefault="004F5F08" w:rsidP="00F379FF">
                  <w:pPr>
                    <w:pStyle w:val="a4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достижимость долгосрочного успеха</w:t>
                  </w:r>
                </w:p>
              </w:tc>
            </w:tr>
            <w:tr w:rsidR="004F5F08" w:rsidRPr="00373FE5" w:rsidTr="00F379FF">
              <w:trPr>
                <w:trHeight w:val="546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Ориентированность на действие</w:t>
                  </w:r>
                </w:p>
              </w:tc>
              <w:tc>
                <w:tcPr>
                  <w:tcW w:w="4996" w:type="dxa"/>
                </w:tcPr>
                <w:p w:rsidR="004F5F08" w:rsidRPr="00373FE5" w:rsidRDefault="004F5F08" w:rsidP="00F379FF">
                  <w:pPr>
                    <w:pStyle w:val="a4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понятность третьим сторонам</w:t>
                  </w:r>
                </w:p>
              </w:tc>
            </w:tr>
            <w:tr w:rsidR="004F5F08" w:rsidRPr="00373FE5" w:rsidTr="00F379FF">
              <w:trPr>
                <w:trHeight w:val="554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Целенаправленность </w:t>
                  </w:r>
                </w:p>
              </w:tc>
              <w:tc>
                <w:tcPr>
                  <w:tcW w:w="4996" w:type="dxa"/>
                </w:tcPr>
                <w:p w:rsidR="004F5F08" w:rsidRPr="00373FE5" w:rsidRDefault="004F5F08" w:rsidP="00F379FF">
                  <w:pPr>
                    <w:pStyle w:val="a4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охватывать все сферы и направления деятельности компании</w:t>
                  </w:r>
                </w:p>
              </w:tc>
            </w:tr>
            <w:tr w:rsidR="004F5F08" w:rsidRPr="00373FE5" w:rsidTr="00F379FF">
              <w:trPr>
                <w:trHeight w:val="281"/>
              </w:trPr>
              <w:tc>
                <w:tcPr>
                  <w:tcW w:w="3014" w:type="dxa"/>
                </w:tcPr>
                <w:p w:rsidR="004F5F08" w:rsidRPr="00373FE5" w:rsidRDefault="004F5F08" w:rsidP="004D135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96" w:type="dxa"/>
                </w:tcPr>
                <w:p w:rsidR="004F5F08" w:rsidRPr="00373FE5" w:rsidRDefault="004F5F08" w:rsidP="00F379FF">
                  <w:pPr>
                    <w:pStyle w:val="a4"/>
                    <w:spacing w:after="0" w:line="240" w:lineRule="auto"/>
                    <w:ind w:left="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акцентирование на конкретных шагах</w:t>
                  </w:r>
                </w:p>
              </w:tc>
            </w:tr>
            <w:bookmarkEnd w:id="3"/>
          </w:tbl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1900" w:type="dxa"/>
              <w:tblLayout w:type="fixed"/>
              <w:tblLook w:val="04A0"/>
            </w:tblPr>
            <w:tblGrid>
              <w:gridCol w:w="475"/>
              <w:gridCol w:w="475"/>
              <w:gridCol w:w="475"/>
              <w:gridCol w:w="475"/>
            </w:tblGrid>
            <w:tr w:rsidR="004F5F08" w:rsidRPr="00373FE5" w:rsidTr="006C34A9">
              <w:trPr>
                <w:trHeight w:val="309"/>
              </w:trPr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4F5F08" w:rsidRPr="00373FE5" w:rsidTr="006C34A9">
              <w:trPr>
                <w:trHeight w:val="272"/>
              </w:trPr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5" w:type="dxa"/>
                </w:tcPr>
                <w:p w:rsidR="004F5F08" w:rsidRPr="00373FE5" w:rsidRDefault="004F5F08" w:rsidP="004D135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F379F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4" w:name="_Hlk188194073"/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4F5F08" w:rsidRPr="00373FE5" w:rsidRDefault="004F5F08" w:rsidP="004D1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Сеть магазинов здорового питания </w:t>
            </w:r>
            <w:hyperlink r:id="rId9" w:history="1"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</w:t>
              </w:r>
              <w:proofErr w:type="spellStart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ВкусВилл</w:t>
              </w:r>
              <w:proofErr w:type="spellEnd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в ноябре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г. купила сеть семейных </w:t>
            </w:r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кафе</w:t>
            </w:r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</w:t>
              </w:r>
              <w:proofErr w:type="spellStart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АндерСон</w:t>
              </w:r>
              <w:proofErr w:type="spellEnd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стратегии придерживалось </w:t>
            </w:r>
            <w:hyperlink r:id="rId11" w:history="1"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«</w:t>
              </w:r>
              <w:proofErr w:type="spellStart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ВкусВилл</w:t>
              </w:r>
              <w:proofErr w:type="spellEnd"/>
              <w:r w:rsidRPr="00373FE5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»</w:t>
              </w:r>
            </w:hyperlink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принимая данное решение? </w:t>
            </w:r>
          </w:p>
          <w:bookmarkEnd w:id="4"/>
          <w:p w:rsidR="004F5F08" w:rsidRPr="00373FE5" w:rsidRDefault="004F5F08" w:rsidP="00F3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А. стратегия минимизации издержек;</w:t>
            </w:r>
          </w:p>
          <w:p w:rsidR="004F5F08" w:rsidRPr="00373FE5" w:rsidRDefault="004F5F08" w:rsidP="00F3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Б. стратегия концентрического роста; </w:t>
            </w:r>
          </w:p>
          <w:p w:rsidR="004F5F08" w:rsidRPr="00373FE5" w:rsidRDefault="004F5F08" w:rsidP="00F3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В. стратегия конгломератной диверсификации;</w:t>
            </w:r>
          </w:p>
          <w:p w:rsidR="004F5F08" w:rsidRPr="00373FE5" w:rsidRDefault="004F5F08" w:rsidP="00F3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Г. стратегия горизонтальной диверсификации;</w:t>
            </w:r>
          </w:p>
          <w:p w:rsidR="004F5F08" w:rsidRPr="00373FE5" w:rsidRDefault="004F5F08" w:rsidP="00F37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Д. стратегия фокусирования.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73063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Прочитайте текст и напишите правильный ответ. </w:t>
            </w:r>
          </w:p>
          <w:p w:rsidR="004F5F08" w:rsidRPr="00373FE5" w:rsidRDefault="004F5F08" w:rsidP="0073063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Ситуация демонстрирует медленный рост рынка и сильную конкурентную позицию, предприятие выбирает стратегию _______.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73063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ликвидации</w:t>
            </w: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8A0E3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4F5F08" w:rsidRPr="00373FE5" w:rsidRDefault="004F5F08" w:rsidP="008A0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Соотнесите управленческие действия предприятия в процессе реализации разработанных стратегий и их типы.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907"/>
              <w:gridCol w:w="5092"/>
            </w:tblGrid>
            <w:tr w:rsidR="004F5F08" w:rsidRPr="00373FE5" w:rsidTr="008A0E38">
              <w:trPr>
                <w:trHeight w:val="268"/>
              </w:trPr>
              <w:tc>
                <w:tcPr>
                  <w:tcW w:w="2907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Тип стратегии</w:t>
                  </w:r>
                </w:p>
              </w:tc>
              <w:tc>
                <w:tcPr>
                  <w:tcW w:w="5092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Управленческие действия</w:t>
                  </w:r>
                </w:p>
              </w:tc>
            </w:tr>
            <w:tr w:rsidR="004F5F08" w:rsidRPr="00373FE5" w:rsidTr="008A0E38">
              <w:trPr>
                <w:trHeight w:val="271"/>
              </w:trPr>
              <w:tc>
                <w:tcPr>
                  <w:tcW w:w="2907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eastAsiaTheme="majorEastAsia" w:hAnsi="Times New Roman" w:cs="Times New Roman"/>
                      <w:sz w:val="28"/>
                      <w:szCs w:val="28"/>
                    </w:rPr>
                    <w:t>А. Корпоративная стратегия</w:t>
                  </w:r>
                </w:p>
              </w:tc>
              <w:tc>
                <w:tcPr>
                  <w:tcW w:w="5092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Пересмотрены клиенты </w:t>
                  </w:r>
                </w:p>
              </w:tc>
            </w:tr>
            <w:tr w:rsidR="004F5F08" w:rsidRPr="00373FE5" w:rsidTr="008A0E38">
              <w:trPr>
                <w:trHeight w:val="266"/>
              </w:trPr>
              <w:tc>
                <w:tcPr>
                  <w:tcW w:w="2907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eastAsiaTheme="majorEastAsia" w:hAnsi="Times New Roman" w:cs="Times New Roman"/>
                      <w:sz w:val="28"/>
                      <w:szCs w:val="28"/>
                    </w:rPr>
                    <w:t xml:space="preserve">Б. Стратегии </w:t>
                  </w:r>
                  <w:proofErr w:type="spellStart"/>
                  <w:proofErr w:type="gramStart"/>
                  <w:r w:rsidRPr="00373FE5">
                    <w:rPr>
                      <w:rFonts w:ascii="Times New Roman" w:eastAsiaTheme="majorEastAsia" w:hAnsi="Times New Roman" w:cs="Times New Roman"/>
                      <w:sz w:val="28"/>
                      <w:szCs w:val="28"/>
                    </w:rPr>
                    <w:t>бизнес-единицы</w:t>
                  </w:r>
                  <w:proofErr w:type="spellEnd"/>
                  <w:proofErr w:type="gramEnd"/>
                </w:p>
              </w:tc>
              <w:tc>
                <w:tcPr>
                  <w:tcW w:w="5092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Введено в эксплуатацию новое торгово-технологическое оборудование. </w:t>
                  </w:r>
                </w:p>
              </w:tc>
            </w:tr>
            <w:tr w:rsidR="004F5F08" w:rsidRPr="00373FE5" w:rsidTr="008A0E38">
              <w:trPr>
                <w:trHeight w:val="467"/>
              </w:trPr>
              <w:tc>
                <w:tcPr>
                  <w:tcW w:w="2907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eastAsiaTheme="majorEastAsia" w:hAnsi="Times New Roman" w:cs="Times New Roman"/>
                      <w:sz w:val="28"/>
                      <w:szCs w:val="28"/>
                    </w:rPr>
                    <w:t>В. Функциональные стратегии</w:t>
                  </w:r>
                </w:p>
              </w:tc>
              <w:tc>
                <w:tcPr>
                  <w:tcW w:w="5092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Трансформированы формы стимулирования персонала для повышения эффективности</w:t>
                  </w:r>
                </w:p>
              </w:tc>
            </w:tr>
            <w:tr w:rsidR="004F5F08" w:rsidRPr="00373FE5" w:rsidTr="008A0E38">
              <w:trPr>
                <w:trHeight w:val="236"/>
              </w:trPr>
              <w:tc>
                <w:tcPr>
                  <w:tcW w:w="2907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92" w:type="dxa"/>
                </w:tcPr>
                <w:p w:rsidR="004F5F08" w:rsidRPr="00373FE5" w:rsidRDefault="004F5F08" w:rsidP="008A0E3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Принято решение о расширении торговой сети</w:t>
                  </w:r>
                </w:p>
              </w:tc>
            </w:tr>
          </w:tbl>
          <w:p w:rsidR="004F5F08" w:rsidRPr="00373FE5" w:rsidRDefault="004F5F08" w:rsidP="008A0E3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75"/>
              <w:gridCol w:w="343"/>
              <w:gridCol w:w="363"/>
            </w:tblGrid>
            <w:tr w:rsidR="004F5F08" w:rsidRPr="00373FE5" w:rsidTr="008A0E38">
              <w:trPr>
                <w:trHeight w:val="204"/>
              </w:trPr>
              <w:tc>
                <w:tcPr>
                  <w:tcW w:w="375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3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4F5F08" w:rsidRPr="00373FE5" w:rsidTr="008A0E38">
              <w:trPr>
                <w:trHeight w:val="199"/>
              </w:trPr>
              <w:tc>
                <w:tcPr>
                  <w:tcW w:w="375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3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3" w:type="dxa"/>
                </w:tcPr>
                <w:p w:rsidR="004F5F08" w:rsidRPr="00373FE5" w:rsidRDefault="004F5F08" w:rsidP="008A0E3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4F5F08" w:rsidRPr="00373FE5" w:rsidRDefault="004F5F08" w:rsidP="008A0E3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F5F08" w:rsidRPr="00373FE5" w:rsidTr="00713447">
        <w:trPr>
          <w:trHeight w:val="34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9F2898" w:rsidP="004D1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193020013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4F5F08"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4F5F08"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текст и выберите правильный ответ. </w:t>
            </w:r>
          </w:p>
          <w:p w:rsidR="004F5F08" w:rsidRPr="00373FE5" w:rsidRDefault="004F5F08" w:rsidP="004D1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автора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бизнес-модели</w:t>
            </w:r>
            <w:proofErr w:type="spell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, с </w:t>
            </w:r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которой в схематическом виде отображается описание бизнеса по ключевым параметрам достижени</w:t>
            </w:r>
            <w:r w:rsidR="00054F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целей планируемого бизнеса</w:t>
            </w:r>
          </w:p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Гордон-Спрингейт</w:t>
            </w:r>
            <w:proofErr w:type="spell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5F08" w:rsidRPr="00373FE5" w:rsidRDefault="004F5F08" w:rsidP="004D1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Б. Нортон-Каплан;</w:t>
            </w:r>
          </w:p>
          <w:p w:rsidR="004F5F08" w:rsidRPr="00373FE5" w:rsidRDefault="004F5F08" w:rsidP="004D135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Остервальдер-Пинье</w:t>
            </w:r>
            <w:proofErr w:type="spell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5F08" w:rsidRPr="00373FE5" w:rsidRDefault="004F5F08" w:rsidP="006C2ED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bookmarkEnd w:id="5"/>
            <w:proofErr w:type="spell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Шухарт-Деминг</w:t>
            </w:r>
            <w:proofErr w:type="spell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9F2898" w:rsidP="00D959F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4F5F08"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напишите правильный ответ.</w:t>
            </w:r>
          </w:p>
          <w:p w:rsidR="004F5F08" w:rsidRPr="00373FE5" w:rsidRDefault="004F5F08" w:rsidP="00D959F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>Бизнес-модель, по которой осуществляется продажа стратегии для запуска и ведения успешного бизнеса другому лицу или бизнесу – это _____________.</w:t>
            </w: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D959F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франшиза</w:t>
            </w: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9F2898" w:rsidP="006678A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4F5F08"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4F5F08"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4F5F08" w:rsidRPr="00373FE5" w:rsidRDefault="004F5F08" w:rsidP="006678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Соотнесите типы </w:t>
            </w:r>
            <w:proofErr w:type="spellStart"/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бизнес-моделей</w:t>
            </w:r>
            <w:proofErr w:type="spellEnd"/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предприятия и характеристики моделей.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117" w:type="dxa"/>
              <w:tblLayout w:type="fixed"/>
              <w:tblLook w:val="04A0"/>
            </w:tblPr>
            <w:tblGrid>
              <w:gridCol w:w="1875"/>
              <w:gridCol w:w="6242"/>
            </w:tblGrid>
            <w:tr w:rsidR="004F5F08" w:rsidRPr="00373FE5" w:rsidTr="006678AB">
              <w:trPr>
                <w:trHeight w:val="382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Типы </w:t>
                  </w:r>
                  <w:proofErr w:type="spellStart"/>
                  <w:proofErr w:type="gramStart"/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бизнес-моделей</w:t>
                  </w:r>
                  <w:proofErr w:type="spellEnd"/>
                  <w:proofErr w:type="gramEnd"/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Характеристика модели</w:t>
                  </w:r>
                </w:p>
              </w:tc>
            </w:tr>
            <w:tr w:rsidR="004F5F08" w:rsidRPr="00373FE5" w:rsidTr="006678AB">
              <w:trPr>
                <w:trHeight w:val="397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proofErr w:type="spell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Кастомизация</w:t>
                  </w:r>
                  <w:proofErr w:type="spellEnd"/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продажа стратегии для запуска и ведения успешного бизнеса другому лицу или бизнесу </w:t>
                  </w:r>
                </w:p>
              </w:tc>
            </w:tr>
            <w:tr w:rsidR="004F5F08" w:rsidRPr="00373FE5" w:rsidTr="006678AB">
              <w:trPr>
                <w:trHeight w:val="506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Комиссия</w:t>
                  </w:r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пользователи </w:t>
                  </w:r>
                  <w:proofErr w:type="spellStart"/>
                  <w:proofErr w:type="gram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интернет-сетей</w:t>
                  </w:r>
                  <w:proofErr w:type="spellEnd"/>
                  <w:proofErr w:type="gramEnd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помогают тестировать новинки сервисов и улучшать продукты компании</w:t>
                  </w:r>
                </w:p>
              </w:tc>
            </w:tr>
            <w:tr w:rsidR="004F5F08" w:rsidRPr="00373FE5" w:rsidTr="006678AB">
              <w:trPr>
                <w:trHeight w:val="610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proofErr w:type="spellStart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Краудсорсинг</w:t>
                  </w:r>
                  <w:proofErr w:type="spellEnd"/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сотрудники сервисного предприятия на автомобиле доставляют заказы и выплачивают каждый месяц фиксированную сумму за машину </w:t>
                  </w:r>
                </w:p>
              </w:tc>
            </w:tr>
            <w:tr w:rsidR="004F5F08" w:rsidRPr="00373FE5" w:rsidTr="006678AB">
              <w:trPr>
                <w:trHeight w:val="542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Лизинг</w:t>
                  </w:r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компания продаёт дополнительные услуги индивидуально для каждого клиента </w:t>
                  </w:r>
                </w:p>
              </w:tc>
            </w:tr>
            <w:tr w:rsidR="004F5F08" w:rsidRPr="00373FE5" w:rsidTr="006678AB">
              <w:trPr>
                <w:trHeight w:val="277"/>
              </w:trPr>
              <w:tc>
                <w:tcPr>
                  <w:tcW w:w="1875" w:type="dxa"/>
                </w:tcPr>
                <w:p w:rsidR="004F5F08" w:rsidRPr="00373FE5" w:rsidRDefault="004F5F08" w:rsidP="006678A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42" w:type="dxa"/>
                </w:tcPr>
                <w:p w:rsidR="004F5F08" w:rsidRPr="00373FE5" w:rsidRDefault="004F5F08" w:rsidP="006678A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вознаграждение посредников за услуги</w:t>
                  </w:r>
                </w:p>
              </w:tc>
            </w:tr>
          </w:tbl>
          <w:p w:rsidR="004F5F08" w:rsidRPr="00373FE5" w:rsidRDefault="004F5F08" w:rsidP="006678A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01"/>
              <w:gridCol w:w="497"/>
              <w:gridCol w:w="499"/>
              <w:gridCol w:w="498"/>
            </w:tblGrid>
            <w:tr w:rsidR="004F5F08" w:rsidRPr="00373FE5" w:rsidTr="006678AB">
              <w:trPr>
                <w:trHeight w:val="354"/>
              </w:trPr>
              <w:tc>
                <w:tcPr>
                  <w:tcW w:w="501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97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99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98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4F5F08" w:rsidRPr="00373FE5" w:rsidTr="006678AB">
              <w:trPr>
                <w:trHeight w:val="346"/>
              </w:trPr>
              <w:tc>
                <w:tcPr>
                  <w:tcW w:w="501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97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99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98" w:type="dxa"/>
                </w:tcPr>
                <w:p w:rsidR="004F5F08" w:rsidRPr="00373FE5" w:rsidRDefault="004F5F08" w:rsidP="006678A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4F5F08" w:rsidRPr="00373FE5" w:rsidRDefault="004F5F08" w:rsidP="006678A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08" w:rsidRPr="00373FE5" w:rsidTr="004F5F08">
        <w:trPr>
          <w:trHeight w:val="263"/>
        </w:trPr>
        <w:tc>
          <w:tcPr>
            <w:tcW w:w="2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4F5F08" w:rsidP="004D135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5F08" w:rsidRPr="00373FE5" w:rsidRDefault="009F2898" w:rsidP="00474F8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4F5F08" w:rsidRPr="00373FE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4F5F08" w:rsidRPr="00373FE5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установите соответствие.</w:t>
            </w:r>
          </w:p>
          <w:p w:rsidR="004F5F08" w:rsidRPr="00373FE5" w:rsidRDefault="004F5F08" w:rsidP="00474F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FE5">
              <w:rPr>
                <w:rFonts w:ascii="Times New Roman" w:hAnsi="Times New Roman" w:cs="Times New Roman"/>
                <w:sz w:val="28"/>
                <w:szCs w:val="28"/>
              </w:rPr>
              <w:t xml:space="preserve">Соотнесите типы </w:t>
            </w:r>
            <w:proofErr w:type="spellStart"/>
            <w:proofErr w:type="gramStart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бизнес-моделей</w:t>
            </w:r>
            <w:proofErr w:type="spellEnd"/>
            <w:proofErr w:type="gramEnd"/>
            <w:r w:rsidRPr="00373FE5">
              <w:rPr>
                <w:rFonts w:ascii="Times New Roman" w:hAnsi="Times New Roman" w:cs="Times New Roman"/>
                <w:sz w:val="28"/>
                <w:szCs w:val="28"/>
              </w:rPr>
              <w:t>, разрабатываемые предприятиями торговли и сервиса, и их содержание.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111" w:type="dxa"/>
              <w:tblLayout w:type="fixed"/>
              <w:tblLook w:val="04A0"/>
            </w:tblPr>
            <w:tblGrid>
              <w:gridCol w:w="1928"/>
              <w:gridCol w:w="6183"/>
            </w:tblGrid>
            <w:tr w:rsidR="004F5F08" w:rsidRPr="00373FE5" w:rsidTr="00474F87">
              <w:trPr>
                <w:trHeight w:val="528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Типы </w:t>
                  </w:r>
                  <w:proofErr w:type="spellStart"/>
                  <w:proofErr w:type="gramStart"/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бизнес-моделей</w:t>
                  </w:r>
                  <w:proofErr w:type="spellEnd"/>
                  <w:proofErr w:type="gramEnd"/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Содержание модели</w:t>
                  </w:r>
                </w:p>
              </w:tc>
            </w:tr>
            <w:tr w:rsidR="004F5F08" w:rsidRPr="00373FE5" w:rsidTr="00474F87">
              <w:trPr>
                <w:trHeight w:val="392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Продажи</w:t>
                  </w:r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электронные денежные переводы и другие финансовые услуги</w:t>
                  </w:r>
                </w:p>
              </w:tc>
            </w:tr>
            <w:tr w:rsidR="004F5F08" w:rsidRPr="00373FE5" w:rsidTr="00474F87">
              <w:trPr>
                <w:trHeight w:val="244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Подписка</w:t>
                  </w:r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интеграция покупателей и продавцов для упрощения сделки, за вознаграждение посредников либо с покупателей, либо с продавцов, а иногда с обоих</w:t>
                  </w:r>
                </w:p>
              </w:tc>
            </w:tr>
            <w:tr w:rsidR="004F5F08" w:rsidRPr="00373FE5" w:rsidTr="00474F87">
              <w:trPr>
                <w:trHeight w:val="313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Партнерская программа</w:t>
                  </w:r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сотрудничество между компанией и компаньоном для увеличения продаж и привлечения новых клиентов</w:t>
                  </w:r>
                </w:p>
              </w:tc>
            </w:tr>
            <w:tr w:rsidR="004F5F08" w:rsidRPr="00373FE5" w:rsidTr="00474F87">
              <w:trPr>
                <w:trHeight w:val="319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 </w:t>
                  </w:r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Платежные системы</w:t>
                  </w:r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proofErr w:type="spellStart"/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сео-оптимизация</w:t>
                  </w:r>
                  <w:proofErr w:type="spellEnd"/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сайт</w:t>
                  </w: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контент-маркетинг</w:t>
                  </w:r>
                  <w:proofErr w:type="spellEnd"/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реклама в </w:t>
                  </w:r>
                  <w:proofErr w:type="spellStart"/>
                  <w:r w:rsidRPr="00373FE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соцсетях</w:t>
                  </w:r>
                  <w:proofErr w:type="spellEnd"/>
                </w:p>
              </w:tc>
            </w:tr>
            <w:tr w:rsidR="004F5F08" w:rsidRPr="00373FE5" w:rsidTr="00474F87">
              <w:trPr>
                <w:trHeight w:val="608"/>
              </w:trPr>
              <w:tc>
                <w:tcPr>
                  <w:tcW w:w="1928" w:type="dxa"/>
                </w:tcPr>
                <w:p w:rsidR="004F5F08" w:rsidRPr="00373FE5" w:rsidRDefault="004F5F08" w:rsidP="00474F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183" w:type="dxa"/>
                </w:tcPr>
                <w:p w:rsidR="004F5F08" w:rsidRPr="00373FE5" w:rsidRDefault="004F5F08" w:rsidP="00474F8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бесплатный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/платный</w:t>
                  </w: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тариф без ограничений по функциям</w:t>
                  </w:r>
                </w:p>
              </w:tc>
            </w:tr>
          </w:tbl>
          <w:p w:rsidR="004F5F08" w:rsidRPr="00373FE5" w:rsidRDefault="004F5F08" w:rsidP="00474F8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3"/>
              <w:gridCol w:w="450"/>
              <w:gridCol w:w="451"/>
              <w:gridCol w:w="450"/>
            </w:tblGrid>
            <w:tr w:rsidR="004F5F08" w:rsidRPr="00373FE5" w:rsidTr="00474F87">
              <w:trPr>
                <w:trHeight w:val="249"/>
              </w:trPr>
              <w:tc>
                <w:tcPr>
                  <w:tcW w:w="453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50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451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50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</w:tr>
            <w:tr w:rsidR="004F5F08" w:rsidRPr="00373FE5" w:rsidTr="00474F87">
              <w:trPr>
                <w:trHeight w:val="242"/>
              </w:trPr>
              <w:tc>
                <w:tcPr>
                  <w:tcW w:w="453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0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51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0" w:type="dxa"/>
                </w:tcPr>
                <w:p w:rsidR="004F5F08" w:rsidRPr="00373FE5" w:rsidRDefault="004F5F08" w:rsidP="00474F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73F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F5F08" w:rsidRPr="00373FE5" w:rsidRDefault="004F5F08" w:rsidP="00474F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 w:cs="Times New Roman"/>
        </w:rPr>
      </w:pPr>
    </w:p>
    <w:sectPr w:rsidR="00E047A3" w:rsidSect="006C34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709" w:rsidRDefault="00314709" w:rsidP="00FB6CE5">
      <w:r>
        <w:separator/>
      </w:r>
    </w:p>
  </w:endnote>
  <w:endnote w:type="continuationSeparator" w:id="0">
    <w:p w:rsidR="00314709" w:rsidRDefault="00314709" w:rsidP="00FB6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190"/>
      <w:docPartObj>
        <w:docPartGallery w:val="Page Numbers (Bottom of Page)"/>
        <w:docPartUnique/>
      </w:docPartObj>
    </w:sdtPr>
    <w:sdtContent>
      <w:p w:rsidR="00FB6CE5" w:rsidRDefault="00013DCA">
        <w:pPr>
          <w:pStyle w:val="af3"/>
          <w:jc w:val="center"/>
        </w:pPr>
        <w:fldSimple w:instr=" PAGE   \* MERGEFORMAT ">
          <w:r w:rsidR="00F75929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709" w:rsidRDefault="00314709" w:rsidP="00FB6CE5">
      <w:r>
        <w:separator/>
      </w:r>
    </w:p>
  </w:footnote>
  <w:footnote w:type="continuationSeparator" w:id="0">
    <w:p w:rsidR="00314709" w:rsidRDefault="00314709" w:rsidP="00FB6C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161"/>
    <w:multiLevelType w:val="hybridMultilevel"/>
    <w:tmpl w:val="39F6E2D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F34A0"/>
    <w:multiLevelType w:val="hybridMultilevel"/>
    <w:tmpl w:val="5BA06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6531A"/>
    <w:multiLevelType w:val="hybridMultilevel"/>
    <w:tmpl w:val="B56EC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365AE"/>
    <w:multiLevelType w:val="hybridMultilevel"/>
    <w:tmpl w:val="24FEA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525A0"/>
    <w:multiLevelType w:val="hybridMultilevel"/>
    <w:tmpl w:val="4934A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568A1"/>
    <w:multiLevelType w:val="hybridMultilevel"/>
    <w:tmpl w:val="4934A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D2248"/>
    <w:multiLevelType w:val="hybridMultilevel"/>
    <w:tmpl w:val="A8101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62832"/>
    <w:multiLevelType w:val="multilevel"/>
    <w:tmpl w:val="5E82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F3A78"/>
    <w:multiLevelType w:val="hybridMultilevel"/>
    <w:tmpl w:val="A64EB1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23F80"/>
    <w:multiLevelType w:val="hybridMultilevel"/>
    <w:tmpl w:val="7F44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7A3"/>
    <w:rsid w:val="00013DCA"/>
    <w:rsid w:val="000166A1"/>
    <w:rsid w:val="00032D0C"/>
    <w:rsid w:val="00040C03"/>
    <w:rsid w:val="000432C1"/>
    <w:rsid w:val="00050782"/>
    <w:rsid w:val="00054FC8"/>
    <w:rsid w:val="0005691C"/>
    <w:rsid w:val="00060C9C"/>
    <w:rsid w:val="00071A6C"/>
    <w:rsid w:val="00080673"/>
    <w:rsid w:val="00092931"/>
    <w:rsid w:val="000C617D"/>
    <w:rsid w:val="000E4883"/>
    <w:rsid w:val="000F24F2"/>
    <w:rsid w:val="000F55BD"/>
    <w:rsid w:val="00123C7B"/>
    <w:rsid w:val="001333BE"/>
    <w:rsid w:val="00141E82"/>
    <w:rsid w:val="00144932"/>
    <w:rsid w:val="0015321A"/>
    <w:rsid w:val="00165238"/>
    <w:rsid w:val="00181B64"/>
    <w:rsid w:val="00183FCC"/>
    <w:rsid w:val="00185D6D"/>
    <w:rsid w:val="001A24C9"/>
    <w:rsid w:val="001A6835"/>
    <w:rsid w:val="001B0D1C"/>
    <w:rsid w:val="001C35F0"/>
    <w:rsid w:val="001D04B1"/>
    <w:rsid w:val="001F2DC1"/>
    <w:rsid w:val="00204F7F"/>
    <w:rsid w:val="002079D1"/>
    <w:rsid w:val="00212EAC"/>
    <w:rsid w:val="00220E6A"/>
    <w:rsid w:val="0023269B"/>
    <w:rsid w:val="00235A44"/>
    <w:rsid w:val="00254EC4"/>
    <w:rsid w:val="00255CE3"/>
    <w:rsid w:val="00272124"/>
    <w:rsid w:val="002751FD"/>
    <w:rsid w:val="002946E1"/>
    <w:rsid w:val="002B4559"/>
    <w:rsid w:val="002D0426"/>
    <w:rsid w:val="002E1DC8"/>
    <w:rsid w:val="002E5879"/>
    <w:rsid w:val="002F25E9"/>
    <w:rsid w:val="002F286B"/>
    <w:rsid w:val="002F2BB5"/>
    <w:rsid w:val="002F3840"/>
    <w:rsid w:val="00301DA7"/>
    <w:rsid w:val="00302D78"/>
    <w:rsid w:val="003061ED"/>
    <w:rsid w:val="00314709"/>
    <w:rsid w:val="00317FAE"/>
    <w:rsid w:val="003546F7"/>
    <w:rsid w:val="003560B5"/>
    <w:rsid w:val="00366658"/>
    <w:rsid w:val="00373FE5"/>
    <w:rsid w:val="00374A54"/>
    <w:rsid w:val="003C43E8"/>
    <w:rsid w:val="003E20B1"/>
    <w:rsid w:val="003F3A51"/>
    <w:rsid w:val="00405DF0"/>
    <w:rsid w:val="00422262"/>
    <w:rsid w:val="0042340F"/>
    <w:rsid w:val="0042588F"/>
    <w:rsid w:val="00431F61"/>
    <w:rsid w:val="00437728"/>
    <w:rsid w:val="00441B6C"/>
    <w:rsid w:val="0044647E"/>
    <w:rsid w:val="00452427"/>
    <w:rsid w:val="00454216"/>
    <w:rsid w:val="00475CE0"/>
    <w:rsid w:val="00482680"/>
    <w:rsid w:val="0048422E"/>
    <w:rsid w:val="00495DBB"/>
    <w:rsid w:val="004A0B4B"/>
    <w:rsid w:val="004A1407"/>
    <w:rsid w:val="004A4930"/>
    <w:rsid w:val="004B1AEC"/>
    <w:rsid w:val="004B57A4"/>
    <w:rsid w:val="004D1359"/>
    <w:rsid w:val="004D25F0"/>
    <w:rsid w:val="004F5E51"/>
    <w:rsid w:val="004F5F08"/>
    <w:rsid w:val="004F6A1A"/>
    <w:rsid w:val="00503A10"/>
    <w:rsid w:val="0051182E"/>
    <w:rsid w:val="00515D16"/>
    <w:rsid w:val="00517358"/>
    <w:rsid w:val="005217CA"/>
    <w:rsid w:val="00526526"/>
    <w:rsid w:val="00531868"/>
    <w:rsid w:val="0053225F"/>
    <w:rsid w:val="005341AB"/>
    <w:rsid w:val="005821CE"/>
    <w:rsid w:val="00583F61"/>
    <w:rsid w:val="00591C2E"/>
    <w:rsid w:val="005A4C6B"/>
    <w:rsid w:val="005B0E9B"/>
    <w:rsid w:val="005D2A7D"/>
    <w:rsid w:val="005D435F"/>
    <w:rsid w:val="005D4CF7"/>
    <w:rsid w:val="00621A8D"/>
    <w:rsid w:val="00635895"/>
    <w:rsid w:val="00637746"/>
    <w:rsid w:val="00665A64"/>
    <w:rsid w:val="00686B07"/>
    <w:rsid w:val="00687304"/>
    <w:rsid w:val="006A26B3"/>
    <w:rsid w:val="006A3482"/>
    <w:rsid w:val="006C2EDA"/>
    <w:rsid w:val="006C34A9"/>
    <w:rsid w:val="006D108A"/>
    <w:rsid w:val="006E0476"/>
    <w:rsid w:val="006E1899"/>
    <w:rsid w:val="006F1C2D"/>
    <w:rsid w:val="006F4592"/>
    <w:rsid w:val="007029F1"/>
    <w:rsid w:val="007273BB"/>
    <w:rsid w:val="0072750D"/>
    <w:rsid w:val="00730D9F"/>
    <w:rsid w:val="00753DD1"/>
    <w:rsid w:val="00766E1B"/>
    <w:rsid w:val="007A3A4A"/>
    <w:rsid w:val="007C59A5"/>
    <w:rsid w:val="007D15EB"/>
    <w:rsid w:val="007F253F"/>
    <w:rsid w:val="007F5A67"/>
    <w:rsid w:val="00827E81"/>
    <w:rsid w:val="00841854"/>
    <w:rsid w:val="008658A6"/>
    <w:rsid w:val="00885CE4"/>
    <w:rsid w:val="008A0E38"/>
    <w:rsid w:val="008B1A08"/>
    <w:rsid w:val="008B6F63"/>
    <w:rsid w:val="008C43FF"/>
    <w:rsid w:val="008C6566"/>
    <w:rsid w:val="008D6C00"/>
    <w:rsid w:val="008D710D"/>
    <w:rsid w:val="008F1BD7"/>
    <w:rsid w:val="008F20A6"/>
    <w:rsid w:val="00905B60"/>
    <w:rsid w:val="009222FF"/>
    <w:rsid w:val="009253FF"/>
    <w:rsid w:val="00946302"/>
    <w:rsid w:val="0096552D"/>
    <w:rsid w:val="00967328"/>
    <w:rsid w:val="00974E11"/>
    <w:rsid w:val="00981133"/>
    <w:rsid w:val="00995601"/>
    <w:rsid w:val="009A4D6E"/>
    <w:rsid w:val="009B1FF4"/>
    <w:rsid w:val="009B22F8"/>
    <w:rsid w:val="009C02E1"/>
    <w:rsid w:val="009C53C6"/>
    <w:rsid w:val="009D037C"/>
    <w:rsid w:val="009D087C"/>
    <w:rsid w:val="009D2A2C"/>
    <w:rsid w:val="009D61B1"/>
    <w:rsid w:val="009E3B03"/>
    <w:rsid w:val="009E5184"/>
    <w:rsid w:val="009F2898"/>
    <w:rsid w:val="00A23FC4"/>
    <w:rsid w:val="00A24CDE"/>
    <w:rsid w:val="00A53443"/>
    <w:rsid w:val="00A64A2D"/>
    <w:rsid w:val="00A845CC"/>
    <w:rsid w:val="00A85877"/>
    <w:rsid w:val="00A9231C"/>
    <w:rsid w:val="00A93259"/>
    <w:rsid w:val="00A95E37"/>
    <w:rsid w:val="00AA2305"/>
    <w:rsid w:val="00AA4890"/>
    <w:rsid w:val="00AB69AB"/>
    <w:rsid w:val="00AC0B30"/>
    <w:rsid w:val="00AD0D66"/>
    <w:rsid w:val="00AD7E41"/>
    <w:rsid w:val="00B10F8A"/>
    <w:rsid w:val="00B127F1"/>
    <w:rsid w:val="00B311F2"/>
    <w:rsid w:val="00B3551A"/>
    <w:rsid w:val="00B4198F"/>
    <w:rsid w:val="00B63639"/>
    <w:rsid w:val="00B71716"/>
    <w:rsid w:val="00BA079B"/>
    <w:rsid w:val="00BB4541"/>
    <w:rsid w:val="00BB7C60"/>
    <w:rsid w:val="00BC2D1E"/>
    <w:rsid w:val="00BD2136"/>
    <w:rsid w:val="00BD3E06"/>
    <w:rsid w:val="00BD5DA5"/>
    <w:rsid w:val="00BF4444"/>
    <w:rsid w:val="00C2087D"/>
    <w:rsid w:val="00C32717"/>
    <w:rsid w:val="00C33F34"/>
    <w:rsid w:val="00C5453B"/>
    <w:rsid w:val="00C60C17"/>
    <w:rsid w:val="00C65BEF"/>
    <w:rsid w:val="00C7036A"/>
    <w:rsid w:val="00C76A67"/>
    <w:rsid w:val="00C8498D"/>
    <w:rsid w:val="00CA2CC6"/>
    <w:rsid w:val="00CB2297"/>
    <w:rsid w:val="00CC5CBF"/>
    <w:rsid w:val="00CE46F2"/>
    <w:rsid w:val="00CE5AE0"/>
    <w:rsid w:val="00CF70FC"/>
    <w:rsid w:val="00D160BA"/>
    <w:rsid w:val="00D36BFD"/>
    <w:rsid w:val="00D36DE6"/>
    <w:rsid w:val="00D57F0A"/>
    <w:rsid w:val="00D85519"/>
    <w:rsid w:val="00D85ADC"/>
    <w:rsid w:val="00D86130"/>
    <w:rsid w:val="00D95B0B"/>
    <w:rsid w:val="00DC1BF9"/>
    <w:rsid w:val="00DC584E"/>
    <w:rsid w:val="00DD7535"/>
    <w:rsid w:val="00DE37A4"/>
    <w:rsid w:val="00DE3C94"/>
    <w:rsid w:val="00DF2381"/>
    <w:rsid w:val="00DF605D"/>
    <w:rsid w:val="00E007BD"/>
    <w:rsid w:val="00E047A3"/>
    <w:rsid w:val="00E05DD1"/>
    <w:rsid w:val="00E1592D"/>
    <w:rsid w:val="00E34C4D"/>
    <w:rsid w:val="00E52E8D"/>
    <w:rsid w:val="00E63C8C"/>
    <w:rsid w:val="00E87193"/>
    <w:rsid w:val="00E96028"/>
    <w:rsid w:val="00EA01AD"/>
    <w:rsid w:val="00EA0DD2"/>
    <w:rsid w:val="00EA3C87"/>
    <w:rsid w:val="00ED0B3E"/>
    <w:rsid w:val="00ED20E4"/>
    <w:rsid w:val="00ED335B"/>
    <w:rsid w:val="00ED7E49"/>
    <w:rsid w:val="00EE1D43"/>
    <w:rsid w:val="00EF05E7"/>
    <w:rsid w:val="00F1252E"/>
    <w:rsid w:val="00F15BD7"/>
    <w:rsid w:val="00F1712F"/>
    <w:rsid w:val="00F26401"/>
    <w:rsid w:val="00F379FF"/>
    <w:rsid w:val="00F420EE"/>
    <w:rsid w:val="00F442D9"/>
    <w:rsid w:val="00F50F84"/>
    <w:rsid w:val="00F75929"/>
    <w:rsid w:val="00F80A76"/>
    <w:rsid w:val="00FA3E1B"/>
    <w:rsid w:val="00FA623B"/>
    <w:rsid w:val="00FB2FDC"/>
    <w:rsid w:val="00FB6CE5"/>
    <w:rsid w:val="00FE3A60"/>
    <w:rsid w:val="00FE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E047A3"/>
    <w:rPr>
      <w:b/>
      <w:bCs/>
    </w:rPr>
  </w:style>
  <w:style w:type="paragraph" w:styleId="a7">
    <w:name w:val="Normal (Web)"/>
    <w:aliases w:val="Обычный (веб) Знак,Обычный (веб) Знак Знак"/>
    <w:basedOn w:val="a"/>
    <w:uiPriority w:val="99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8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customStyle="1" w:styleId="Default">
    <w:name w:val="Default"/>
    <w:rsid w:val="004464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1"/>
    <w:rsid w:val="00A53443"/>
  </w:style>
  <w:style w:type="character" w:styleId="a9">
    <w:name w:val="Hyperlink"/>
    <w:basedOn w:val="a0"/>
    <w:uiPriority w:val="99"/>
    <w:semiHidden/>
    <w:unhideWhenUsed/>
    <w:rsid w:val="00C7036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E9602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9602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96028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602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96028"/>
    <w:rPr>
      <w:rFonts w:eastAsiaTheme="minorEastAsia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9602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6028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FB6CE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B6CE5"/>
    <w:rPr>
      <w:rFonts w:eastAsiaTheme="minorEastAsia"/>
      <w:lang w:eastAsia="ru-RU"/>
    </w:rPr>
  </w:style>
  <w:style w:type="paragraph" w:styleId="af3">
    <w:name w:val="footer"/>
    <w:basedOn w:val="a"/>
    <w:link w:val="af4"/>
    <w:uiPriority w:val="99"/>
    <w:unhideWhenUsed/>
    <w:rsid w:val="00FB6CE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B6C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E047A3"/>
    <w:rPr>
      <w:b/>
      <w:bCs/>
    </w:rPr>
  </w:style>
  <w:style w:type="paragraph" w:styleId="a7">
    <w:name w:val="Normal (Web)"/>
    <w:aliases w:val="Обычный (веб) Знак,Обычный (веб) Знак Знак"/>
    <w:basedOn w:val="a"/>
    <w:uiPriority w:val="99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8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customStyle="1" w:styleId="Default">
    <w:name w:val="Default"/>
    <w:rsid w:val="004464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1"/>
    <w:rsid w:val="00A53443"/>
  </w:style>
  <w:style w:type="character" w:styleId="a9">
    <w:name w:val="Hyperlink"/>
    <w:basedOn w:val="a0"/>
    <w:uiPriority w:val="99"/>
    <w:semiHidden/>
    <w:unhideWhenUsed/>
    <w:rsid w:val="00C7036A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E9602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9602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96028"/>
    <w:rPr>
      <w:rFonts w:eastAsiaTheme="minorEastAsia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602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96028"/>
    <w:rPr>
      <w:rFonts w:eastAsiaTheme="minorEastAsia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9602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960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opandmall.ru/retail/vkusvil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opandmall.ru/retail/anders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pandmall.ru/retail/vkusvil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5DA29-9A5E-4A20-B9BF-5CA3A513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8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ВО "Сибирский федеральный университет"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33</cp:revision>
  <dcterms:created xsi:type="dcterms:W3CDTF">2025-04-04T08:13:00Z</dcterms:created>
  <dcterms:modified xsi:type="dcterms:W3CDTF">2025-09-12T07:24:00Z</dcterms:modified>
</cp:coreProperties>
</file>