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C45D0F">
        <w:rPr>
          <w:rFonts w:ascii="Times New Roman" w:hAnsi="Times New Roman"/>
          <w:b/>
          <w:caps/>
          <w:sz w:val="28"/>
          <w:szCs w:val="28"/>
        </w:rPr>
        <w:t xml:space="preserve">ОЦЕНОЧНЫХ </w:t>
      </w:r>
      <w:r>
        <w:rPr>
          <w:rFonts w:ascii="Times New Roman" w:hAnsi="Times New Roman"/>
          <w:b/>
          <w:caps/>
          <w:sz w:val="28"/>
          <w:szCs w:val="28"/>
        </w:rPr>
        <w:t xml:space="preserve">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0810B1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ФТД.03 Физика низкоразмерных полупроводниковых структур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960"/>
        <w:gridCol w:w="2124"/>
        <w:gridCol w:w="5244"/>
        <w:gridCol w:w="1525"/>
      </w:tblGrid>
      <w:tr w:rsidR="00F33645" w:rsidRPr="0029445A" w:rsidTr="00D378C2">
        <w:tc>
          <w:tcPr>
            <w:tcW w:w="487" w:type="pct"/>
          </w:tcPr>
          <w:p w:rsidR="004C0DF3" w:rsidRPr="0029445A" w:rsidRDefault="00D378C2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78" w:type="pct"/>
          </w:tcPr>
          <w:p w:rsidR="004C0DF3" w:rsidRPr="0029445A" w:rsidRDefault="00D378C2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661" w:type="pct"/>
          </w:tcPr>
          <w:p w:rsidR="004C0DF3" w:rsidRPr="0029445A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774" w:type="pct"/>
          </w:tcPr>
          <w:p w:rsidR="004C0DF3" w:rsidRPr="0029445A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D378C2" w:rsidRPr="0029445A" w:rsidTr="00500AD4">
        <w:trPr>
          <w:trHeight w:val="2430"/>
        </w:trPr>
        <w:tc>
          <w:tcPr>
            <w:tcW w:w="487" w:type="pct"/>
            <w:vMerge w:val="restart"/>
          </w:tcPr>
          <w:p w:rsidR="00D378C2" w:rsidRPr="0029445A" w:rsidRDefault="00D378C2" w:rsidP="00602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8" w:type="pct"/>
            <w:vMerge w:val="restart"/>
          </w:tcPr>
          <w:p w:rsidR="00D378C2" w:rsidRPr="0029445A" w:rsidRDefault="00D378C2" w:rsidP="006020F4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ПК-3: </w:t>
            </w:r>
            <w:proofErr w:type="gramStart"/>
            <w:r w:rsidRPr="0029445A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29445A">
              <w:rPr>
                <w:rFonts w:ascii="Times New Roman" w:hAnsi="Times New Roman" w:cs="Times New Roman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661" w:type="pct"/>
          </w:tcPr>
          <w:p w:rsidR="00D378C2" w:rsidRPr="0029445A" w:rsidRDefault="00D378C2" w:rsidP="00322D6D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1. Прочитайте текст и установите соответствие. </w:t>
            </w:r>
          </w:p>
          <w:p w:rsidR="00D378C2" w:rsidRPr="0029445A" w:rsidRDefault="00D378C2" w:rsidP="00322D6D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Соотнесите тип структуры с её размерностью.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18"/>
              <w:gridCol w:w="2904"/>
            </w:tblGrid>
            <w:tr w:rsidR="00D378C2" w:rsidRPr="0029445A" w:rsidTr="00D378C2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29445A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Структура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29445A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Размерность</w:t>
                  </w:r>
                </w:p>
              </w:tc>
            </w:tr>
            <w:tr w:rsidR="00D378C2" w:rsidRPr="0029445A" w:rsidTr="00D378C2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322D6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1. Квантовая яма</w:t>
                  </w:r>
                </w:p>
                <w:p w:rsidR="00D378C2" w:rsidRPr="0029445A" w:rsidRDefault="00D378C2" w:rsidP="00322D6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2. Квантовая проволока</w:t>
                  </w:r>
                </w:p>
                <w:p w:rsidR="00D378C2" w:rsidRPr="0029445A" w:rsidRDefault="00D378C2" w:rsidP="00322D6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3. Квантовая точка</w:t>
                  </w:r>
                </w:p>
                <w:p w:rsidR="00D378C2" w:rsidRPr="0029445A" w:rsidRDefault="00D378C2" w:rsidP="00322D6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322D6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а) 0D</w:t>
                  </w:r>
                </w:p>
                <w:p w:rsidR="00D378C2" w:rsidRPr="0029445A" w:rsidRDefault="00D378C2" w:rsidP="00322D6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б) 1D</w:t>
                  </w:r>
                </w:p>
                <w:p w:rsidR="00D378C2" w:rsidRPr="0029445A" w:rsidRDefault="00D378C2" w:rsidP="00322D6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в) 2D</w:t>
                  </w:r>
                </w:p>
                <w:p w:rsidR="00D378C2" w:rsidRPr="0029445A" w:rsidRDefault="00D378C2" w:rsidP="00322D6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г) 3D</w:t>
                  </w:r>
                </w:p>
              </w:tc>
            </w:tr>
          </w:tbl>
          <w:p w:rsidR="00D378C2" w:rsidRPr="00F04F28" w:rsidRDefault="00D378C2" w:rsidP="00745928">
            <w:pPr>
              <w:pStyle w:val="a9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4" w:type="pct"/>
          </w:tcPr>
          <w:tbl>
            <w:tblPr>
              <w:tblpPr w:leftFromText="180" w:rightFromText="180" w:vertAnchor="text" w:horzAnchor="margin" w:tblpY="52"/>
              <w:tblOverlap w:val="never"/>
              <w:tblW w:w="3819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28"/>
              <w:gridCol w:w="332"/>
              <w:gridCol w:w="335"/>
            </w:tblGrid>
            <w:tr w:rsidR="00D378C2" w:rsidRPr="0029445A" w:rsidTr="00D378C2">
              <w:tc>
                <w:tcPr>
                  <w:tcW w:w="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322D6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322D6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322D6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378C2" w:rsidRPr="0029445A" w:rsidTr="00D378C2">
              <w:trPr>
                <w:trHeight w:val="234"/>
              </w:trPr>
              <w:tc>
                <w:tcPr>
                  <w:tcW w:w="32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322D6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3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322D6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322D6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D378C2" w:rsidRPr="0029445A" w:rsidRDefault="00D378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rPr>
          <w:trHeight w:val="454"/>
        </w:trPr>
        <w:tc>
          <w:tcPr>
            <w:tcW w:w="487" w:type="pct"/>
            <w:vMerge/>
          </w:tcPr>
          <w:p w:rsidR="00D378C2" w:rsidRPr="0029445A" w:rsidRDefault="00D378C2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B27C6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2. Прочитайте текст и установите соответствие. </w:t>
            </w:r>
          </w:p>
          <w:p w:rsidR="00D378C2" w:rsidRPr="0029445A" w:rsidRDefault="00D378C2" w:rsidP="00B27C6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Соотнесите метод изготовления с типом структуры.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18"/>
              <w:gridCol w:w="2904"/>
            </w:tblGrid>
            <w:tr w:rsidR="00D378C2" w:rsidRPr="0029445A" w:rsidTr="00D378C2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29445A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Метод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29445A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Тип структуры</w:t>
                  </w:r>
                </w:p>
              </w:tc>
            </w:tr>
            <w:tr w:rsidR="00D378C2" w:rsidRPr="0029445A" w:rsidTr="00D378C2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6A2F0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1. Молекулярно-лучевая эпитаксия</w:t>
                  </w:r>
                </w:p>
                <w:p w:rsidR="00D378C2" w:rsidRPr="0029445A" w:rsidRDefault="00D378C2" w:rsidP="006A2F0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2. Литография и травление</w:t>
                  </w:r>
                </w:p>
                <w:p w:rsidR="00D378C2" w:rsidRPr="0029445A" w:rsidRDefault="00D378C2" w:rsidP="006A2F0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3. Коллоидный синтез</w:t>
                  </w:r>
                </w:p>
                <w:p w:rsidR="00D378C2" w:rsidRPr="0029445A" w:rsidRDefault="00D378C2" w:rsidP="006A2F0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6A2F0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а) Квантовые точки</w:t>
                  </w:r>
                </w:p>
                <w:p w:rsidR="00D378C2" w:rsidRPr="0029445A" w:rsidRDefault="00D378C2" w:rsidP="006A2F0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б) Квантовые ямы</w:t>
                  </w:r>
                </w:p>
                <w:p w:rsidR="00D378C2" w:rsidRPr="0029445A" w:rsidRDefault="00D378C2" w:rsidP="006A2F0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в) Квантовые проволоки </w:t>
                  </w:r>
                </w:p>
                <w:p w:rsidR="00D378C2" w:rsidRPr="0029445A" w:rsidRDefault="00D378C2" w:rsidP="006A2F0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г) Монокристаллы</w:t>
                  </w:r>
                </w:p>
              </w:tc>
            </w:tr>
          </w:tbl>
          <w:p w:rsidR="00D378C2" w:rsidRPr="0029445A" w:rsidRDefault="00D378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tbl>
            <w:tblPr>
              <w:tblpPr w:leftFromText="180" w:rightFromText="180" w:vertAnchor="text" w:horzAnchor="margin" w:tblpY="52"/>
              <w:tblOverlap w:val="never"/>
              <w:tblW w:w="3819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28"/>
              <w:gridCol w:w="332"/>
              <w:gridCol w:w="335"/>
            </w:tblGrid>
            <w:tr w:rsidR="00D378C2" w:rsidRPr="0029445A" w:rsidTr="00D378C2">
              <w:tc>
                <w:tcPr>
                  <w:tcW w:w="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6A2F0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6A2F0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6A2F0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378C2" w:rsidRPr="0029445A" w:rsidTr="00D378C2">
              <w:trPr>
                <w:trHeight w:val="234"/>
              </w:trPr>
              <w:tc>
                <w:tcPr>
                  <w:tcW w:w="32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6A2F0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3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6A2F0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6A2F0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D378C2" w:rsidRPr="0029445A" w:rsidRDefault="00D378C2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rPr>
          <w:trHeight w:val="454"/>
        </w:trPr>
        <w:tc>
          <w:tcPr>
            <w:tcW w:w="487" w:type="pct"/>
            <w:vMerge/>
          </w:tcPr>
          <w:p w:rsidR="00D378C2" w:rsidRPr="0029445A" w:rsidRDefault="00D378C2" w:rsidP="00683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126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B27C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45A">
              <w:rPr>
                <w:rFonts w:ascii="Times New Roman" w:hAnsi="Times New Roman" w:cs="Times New Roman"/>
              </w:rPr>
              <w:t xml:space="preserve">3. </w:t>
            </w:r>
            <w:r w:rsidRPr="0029445A">
              <w:rPr>
                <w:rFonts w:ascii="Times New Roman" w:hAnsi="Times New Roman" w:cs="Times New Roman"/>
                <w:color w:val="000000"/>
              </w:rPr>
              <w:t>Прочитайте текст и в</w:t>
            </w:r>
            <w:r w:rsidRPr="0029445A">
              <w:rPr>
                <w:rFonts w:ascii="Times New Roman" w:eastAsia="Times New Roman" w:hAnsi="Times New Roman" w:cs="Times New Roman"/>
                <w:color w:val="000000"/>
              </w:rPr>
              <w:t>ыберите один правильный ответ</w:t>
            </w:r>
            <w:r w:rsidRPr="0029445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78C2" w:rsidRPr="0029445A" w:rsidRDefault="00D378C2" w:rsidP="00B27C6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Что происходит с шириной запрещённой зоны в квантовой точке при уменьшении её размера?</w:t>
            </w:r>
          </w:p>
          <w:p w:rsidR="00D378C2" w:rsidRPr="0029445A" w:rsidRDefault="00D378C2" w:rsidP="002F5E3D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а) Увеличивается</w:t>
            </w:r>
          </w:p>
          <w:p w:rsidR="00D378C2" w:rsidRPr="0029445A" w:rsidRDefault="00D378C2" w:rsidP="002F5E3D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б) Уменьшается</w:t>
            </w:r>
          </w:p>
          <w:p w:rsidR="00D378C2" w:rsidRPr="0029445A" w:rsidRDefault="00D378C2" w:rsidP="002F5E3D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в) Остаётся неизменной</w:t>
            </w:r>
          </w:p>
          <w:p w:rsidR="00D378C2" w:rsidRPr="0029445A" w:rsidRDefault="00D378C2" w:rsidP="002F5E3D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г) Осциллирует </w:t>
            </w:r>
          </w:p>
        </w:tc>
        <w:tc>
          <w:tcPr>
            <w:tcW w:w="774" w:type="pct"/>
          </w:tcPr>
          <w:p w:rsidR="00D378C2" w:rsidRPr="0029445A" w:rsidRDefault="00D378C2" w:rsidP="00B27C6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а</w:t>
            </w:r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F28">
              <w:rPr>
                <w:rFonts w:ascii="Times New Roman" w:hAnsi="Times New Roman" w:cs="Times New Roman"/>
              </w:rPr>
              <w:t>4</w:t>
            </w:r>
            <w:r w:rsidRPr="0029445A">
              <w:rPr>
                <w:rFonts w:ascii="Times New Roman" w:hAnsi="Times New Roman" w:cs="Times New Roman"/>
              </w:rPr>
              <w:t xml:space="preserve">. </w:t>
            </w:r>
            <w:r w:rsidRPr="0029445A">
              <w:rPr>
                <w:rFonts w:ascii="Times New Roman" w:hAnsi="Times New Roman" w:cs="Times New Roman"/>
                <w:color w:val="000000"/>
              </w:rPr>
              <w:t>Прочитайте текст и в</w:t>
            </w:r>
            <w:r w:rsidRPr="0029445A">
              <w:rPr>
                <w:rFonts w:ascii="Times New Roman" w:eastAsia="Times New Roman" w:hAnsi="Times New Roman" w:cs="Times New Roman"/>
                <w:color w:val="000000"/>
              </w:rPr>
              <w:t>ыберите все правильные ответы</w:t>
            </w:r>
            <w:r w:rsidRPr="0029445A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Какие квантовые эффекты могут происходить при прохождении частицей с энергией</w:t>
            </w:r>
            <w:proofErr w:type="gramStart"/>
            <w:r w:rsidRPr="0029445A">
              <w:rPr>
                <w:rFonts w:ascii="Times New Roman" w:hAnsi="Times New Roman" w:cs="Times New Roman"/>
              </w:rPr>
              <w:t xml:space="preserve"> </w:t>
            </w:r>
            <w:r w:rsidRPr="0029445A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29445A">
              <w:rPr>
                <w:rFonts w:ascii="Times New Roman" w:hAnsi="Times New Roman" w:cs="Times New Roman"/>
              </w:rPr>
              <w:t xml:space="preserve"> потенциальных барьеров высотой </w:t>
            </w:r>
            <w:r w:rsidRPr="0029445A">
              <w:rPr>
                <w:rFonts w:ascii="Times New Roman" w:hAnsi="Times New Roman" w:cs="Times New Roman"/>
                <w:i/>
                <w:iCs/>
                <w:lang w:val="en-US"/>
              </w:rPr>
              <w:t>U</w:t>
            </w:r>
            <w:r w:rsidRPr="0029445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  <w:r w:rsidRPr="0029445A">
              <w:rPr>
                <w:rFonts w:ascii="Times New Roman" w:hAnsi="Times New Roman" w:cs="Times New Roman"/>
              </w:rPr>
              <w:t>?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29445A">
              <w:rPr>
                <w:rFonts w:ascii="Times New Roman" w:hAnsi="Times New Roman" w:cs="Times New Roman"/>
              </w:rPr>
              <w:t>туннелирование</w:t>
            </w:r>
            <w:proofErr w:type="spellEnd"/>
            <w:r w:rsidRPr="0029445A">
              <w:rPr>
                <w:rFonts w:ascii="Times New Roman" w:hAnsi="Times New Roman" w:cs="Times New Roman"/>
              </w:rPr>
              <w:t xml:space="preserve"> при</w:t>
            </w:r>
            <w:proofErr w:type="gramStart"/>
            <w:r w:rsidRPr="0029445A">
              <w:rPr>
                <w:rFonts w:ascii="Times New Roman" w:hAnsi="Times New Roman" w:cs="Times New Roman"/>
              </w:rPr>
              <w:t xml:space="preserve"> </w:t>
            </w:r>
            <w:r w:rsidRPr="0029445A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29445A">
              <w:rPr>
                <w:rFonts w:ascii="Times New Roman" w:hAnsi="Times New Roman" w:cs="Times New Roman"/>
                <w:i/>
                <w:iCs/>
              </w:rPr>
              <w:t>&lt;</w:t>
            </w:r>
            <w:r w:rsidRPr="0029445A">
              <w:rPr>
                <w:rFonts w:ascii="Times New Roman" w:hAnsi="Times New Roman" w:cs="Times New Roman"/>
                <w:i/>
                <w:iCs/>
                <w:lang w:val="en-US"/>
              </w:rPr>
              <w:t>U</w:t>
            </w:r>
            <w:r w:rsidRPr="0029445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б) отражение при</w:t>
            </w:r>
            <w:proofErr w:type="gramStart"/>
            <w:r w:rsidRPr="0029445A">
              <w:rPr>
                <w:rFonts w:ascii="Times New Roman" w:hAnsi="Times New Roman" w:cs="Times New Roman"/>
              </w:rPr>
              <w:t xml:space="preserve"> </w:t>
            </w:r>
            <w:r w:rsidRPr="0029445A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29445A">
              <w:rPr>
                <w:rFonts w:ascii="Times New Roman" w:hAnsi="Times New Roman" w:cs="Times New Roman"/>
                <w:i/>
                <w:iCs/>
              </w:rPr>
              <w:t>&gt;</w:t>
            </w:r>
            <w:r w:rsidRPr="0029445A">
              <w:rPr>
                <w:rFonts w:ascii="Times New Roman" w:hAnsi="Times New Roman" w:cs="Times New Roman"/>
                <w:i/>
                <w:iCs/>
                <w:lang w:val="en-US"/>
              </w:rPr>
              <w:t>U</w:t>
            </w:r>
            <w:r w:rsidRPr="0029445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в) квантование энергии частицы</w:t>
            </w:r>
            <w:proofErr w:type="gramStart"/>
            <w:r w:rsidRPr="0029445A">
              <w:rPr>
                <w:rFonts w:ascii="Times New Roman" w:hAnsi="Times New Roman" w:cs="Times New Roman"/>
              </w:rPr>
              <w:t xml:space="preserve"> </w:t>
            </w:r>
            <w:r w:rsidRPr="0029445A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г) сложение энергий</w:t>
            </w:r>
            <w:proofErr w:type="gramStart"/>
            <w:r w:rsidRPr="0029445A">
              <w:rPr>
                <w:rFonts w:ascii="Times New Roman" w:hAnsi="Times New Roman" w:cs="Times New Roman"/>
              </w:rPr>
              <w:t xml:space="preserve"> </w:t>
            </w:r>
            <w:r w:rsidRPr="0029445A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29445A">
              <w:rPr>
                <w:rFonts w:ascii="Times New Roman" w:hAnsi="Times New Roman" w:cs="Times New Roman"/>
                <w:i/>
                <w:iCs/>
              </w:rPr>
              <w:t xml:space="preserve">+ </w:t>
            </w:r>
            <w:r w:rsidRPr="0029445A">
              <w:rPr>
                <w:rFonts w:ascii="Times New Roman" w:hAnsi="Times New Roman" w:cs="Times New Roman"/>
                <w:i/>
                <w:iCs/>
                <w:lang w:val="en-US"/>
              </w:rPr>
              <w:t>U</w:t>
            </w:r>
            <w:r w:rsidRPr="0029445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  <w:p w:rsidR="00D378C2" w:rsidRPr="0029445A" w:rsidRDefault="00D378C2" w:rsidP="00C45D0F">
            <w:pPr>
              <w:rPr>
                <w:rFonts w:ascii="Times New Roman" w:hAnsi="Times New Roman" w:cs="Times New Roman"/>
              </w:rPr>
            </w:pPr>
            <w:proofErr w:type="spellStart"/>
            <w:r w:rsidRPr="0029445A">
              <w:rPr>
                <w:rFonts w:ascii="Times New Roman" w:hAnsi="Times New Roman" w:cs="Times New Roman"/>
              </w:rPr>
              <w:t>д</w:t>
            </w:r>
            <w:proofErr w:type="spellEnd"/>
            <w:r w:rsidRPr="0029445A">
              <w:rPr>
                <w:rFonts w:ascii="Times New Roman" w:hAnsi="Times New Roman" w:cs="Times New Roman"/>
              </w:rPr>
              <w:t>) осцилляции коэффициента прохождения при</w:t>
            </w:r>
            <w:proofErr w:type="gramStart"/>
            <w:r w:rsidRPr="0029445A">
              <w:rPr>
                <w:rFonts w:ascii="Times New Roman" w:hAnsi="Times New Roman" w:cs="Times New Roman"/>
              </w:rPr>
              <w:t xml:space="preserve"> </w:t>
            </w:r>
            <w:r w:rsidRPr="0029445A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29445A">
              <w:rPr>
                <w:rFonts w:ascii="Times New Roman" w:hAnsi="Times New Roman" w:cs="Times New Roman"/>
                <w:i/>
                <w:iCs/>
              </w:rPr>
              <w:t>&gt;</w:t>
            </w:r>
            <w:r w:rsidRPr="0029445A">
              <w:rPr>
                <w:rFonts w:ascii="Times New Roman" w:hAnsi="Times New Roman" w:cs="Times New Roman"/>
                <w:i/>
                <w:iCs/>
                <w:lang w:val="en-US"/>
              </w:rPr>
              <w:t>U</w:t>
            </w:r>
            <w:r w:rsidRPr="0029445A">
              <w:rPr>
                <w:rFonts w:ascii="Times New Roman" w:hAnsi="Times New Roman" w:cs="Times New Roman"/>
                <w:i/>
                <w:iCs/>
                <w:vertAlign w:val="subscript"/>
              </w:rPr>
              <w:t>0</w:t>
            </w:r>
          </w:p>
        </w:tc>
        <w:tc>
          <w:tcPr>
            <w:tcW w:w="774" w:type="pct"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29445A">
              <w:rPr>
                <w:rFonts w:ascii="Times New Roman" w:hAnsi="Times New Roman" w:cs="Times New Roman"/>
              </w:rPr>
              <w:t>б</w:t>
            </w:r>
            <w:proofErr w:type="gramEnd"/>
            <w:r w:rsidRPr="002944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445A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F04F28">
              <w:rPr>
                <w:rFonts w:ascii="Times New Roman" w:hAnsi="Times New Roman" w:cs="Times New Roman"/>
              </w:rPr>
              <w:t>5</w:t>
            </w:r>
            <w:r w:rsidRPr="0029445A">
              <w:rPr>
                <w:rFonts w:ascii="Times New Roman" w:hAnsi="Times New Roman" w:cs="Times New Roman"/>
              </w:rPr>
              <w:t>. Прочитайте текст и установите соответствие.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Со</w:t>
            </w:r>
            <w:r w:rsidRPr="001D6705">
              <w:rPr>
                <w:rFonts w:ascii="Times New Roman" w:hAnsi="Times New Roman" w:cs="Times New Roman"/>
              </w:rPr>
              <w:t>отнесите</w:t>
            </w:r>
            <w:r w:rsidRPr="0029445A">
              <w:rPr>
                <w:rFonts w:ascii="Times New Roman" w:hAnsi="Times New Roman" w:cs="Times New Roman"/>
              </w:rPr>
              <w:t xml:space="preserve"> тип </w:t>
            </w:r>
            <w:proofErr w:type="spellStart"/>
            <w:r w:rsidRPr="0029445A">
              <w:rPr>
                <w:rFonts w:ascii="Times New Roman" w:hAnsi="Times New Roman" w:cs="Times New Roman"/>
              </w:rPr>
              <w:t>гетероструктуры</w:t>
            </w:r>
            <w:proofErr w:type="spellEnd"/>
            <w:r w:rsidRPr="0029445A">
              <w:rPr>
                <w:rFonts w:ascii="Times New Roman" w:hAnsi="Times New Roman" w:cs="Times New Roman"/>
              </w:rPr>
              <w:t xml:space="preserve"> с её описанием.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18"/>
              <w:gridCol w:w="2904"/>
            </w:tblGrid>
            <w:tr w:rsidR="00D378C2" w:rsidRPr="0029445A" w:rsidTr="00D378C2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500AD4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Тип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500AD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Описание</w:t>
                  </w:r>
                </w:p>
              </w:tc>
            </w:tr>
            <w:tr w:rsidR="00D378C2" w:rsidRPr="0029445A" w:rsidTr="00D378C2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45469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1.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Изотипная</w:t>
                  </w:r>
                  <w:proofErr w:type="spellEnd"/>
                  <w:r w:rsidRPr="0029445A">
                    <w:rPr>
                      <w:rFonts w:ascii="Times New Roman" w:hAnsi="Times New Roman" w:cs="Times New Roman"/>
                    </w:rPr>
                    <w:t xml:space="preserve"> или легированная</w:t>
                  </w:r>
                </w:p>
                <w:p w:rsidR="00D378C2" w:rsidRPr="0029445A" w:rsidRDefault="00D378C2" w:rsidP="0045469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К</w:t>
                  </w:r>
                  <w:r w:rsidRPr="0029445A">
                    <w:rPr>
                      <w:rFonts w:ascii="Times New Roman" w:hAnsi="Times New Roman" w:cs="Times New Roman"/>
                    </w:rPr>
                    <w:t>омпозиционная</w:t>
                  </w:r>
                </w:p>
                <w:p w:rsidR="00D378C2" w:rsidRPr="0029445A" w:rsidRDefault="00D378C2" w:rsidP="0045469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45469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а) Одинаковый тип проводимости, разные запрещённые зоны. Потенциальный профиль создаётся за счёт периодического изменения ширины запрещенной зоны</w:t>
                  </w:r>
                </w:p>
                <w:p w:rsidR="00D378C2" w:rsidRPr="0029445A" w:rsidRDefault="00D378C2" w:rsidP="0045469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б) Разные типы проводимости (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p-n</w:t>
                  </w:r>
                  <w:proofErr w:type="spellEnd"/>
                  <w:r w:rsidRPr="0029445A">
                    <w:rPr>
                      <w:rFonts w:ascii="Times New Roman" w:hAnsi="Times New Roman" w:cs="Times New Roman"/>
                    </w:rPr>
                    <w:t xml:space="preserve"> переход)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29445A">
                    <w:rPr>
                      <w:rFonts w:ascii="Times New Roman" w:hAnsi="Times New Roman" w:cs="Times New Roman"/>
                    </w:rPr>
                    <w:t xml:space="preserve"> потенциал обусловлен электростатическим потенциалом ионизированных примесей</w:t>
                  </w:r>
                </w:p>
                <w:p w:rsidR="00D378C2" w:rsidRPr="0029445A" w:rsidRDefault="00D378C2" w:rsidP="00454690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lastRenderedPageBreak/>
                    <w:t xml:space="preserve">в) </w:t>
                  </w:r>
                  <w:r>
                    <w:rPr>
                      <w:rFonts w:ascii="Times New Roman" w:hAnsi="Times New Roman" w:cs="Times New Roman"/>
                    </w:rPr>
                    <w:t xml:space="preserve">Разный </w:t>
                  </w:r>
                  <w:r w:rsidRPr="0029445A">
                    <w:rPr>
                      <w:rFonts w:ascii="Times New Roman" w:hAnsi="Times New Roman" w:cs="Times New Roman"/>
                    </w:rPr>
                    <w:t xml:space="preserve"> тип проводимости, разные запрещённые зоны</w:t>
                  </w:r>
                </w:p>
              </w:tc>
            </w:tr>
          </w:tbl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tbl>
            <w:tblPr>
              <w:tblStyle w:val="af7"/>
              <w:tblpPr w:leftFromText="180" w:rightFromText="180" w:vertAnchor="text" w:horzAnchor="margin" w:tblpY="52"/>
              <w:tblW w:w="2527" w:type="pct"/>
              <w:tblLayout w:type="fixed"/>
              <w:tblLook w:val="04A0"/>
            </w:tblPr>
            <w:tblGrid>
              <w:gridCol w:w="327"/>
              <w:gridCol w:w="330"/>
            </w:tblGrid>
            <w:tr w:rsidR="00D378C2" w:rsidRPr="0029445A" w:rsidTr="00D378C2">
              <w:tc>
                <w:tcPr>
                  <w:tcW w:w="324" w:type="dxa"/>
                </w:tcPr>
                <w:p w:rsidR="00D378C2" w:rsidRPr="0029445A" w:rsidRDefault="00D378C2" w:rsidP="0045469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26" w:type="dxa"/>
                </w:tcPr>
                <w:p w:rsidR="00D378C2" w:rsidRPr="0029445A" w:rsidRDefault="00D378C2" w:rsidP="0045469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D378C2" w:rsidRPr="0029445A" w:rsidTr="00D378C2">
              <w:trPr>
                <w:trHeight w:val="234"/>
              </w:trPr>
              <w:tc>
                <w:tcPr>
                  <w:tcW w:w="324" w:type="dxa"/>
                </w:tcPr>
                <w:p w:rsidR="00D378C2" w:rsidRPr="0029445A" w:rsidRDefault="00D378C2" w:rsidP="0045469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6" w:type="dxa"/>
                </w:tcPr>
                <w:p w:rsidR="00D378C2" w:rsidRPr="0029445A" w:rsidRDefault="00D378C2" w:rsidP="0045469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F04F28">
              <w:rPr>
                <w:rFonts w:ascii="Times New Roman" w:hAnsi="Times New Roman" w:cs="Times New Roman"/>
              </w:rPr>
              <w:t>6</w:t>
            </w:r>
            <w:r w:rsidRPr="0029445A">
              <w:rPr>
                <w:rFonts w:ascii="Times New Roman" w:hAnsi="Times New Roman" w:cs="Times New Roman"/>
              </w:rPr>
              <w:t xml:space="preserve">. </w:t>
            </w:r>
            <w:r w:rsidRPr="0029445A">
              <w:rPr>
                <w:rFonts w:ascii="Times New Roman" w:hAnsi="Times New Roman" w:cs="Times New Roman"/>
                <w:color w:val="000000"/>
              </w:rPr>
              <w:t>Прочитайте текст и в</w:t>
            </w:r>
            <w:r w:rsidRPr="0029445A">
              <w:rPr>
                <w:rFonts w:ascii="Times New Roman" w:eastAsia="Times New Roman" w:hAnsi="Times New Roman" w:cs="Times New Roman"/>
                <w:color w:val="000000"/>
              </w:rPr>
              <w:t>ыберите все правильные ответы</w:t>
            </w:r>
            <w:r w:rsidRPr="0029445A">
              <w:rPr>
                <w:rFonts w:ascii="Times New Roman" w:hAnsi="Times New Roman" w:cs="Times New Roman"/>
              </w:rPr>
              <w:t>.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Какие преимущества имеют легированные </w:t>
            </w:r>
            <w:proofErr w:type="spellStart"/>
            <w:r w:rsidRPr="0029445A">
              <w:rPr>
                <w:rFonts w:ascii="Times New Roman" w:hAnsi="Times New Roman" w:cs="Times New Roman"/>
              </w:rPr>
              <w:t>сверхрешетки</w:t>
            </w:r>
            <w:proofErr w:type="spellEnd"/>
            <w:r w:rsidRPr="0029445A">
              <w:rPr>
                <w:rFonts w:ascii="Times New Roman" w:hAnsi="Times New Roman" w:cs="Times New Roman"/>
              </w:rPr>
              <w:t xml:space="preserve"> по сравнению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2944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445A">
              <w:rPr>
                <w:rFonts w:ascii="Times New Roman" w:hAnsi="Times New Roman" w:cs="Times New Roman"/>
              </w:rPr>
              <w:t>композиционными</w:t>
            </w:r>
            <w:proofErr w:type="gramEnd"/>
            <w:r w:rsidRPr="0029445A">
              <w:rPr>
                <w:rFonts w:ascii="Times New Roman" w:hAnsi="Times New Roman" w:cs="Times New Roman"/>
              </w:rPr>
              <w:t>?</w:t>
            </w:r>
          </w:p>
          <w:p w:rsidR="00D378C2" w:rsidRPr="0029445A" w:rsidRDefault="00D378C2" w:rsidP="003428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а) Можно использовать любые полупроводники, допускающие легирование как </w:t>
            </w:r>
            <w:proofErr w:type="spellStart"/>
            <w:r w:rsidRPr="0029445A">
              <w:rPr>
                <w:rFonts w:ascii="Times New Roman" w:hAnsi="Times New Roman" w:cs="Times New Roman"/>
              </w:rPr>
              <w:t>донорной</w:t>
            </w:r>
            <w:proofErr w:type="spellEnd"/>
            <w:r w:rsidRPr="0029445A">
              <w:rPr>
                <w:rFonts w:ascii="Times New Roman" w:hAnsi="Times New Roman" w:cs="Times New Roman"/>
              </w:rPr>
              <w:t>, так и акцепторной примесью.</w:t>
            </w:r>
          </w:p>
          <w:p w:rsidR="00D378C2" w:rsidRPr="0029445A" w:rsidRDefault="00D378C2" w:rsidP="003428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б) Концентрация примесей не превышает 10</w:t>
            </w:r>
            <w:r w:rsidRPr="0029445A">
              <w:rPr>
                <w:rFonts w:ascii="Times New Roman" w:hAnsi="Times New Roman" w:cs="Times New Roman"/>
                <w:vertAlign w:val="superscript"/>
              </w:rPr>
              <w:t>19</w:t>
            </w:r>
            <w:r w:rsidRPr="0029445A">
              <w:rPr>
                <w:rFonts w:ascii="Times New Roman" w:hAnsi="Times New Roman" w:cs="Times New Roman"/>
              </w:rPr>
              <w:t>см</w:t>
            </w:r>
            <w:r w:rsidRPr="0029445A">
              <w:rPr>
                <w:rFonts w:ascii="Times New Roman" w:hAnsi="Times New Roman" w:cs="Times New Roman"/>
                <w:vertAlign w:val="superscript"/>
              </w:rPr>
              <w:t>-3</w:t>
            </w:r>
            <w:r w:rsidRPr="0029445A">
              <w:rPr>
                <w:rFonts w:ascii="Times New Roman" w:hAnsi="Times New Roman" w:cs="Times New Roman"/>
              </w:rPr>
              <w:t>, что вносит несущественные искажения решетки исходного полупроводника.</w:t>
            </w:r>
          </w:p>
          <w:p w:rsidR="00D378C2" w:rsidRPr="0029445A" w:rsidRDefault="00D378C2" w:rsidP="003428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в) Не содержат </w:t>
            </w:r>
            <w:proofErr w:type="spellStart"/>
            <w:r w:rsidRPr="0029445A">
              <w:rPr>
                <w:rFonts w:ascii="Times New Roman" w:hAnsi="Times New Roman" w:cs="Times New Roman"/>
              </w:rPr>
              <w:t>гетерограниц</w:t>
            </w:r>
            <w:proofErr w:type="spellEnd"/>
            <w:r w:rsidRPr="0029445A">
              <w:rPr>
                <w:rFonts w:ascii="Times New Roman" w:hAnsi="Times New Roman" w:cs="Times New Roman"/>
              </w:rPr>
              <w:t>, которые могут привести к разупорядочению состава или к появлению напряжений несоответствия.</w:t>
            </w:r>
          </w:p>
          <w:p w:rsidR="00D378C2" w:rsidRPr="0029445A" w:rsidRDefault="00D378C2" w:rsidP="003428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г) Разрывы в зоне проводимости и в валентной зоне имеют один и тот же знак.</w:t>
            </w:r>
          </w:p>
          <w:p w:rsidR="00D378C2" w:rsidRPr="0029445A" w:rsidRDefault="00D378C2" w:rsidP="003428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445A">
              <w:rPr>
                <w:rFonts w:ascii="Times New Roman" w:hAnsi="Times New Roman" w:cs="Times New Roman"/>
              </w:rPr>
              <w:t>д</w:t>
            </w:r>
            <w:proofErr w:type="spellEnd"/>
            <w:r w:rsidRPr="0029445A">
              <w:rPr>
                <w:rFonts w:ascii="Times New Roman" w:hAnsi="Times New Roman" w:cs="Times New Roman"/>
              </w:rPr>
              <w:t>) Эффективная ширина запрещенной зоны может изменяться от 0 до ширины запрещенной зоны исходного нелегированного полупроводника.</w:t>
            </w:r>
          </w:p>
        </w:tc>
        <w:tc>
          <w:tcPr>
            <w:tcW w:w="774" w:type="pct"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29445A">
              <w:rPr>
                <w:rFonts w:ascii="Times New Roman" w:hAnsi="Times New Roman" w:cs="Times New Roman"/>
              </w:rPr>
              <w:t>б</w:t>
            </w:r>
            <w:proofErr w:type="gramEnd"/>
            <w:r w:rsidRPr="0029445A">
              <w:rPr>
                <w:rFonts w:ascii="Times New Roman" w:hAnsi="Times New Roman" w:cs="Times New Roman"/>
              </w:rPr>
              <w:t xml:space="preserve">, в, </w:t>
            </w:r>
            <w:proofErr w:type="spellStart"/>
            <w:r w:rsidRPr="0029445A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F04F28">
              <w:rPr>
                <w:rFonts w:ascii="Times New Roman" w:hAnsi="Times New Roman" w:cs="Times New Roman"/>
              </w:rPr>
              <w:t>7</w:t>
            </w:r>
            <w:r w:rsidRPr="0029445A">
              <w:rPr>
                <w:rFonts w:ascii="Times New Roman" w:hAnsi="Times New Roman" w:cs="Times New Roman"/>
              </w:rPr>
              <w:t>. Прочитайте текст и установите соответствие.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Соотнесите поверхность, ко</w:t>
            </w:r>
            <w:r>
              <w:rPr>
                <w:rFonts w:ascii="Times New Roman" w:hAnsi="Times New Roman" w:cs="Times New Roman"/>
              </w:rPr>
              <w:t>нтакт или структуру и проявляющи</w:t>
            </w:r>
            <w:r w:rsidRPr="0029445A">
              <w:rPr>
                <w:rFonts w:ascii="Times New Roman" w:hAnsi="Times New Roman" w:cs="Times New Roman"/>
              </w:rPr>
              <w:t>йся эффект.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18"/>
              <w:gridCol w:w="2904"/>
            </w:tblGrid>
            <w:tr w:rsidR="00D378C2" w:rsidRPr="0029445A" w:rsidTr="00D378C2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CB5F0F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Материал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CB5F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Эффект</w:t>
                  </w:r>
                </w:p>
              </w:tc>
            </w:tr>
            <w:tr w:rsidR="00D378C2" w:rsidRPr="0029445A" w:rsidTr="00D378C2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F3364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1. Контакт металл/полупроводник</w:t>
                  </w:r>
                </w:p>
                <w:p w:rsidR="00D378C2" w:rsidRPr="0029445A" w:rsidRDefault="00D378C2" w:rsidP="00F3364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2. Поверхность кристалла</w:t>
                  </w:r>
                </w:p>
                <w:p w:rsidR="00D378C2" w:rsidRPr="0029445A" w:rsidRDefault="00D378C2" w:rsidP="00F3364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3. Контакт полупроводников </w:t>
                  </w:r>
                  <w:r w:rsidRPr="0029445A">
                    <w:rPr>
                      <w:rFonts w:ascii="Times New Roman" w:hAnsi="Times New Roman" w:cs="Times New Roman"/>
                      <w:lang w:val="en-US"/>
                    </w:rPr>
                    <w:t>n</w:t>
                  </w:r>
                  <w:r w:rsidRPr="0029445A">
                    <w:rPr>
                      <w:rFonts w:ascii="Times New Roman" w:hAnsi="Times New Roman" w:cs="Times New Roman"/>
                    </w:rPr>
                    <w:t xml:space="preserve">- и </w:t>
                  </w:r>
                  <w:r w:rsidRPr="0029445A">
                    <w:rPr>
                      <w:rFonts w:ascii="Times New Roman" w:hAnsi="Times New Roman" w:cs="Times New Roman"/>
                      <w:lang w:val="en-US"/>
                    </w:rPr>
                    <w:t>p</w:t>
                  </w:r>
                  <w:r w:rsidRPr="0029445A">
                    <w:rPr>
                      <w:rFonts w:ascii="Times New Roman" w:hAnsi="Times New Roman" w:cs="Times New Roman"/>
                    </w:rPr>
                    <w:t>-типов</w:t>
                  </w:r>
                </w:p>
                <w:p w:rsidR="00D378C2" w:rsidRPr="0029445A" w:rsidRDefault="00D378C2" w:rsidP="00F3364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F3364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а) поверхностные состояния</w:t>
                  </w:r>
                </w:p>
                <w:p w:rsidR="00D378C2" w:rsidRPr="0029445A" w:rsidRDefault="00D378C2" w:rsidP="00F3364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б) барьер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Шоттки</w:t>
                  </w:r>
                  <w:proofErr w:type="spellEnd"/>
                </w:p>
                <w:p w:rsidR="00D378C2" w:rsidRPr="0029445A" w:rsidRDefault="00D378C2" w:rsidP="00F3364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в) область пространственного заряда</w:t>
                  </w:r>
                </w:p>
                <w:p w:rsidR="00D378C2" w:rsidRPr="0029445A" w:rsidRDefault="00D378C2" w:rsidP="00F33645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г) потенциальный барьер</w:t>
                  </w:r>
                </w:p>
              </w:tc>
            </w:tr>
          </w:tbl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tbl>
            <w:tblPr>
              <w:tblpPr w:leftFromText="180" w:rightFromText="180" w:vertAnchor="text" w:horzAnchor="margin" w:tblpY="52"/>
              <w:tblOverlap w:val="never"/>
              <w:tblW w:w="3819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28"/>
              <w:gridCol w:w="332"/>
              <w:gridCol w:w="335"/>
            </w:tblGrid>
            <w:tr w:rsidR="00D378C2" w:rsidRPr="0029445A" w:rsidTr="00D378C2">
              <w:tc>
                <w:tcPr>
                  <w:tcW w:w="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F33645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F33645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F33645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378C2" w:rsidRPr="0029445A" w:rsidTr="00D378C2">
              <w:trPr>
                <w:trHeight w:val="234"/>
              </w:trPr>
              <w:tc>
                <w:tcPr>
                  <w:tcW w:w="32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F33645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3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F33645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F33645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F04F28">
              <w:rPr>
                <w:rFonts w:ascii="Times New Roman" w:hAnsi="Times New Roman" w:cs="Times New Roman"/>
              </w:rPr>
              <w:t>8</w:t>
            </w:r>
            <w:r w:rsidRPr="0029445A">
              <w:rPr>
                <w:rFonts w:ascii="Times New Roman" w:hAnsi="Times New Roman" w:cs="Times New Roman"/>
              </w:rPr>
              <w:t xml:space="preserve">. </w:t>
            </w:r>
            <w:r w:rsidRPr="0029445A">
              <w:rPr>
                <w:rFonts w:ascii="Times New Roman" w:hAnsi="Times New Roman" w:cs="Times New Roman"/>
                <w:color w:val="000000"/>
              </w:rPr>
              <w:t>Прочитайте текст и в</w:t>
            </w:r>
            <w:r w:rsidRPr="0029445A">
              <w:rPr>
                <w:rFonts w:ascii="Times New Roman" w:eastAsia="Times New Roman" w:hAnsi="Times New Roman" w:cs="Times New Roman"/>
                <w:color w:val="000000"/>
              </w:rPr>
              <w:t>ыберите все правильные ответы</w:t>
            </w:r>
            <w:r w:rsidRPr="0029445A">
              <w:rPr>
                <w:rFonts w:ascii="Times New Roman" w:hAnsi="Times New Roman" w:cs="Times New Roman"/>
              </w:rPr>
              <w:t>.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Укажите основные процессы переноса заряда в структуре металл/полупроводник при приложении электрического смещения.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а) Инжекция дырок из металла в полупроводник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proofErr w:type="gramStart"/>
            <w:r w:rsidRPr="0029445A">
              <w:rPr>
                <w:rFonts w:ascii="Times New Roman" w:hAnsi="Times New Roman" w:cs="Times New Roman"/>
              </w:rPr>
              <w:t>Спин-зависимое</w:t>
            </w:r>
            <w:proofErr w:type="spellEnd"/>
            <w:proofErr w:type="gramEnd"/>
            <w:r w:rsidRPr="0029445A">
              <w:rPr>
                <w:rFonts w:ascii="Times New Roman" w:hAnsi="Times New Roman" w:cs="Times New Roman"/>
              </w:rPr>
              <w:t xml:space="preserve"> рассеяние носителей заряда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в) Рекомбинация в области пространственного заряда, области обеднения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29445A">
              <w:rPr>
                <w:rFonts w:ascii="Times New Roman" w:hAnsi="Times New Roman" w:cs="Times New Roman"/>
              </w:rPr>
              <w:t>Туннелирование</w:t>
            </w:r>
            <w:proofErr w:type="spellEnd"/>
            <w:r w:rsidRPr="0029445A">
              <w:rPr>
                <w:rFonts w:ascii="Times New Roman" w:hAnsi="Times New Roman" w:cs="Times New Roman"/>
              </w:rPr>
              <w:t xml:space="preserve"> электронов через барьер</w:t>
            </w:r>
          </w:p>
          <w:p w:rsidR="00D378C2" w:rsidRPr="0029445A" w:rsidRDefault="00D378C2" w:rsidP="00C45D0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445A">
              <w:rPr>
                <w:rFonts w:ascii="Times New Roman" w:hAnsi="Times New Roman" w:cs="Times New Roman"/>
              </w:rPr>
              <w:t>д</w:t>
            </w:r>
            <w:proofErr w:type="spellEnd"/>
            <w:r w:rsidRPr="0029445A">
              <w:rPr>
                <w:rFonts w:ascii="Times New Roman" w:hAnsi="Times New Roman" w:cs="Times New Roman"/>
              </w:rPr>
              <w:t>) Термоэлектронная эмиссия</w:t>
            </w:r>
          </w:p>
        </w:tc>
        <w:tc>
          <w:tcPr>
            <w:tcW w:w="774" w:type="pct"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а, в, </w:t>
            </w:r>
            <w:proofErr w:type="gramStart"/>
            <w:r w:rsidRPr="0029445A">
              <w:rPr>
                <w:rFonts w:ascii="Times New Roman" w:hAnsi="Times New Roman" w:cs="Times New Roman"/>
              </w:rPr>
              <w:t>г</w:t>
            </w:r>
            <w:proofErr w:type="gramEnd"/>
            <w:r w:rsidRPr="002944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445A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3C57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F28">
              <w:rPr>
                <w:rFonts w:ascii="Times New Roman" w:hAnsi="Times New Roman" w:cs="Times New Roman"/>
              </w:rPr>
              <w:t>9</w:t>
            </w:r>
            <w:r w:rsidRPr="0029445A">
              <w:rPr>
                <w:rFonts w:ascii="Times New Roman" w:hAnsi="Times New Roman" w:cs="Times New Roman"/>
              </w:rPr>
              <w:t xml:space="preserve">. </w:t>
            </w:r>
            <w:r w:rsidRPr="0029445A">
              <w:rPr>
                <w:rFonts w:ascii="Times New Roman" w:hAnsi="Times New Roman" w:cs="Times New Roman"/>
                <w:color w:val="000000"/>
              </w:rPr>
              <w:t>Прочитайте текст и в</w:t>
            </w:r>
            <w:r w:rsidRPr="0029445A">
              <w:rPr>
                <w:rFonts w:ascii="Times New Roman" w:eastAsia="Times New Roman" w:hAnsi="Times New Roman" w:cs="Times New Roman"/>
                <w:color w:val="000000"/>
              </w:rPr>
              <w:t>ыберите один правильный ответ</w:t>
            </w:r>
            <w:r w:rsidRPr="0029445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Что такое «квантовый размерный эффект»?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а) Зависимость свойств материала от его размеров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б) Увеличение проводимости при нагреве</w:t>
            </w:r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в) Магнитное упорядочение в </w:t>
            </w:r>
            <w:proofErr w:type="spellStart"/>
            <w:r w:rsidRPr="0029445A">
              <w:rPr>
                <w:rFonts w:ascii="Times New Roman" w:hAnsi="Times New Roman" w:cs="Times New Roman"/>
              </w:rPr>
              <w:t>наноструктурах</w:t>
            </w:r>
            <w:proofErr w:type="spellEnd"/>
          </w:p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г) Зависимость свойств материала от его состава</w:t>
            </w:r>
          </w:p>
        </w:tc>
        <w:tc>
          <w:tcPr>
            <w:tcW w:w="774" w:type="pct"/>
          </w:tcPr>
          <w:p w:rsidR="00D378C2" w:rsidRPr="0029445A" w:rsidRDefault="00D378C2" w:rsidP="003C570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а</w:t>
            </w:r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602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602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1</w:t>
            </w:r>
            <w:r w:rsidRPr="00F04F28">
              <w:rPr>
                <w:rFonts w:ascii="Times New Roman" w:hAnsi="Times New Roman" w:cs="Times New Roman"/>
              </w:rPr>
              <w:t>0</w:t>
            </w:r>
            <w:r w:rsidRPr="0029445A">
              <w:rPr>
                <w:rFonts w:ascii="Times New Roman" w:hAnsi="Times New Roman" w:cs="Times New Roman"/>
              </w:rPr>
              <w:t xml:space="preserve">. Прочитайте текст и установите соответствие. </w:t>
            </w:r>
          </w:p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Соотнесите материал с его применением. 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18"/>
              <w:gridCol w:w="2904"/>
            </w:tblGrid>
            <w:tr w:rsidR="00D378C2" w:rsidRPr="0029445A" w:rsidTr="00D378C2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CB5F0F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Материал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CB5F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Применение</w:t>
                  </w:r>
                </w:p>
              </w:tc>
            </w:tr>
            <w:tr w:rsidR="00D378C2" w:rsidRPr="0029445A" w:rsidTr="00D378C2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1.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GaAs</w:t>
                  </w:r>
                  <w:proofErr w:type="spellEnd"/>
                  <w:r w:rsidRPr="0029445A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AlGaAs</w:t>
                  </w:r>
                  <w:proofErr w:type="spellEnd"/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2. Метал</w:t>
                  </w:r>
                  <w:proofErr w:type="gramStart"/>
                  <w:r w:rsidRPr="0029445A">
                    <w:rPr>
                      <w:rFonts w:ascii="Times New Roman" w:hAnsi="Times New Roman" w:cs="Times New Roman"/>
                    </w:rPr>
                    <w:t>л-</w:t>
                  </w:r>
                  <w:proofErr w:type="gramEnd"/>
                  <w:r w:rsidRPr="0029445A">
                    <w:rPr>
                      <w:rFonts w:ascii="Times New Roman" w:hAnsi="Times New Roman" w:cs="Times New Roman"/>
                    </w:rPr>
                    <w:t xml:space="preserve"> органические </w:t>
                  </w:r>
                  <w:r w:rsidRPr="0029445A">
                    <w:rPr>
                      <w:rFonts w:ascii="Times New Roman" w:hAnsi="Times New Roman" w:cs="Times New Roman"/>
                    </w:rPr>
                    <w:lastRenderedPageBreak/>
                    <w:t>перовскиты</w:t>
                  </w:r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3.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Графен</w:t>
                  </w:r>
                  <w:proofErr w:type="spellEnd"/>
                  <w:r w:rsidRPr="0029445A">
                    <w:rPr>
                      <w:rFonts w:ascii="Times New Roman" w:hAnsi="Times New Roman" w:cs="Times New Roman"/>
                    </w:rPr>
                    <w:t xml:space="preserve"> и другие двумерные материалы</w:t>
                  </w:r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lastRenderedPageBreak/>
                    <w:t xml:space="preserve">а)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Гетероструктуры</w:t>
                  </w:r>
                  <w:proofErr w:type="spellEnd"/>
                  <w:r w:rsidRPr="0029445A">
                    <w:rPr>
                      <w:rFonts w:ascii="Times New Roman" w:hAnsi="Times New Roman" w:cs="Times New Roman"/>
                    </w:rPr>
                    <w:t xml:space="preserve"> для высокочастотных транзисторов</w:t>
                  </w:r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lastRenderedPageBreak/>
                    <w:t>б) силовые диоды</w:t>
                  </w:r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в) эффективные фотоэлементы</w:t>
                  </w:r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г) элементы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наноэлектроники</w:t>
                  </w:r>
                  <w:proofErr w:type="spellEnd"/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tbl>
            <w:tblPr>
              <w:tblpPr w:leftFromText="180" w:rightFromText="180" w:vertAnchor="text" w:horzAnchor="margin" w:tblpY="52"/>
              <w:tblOverlap w:val="never"/>
              <w:tblW w:w="3819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28"/>
              <w:gridCol w:w="332"/>
              <w:gridCol w:w="335"/>
            </w:tblGrid>
            <w:tr w:rsidR="00D378C2" w:rsidRPr="0029445A" w:rsidTr="00D378C2">
              <w:tc>
                <w:tcPr>
                  <w:tcW w:w="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378C2" w:rsidRPr="0029445A" w:rsidTr="00D378C2">
              <w:trPr>
                <w:trHeight w:val="234"/>
              </w:trPr>
              <w:tc>
                <w:tcPr>
                  <w:tcW w:w="32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3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1A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1</w:t>
            </w:r>
            <w:r w:rsidRPr="00F04F28">
              <w:rPr>
                <w:rFonts w:ascii="Times New Roman" w:hAnsi="Times New Roman" w:cs="Times New Roman"/>
              </w:rPr>
              <w:t>1</w:t>
            </w:r>
            <w:r w:rsidRPr="0029445A">
              <w:rPr>
                <w:rFonts w:ascii="Times New Roman" w:hAnsi="Times New Roman" w:cs="Times New Roman"/>
              </w:rPr>
              <w:t xml:space="preserve">. Прочитайте текст и установите соответствие. </w:t>
            </w:r>
          </w:p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Соотнесите прибор с  принципом </w:t>
            </w:r>
            <w:r>
              <w:rPr>
                <w:rFonts w:ascii="Times New Roman" w:hAnsi="Times New Roman" w:cs="Times New Roman"/>
              </w:rPr>
              <w:t xml:space="preserve">его </w:t>
            </w:r>
            <w:r w:rsidRPr="0029445A">
              <w:rPr>
                <w:rFonts w:ascii="Times New Roman" w:hAnsi="Times New Roman" w:cs="Times New Roman"/>
              </w:rPr>
              <w:t>работы.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18"/>
              <w:gridCol w:w="2904"/>
            </w:tblGrid>
            <w:tr w:rsidR="00D378C2" w:rsidRPr="0029445A" w:rsidTr="00D378C2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CB5F0F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Электронный прибор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CB5F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Принцип работы</w:t>
                  </w:r>
                </w:p>
              </w:tc>
            </w:tr>
            <w:tr w:rsidR="00D378C2" w:rsidRPr="0029445A" w:rsidTr="00D378C2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1. Одноэлектронный транзистор</w:t>
                  </w:r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2. Резонансный туннельный диод</w:t>
                  </w:r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3. Лазер на квантовых точках</w:t>
                  </w:r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а) Использование дискретных энергетических уровней для излучения</w:t>
                  </w:r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б) Контроль тока через кулоновскую блокаду</w:t>
                  </w:r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в)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Туннелирование</w:t>
                  </w:r>
                  <w:proofErr w:type="spellEnd"/>
                  <w:r w:rsidRPr="0029445A">
                    <w:rPr>
                      <w:rFonts w:ascii="Times New Roman" w:hAnsi="Times New Roman" w:cs="Times New Roman"/>
                    </w:rPr>
                    <w:t xml:space="preserve"> через двойной барьер</w:t>
                  </w:r>
                </w:p>
                <w:p w:rsidR="00D378C2" w:rsidRPr="0029445A" w:rsidRDefault="00D378C2" w:rsidP="00962027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г) транспорт носителей заряда с высокой подвижностью 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tbl>
            <w:tblPr>
              <w:tblpPr w:leftFromText="180" w:rightFromText="180" w:vertAnchor="text" w:horzAnchor="margin" w:tblpY="52"/>
              <w:tblOverlap w:val="never"/>
              <w:tblW w:w="3819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28"/>
              <w:gridCol w:w="332"/>
              <w:gridCol w:w="335"/>
            </w:tblGrid>
            <w:tr w:rsidR="00D378C2" w:rsidRPr="0029445A" w:rsidTr="00D378C2">
              <w:tc>
                <w:tcPr>
                  <w:tcW w:w="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378C2" w:rsidRPr="0029445A" w:rsidTr="00D378C2">
              <w:trPr>
                <w:trHeight w:val="234"/>
              </w:trPr>
              <w:tc>
                <w:tcPr>
                  <w:tcW w:w="32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3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962027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1A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2F5E3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45A">
              <w:rPr>
                <w:rFonts w:ascii="Times New Roman" w:hAnsi="Times New Roman" w:cs="Times New Roman"/>
              </w:rPr>
              <w:t>1</w:t>
            </w:r>
            <w:r w:rsidRPr="00F04F28">
              <w:rPr>
                <w:rFonts w:ascii="Times New Roman" w:hAnsi="Times New Roman" w:cs="Times New Roman"/>
              </w:rPr>
              <w:t>2</w:t>
            </w:r>
            <w:r w:rsidRPr="0029445A">
              <w:rPr>
                <w:rFonts w:ascii="Times New Roman" w:hAnsi="Times New Roman" w:cs="Times New Roman"/>
              </w:rPr>
              <w:t>. Прочитайте текст и установите последовательность</w:t>
            </w:r>
            <w:r w:rsidRPr="0029445A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D378C2" w:rsidRPr="0029445A" w:rsidRDefault="00D378C2" w:rsidP="002F5E3D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Расположите этапы изготовления квантовой точки методом </w:t>
            </w:r>
            <w:proofErr w:type="spellStart"/>
            <w:r w:rsidRPr="0029445A">
              <w:rPr>
                <w:rFonts w:ascii="Times New Roman" w:hAnsi="Times New Roman" w:cs="Times New Roman"/>
              </w:rPr>
              <w:t>самосборки</w:t>
            </w:r>
            <w:proofErr w:type="spellEnd"/>
            <w:r w:rsidRPr="0029445A">
              <w:rPr>
                <w:rFonts w:ascii="Times New Roman" w:hAnsi="Times New Roman" w:cs="Times New Roman"/>
              </w:rPr>
              <w:t>.</w:t>
            </w:r>
          </w:p>
          <w:p w:rsidR="00D378C2" w:rsidRPr="0029445A" w:rsidRDefault="00D378C2" w:rsidP="002F5E3D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Очистка подложки.</w:t>
            </w:r>
          </w:p>
          <w:p w:rsidR="00D378C2" w:rsidRPr="0029445A" w:rsidRDefault="00D378C2" w:rsidP="002F5E3D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Термический отжиг для формирования точек.</w:t>
            </w:r>
          </w:p>
          <w:p w:rsidR="00D378C2" w:rsidRPr="0029445A" w:rsidRDefault="00D378C2" w:rsidP="002F5E3D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Напыление </w:t>
            </w:r>
            <w:proofErr w:type="spellStart"/>
            <w:r w:rsidRPr="0029445A">
              <w:rPr>
                <w:rFonts w:ascii="Times New Roman" w:hAnsi="Times New Roman" w:cs="Times New Roman"/>
              </w:rPr>
              <w:t>материала-прекурсора</w:t>
            </w:r>
            <w:proofErr w:type="spellEnd"/>
            <w:r w:rsidRPr="0029445A">
              <w:rPr>
                <w:rFonts w:ascii="Times New Roman" w:hAnsi="Times New Roman" w:cs="Times New Roman"/>
              </w:rPr>
              <w:t>.</w:t>
            </w:r>
          </w:p>
          <w:p w:rsidR="00D378C2" w:rsidRPr="0029445A" w:rsidRDefault="00D378C2" w:rsidP="002F5E3D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Покрытие защитным слоем. </w:t>
            </w:r>
          </w:p>
        </w:tc>
        <w:tc>
          <w:tcPr>
            <w:tcW w:w="77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9"/>
              <w:gridCol w:w="330"/>
              <w:gridCol w:w="330"/>
              <w:gridCol w:w="330"/>
            </w:tblGrid>
            <w:tr w:rsidR="00D378C2" w:rsidRPr="0029445A" w:rsidTr="00D378C2">
              <w:tc>
                <w:tcPr>
                  <w:tcW w:w="329" w:type="dxa"/>
                </w:tcPr>
                <w:p w:rsidR="00D378C2" w:rsidRPr="0029445A" w:rsidRDefault="00D378C2" w:rsidP="001A74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0" w:type="dxa"/>
                </w:tcPr>
                <w:p w:rsidR="00D378C2" w:rsidRPr="0029445A" w:rsidRDefault="00D378C2" w:rsidP="001A74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30" w:type="dxa"/>
                </w:tcPr>
                <w:p w:rsidR="00D378C2" w:rsidRPr="0029445A" w:rsidRDefault="00D378C2" w:rsidP="001A74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30" w:type="dxa"/>
                </w:tcPr>
                <w:p w:rsidR="00D378C2" w:rsidRPr="0029445A" w:rsidRDefault="00D378C2" w:rsidP="001A74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500AD4">
        <w:trPr>
          <w:trHeight w:val="4162"/>
        </w:trPr>
        <w:tc>
          <w:tcPr>
            <w:tcW w:w="487" w:type="pct"/>
            <w:vMerge/>
          </w:tcPr>
          <w:p w:rsidR="00D378C2" w:rsidRPr="0029445A" w:rsidRDefault="00D378C2" w:rsidP="001A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1</w:t>
            </w:r>
            <w:r w:rsidRPr="00F04F28">
              <w:rPr>
                <w:rFonts w:ascii="Times New Roman" w:hAnsi="Times New Roman" w:cs="Times New Roman"/>
              </w:rPr>
              <w:t>3</w:t>
            </w:r>
            <w:r w:rsidRPr="0029445A">
              <w:rPr>
                <w:rFonts w:ascii="Times New Roman" w:hAnsi="Times New Roman" w:cs="Times New Roman"/>
              </w:rPr>
              <w:t>. Прочитайте текст и установите соответствие.</w:t>
            </w:r>
          </w:p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Соотнесите метод выращивания гетероструктур с его особенностью.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18"/>
              <w:gridCol w:w="2904"/>
            </w:tblGrid>
            <w:tr w:rsidR="00D378C2" w:rsidRPr="0029445A" w:rsidTr="00D378C2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CB5F0F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Метод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CB5F0F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Особенность</w:t>
                  </w:r>
                </w:p>
              </w:tc>
            </w:tr>
            <w:tr w:rsidR="00D378C2" w:rsidRPr="0029445A" w:rsidTr="00D378C2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1. Молекулярно-лучевая эпитаксия (MBE)</w:t>
                  </w:r>
                </w:p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2. Метод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газофазной</w:t>
                  </w:r>
                  <w:proofErr w:type="spellEnd"/>
                  <w:r w:rsidRPr="0029445A">
                    <w:rPr>
                      <w:rFonts w:ascii="Times New Roman" w:hAnsi="Times New Roman" w:cs="Times New Roman"/>
                    </w:rPr>
                    <w:t xml:space="preserve"> эпитаксии (MOCVD)</w:t>
                  </w:r>
                </w:p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3. Атомно-слоевое осаждение</w:t>
                  </w:r>
                </w:p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а) Использование </w:t>
                  </w:r>
                  <w:proofErr w:type="gramStart"/>
                  <w:r w:rsidRPr="0029445A">
                    <w:rPr>
                      <w:rFonts w:ascii="Times New Roman" w:hAnsi="Times New Roman" w:cs="Times New Roman"/>
                    </w:rPr>
                    <w:t>металлоорганических</w:t>
                  </w:r>
                  <w:proofErr w:type="gramEnd"/>
                  <w:r w:rsidRPr="0029445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прекурсоров</w:t>
                  </w:r>
                  <w:proofErr w:type="spellEnd"/>
                </w:p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б) Высокий вакуум и контроль на уровне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монослоёв</w:t>
                  </w:r>
                  <w:proofErr w:type="spellEnd"/>
                </w:p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в) Низкая стоимость, но меньшая точность</w:t>
                  </w:r>
                </w:p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г) возможность получения только </w:t>
                  </w:r>
                  <w:proofErr w:type="gramStart"/>
                  <w:r w:rsidRPr="0029445A">
                    <w:rPr>
                      <w:rFonts w:ascii="Times New Roman" w:hAnsi="Times New Roman" w:cs="Times New Roman"/>
                    </w:rPr>
                    <w:t>оптических</w:t>
                  </w:r>
                  <w:proofErr w:type="gramEnd"/>
                  <w:r w:rsidRPr="0029445A">
                    <w:rPr>
                      <w:rFonts w:ascii="Times New Roman" w:hAnsi="Times New Roman" w:cs="Times New Roman"/>
                    </w:rPr>
                    <w:t xml:space="preserve"> гетероструктур 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tbl>
            <w:tblPr>
              <w:tblpPr w:leftFromText="180" w:rightFromText="180" w:vertAnchor="text" w:horzAnchor="margin" w:tblpY="52"/>
              <w:tblOverlap w:val="never"/>
              <w:tblW w:w="3819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28"/>
              <w:gridCol w:w="332"/>
              <w:gridCol w:w="335"/>
            </w:tblGrid>
            <w:tr w:rsidR="00D378C2" w:rsidRPr="0029445A" w:rsidTr="00D378C2">
              <w:tc>
                <w:tcPr>
                  <w:tcW w:w="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378C2" w:rsidRPr="0029445A" w:rsidTr="00D378C2">
              <w:trPr>
                <w:trHeight w:val="234"/>
              </w:trPr>
              <w:tc>
                <w:tcPr>
                  <w:tcW w:w="32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3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3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1A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1</w:t>
            </w:r>
            <w:r w:rsidRPr="00F04F28">
              <w:rPr>
                <w:rFonts w:ascii="Times New Roman" w:hAnsi="Times New Roman" w:cs="Times New Roman"/>
              </w:rPr>
              <w:t>4</w:t>
            </w:r>
            <w:r w:rsidRPr="0029445A">
              <w:rPr>
                <w:rFonts w:ascii="Times New Roman" w:hAnsi="Times New Roman" w:cs="Times New Roman"/>
              </w:rPr>
              <w:t xml:space="preserve">. Прочитайте текст и установите соответствие. </w:t>
            </w:r>
          </w:p>
          <w:p w:rsidR="00D378C2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Соотнесите параметр </w:t>
            </w:r>
            <w:proofErr w:type="spellStart"/>
            <w:r w:rsidRPr="0029445A">
              <w:rPr>
                <w:rFonts w:ascii="Times New Roman" w:hAnsi="Times New Roman" w:cs="Times New Roman"/>
              </w:rPr>
              <w:t>гетероструктуры</w:t>
            </w:r>
            <w:proofErr w:type="spellEnd"/>
            <w:r w:rsidRPr="0029445A">
              <w:rPr>
                <w:rFonts w:ascii="Times New Roman" w:hAnsi="Times New Roman" w:cs="Times New Roman"/>
              </w:rPr>
              <w:t xml:space="preserve"> с его определением.</w:t>
            </w:r>
          </w:p>
          <w:p w:rsidR="00500AD4" w:rsidRPr="0029445A" w:rsidRDefault="00500AD4" w:rsidP="001A7487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18"/>
              <w:gridCol w:w="2904"/>
            </w:tblGrid>
            <w:tr w:rsidR="00D378C2" w:rsidRPr="0029445A" w:rsidTr="00D378C2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6020F4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Метод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6020F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Особенность</w:t>
                  </w:r>
                </w:p>
              </w:tc>
            </w:tr>
            <w:tr w:rsidR="00D378C2" w:rsidRPr="0029445A" w:rsidTr="00500AD4">
              <w:trPr>
                <w:trHeight w:val="2258"/>
              </w:trPr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1. Ширина запрещённой зоны</w:t>
                  </w:r>
                </w:p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2.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Сверхрешётка</w:t>
                  </w:r>
                  <w:proofErr w:type="spellEnd"/>
                </w:p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3. Легирование</w:t>
                  </w: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а) Периодическая структура из чередующихся слоёв</w:t>
                  </w:r>
                </w:p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б) Энергетическая разница между валентной зоной и зоной проводимости</w:t>
                  </w:r>
                </w:p>
                <w:p w:rsidR="00D378C2" w:rsidRPr="0029445A" w:rsidRDefault="00D378C2" w:rsidP="007B08FC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в) Введение примесей для изменения проводимости</w:t>
                  </w:r>
                </w:p>
                <w:p w:rsidR="00D378C2" w:rsidRPr="0029445A" w:rsidRDefault="00D378C2" w:rsidP="006020F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г) структура из слоёв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tbl>
            <w:tblPr>
              <w:tblpPr w:leftFromText="180" w:rightFromText="180" w:vertAnchor="text" w:horzAnchor="margin" w:tblpY="52"/>
              <w:tblOverlap w:val="never"/>
              <w:tblW w:w="3815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28"/>
              <w:gridCol w:w="331"/>
              <w:gridCol w:w="335"/>
            </w:tblGrid>
            <w:tr w:rsidR="00D378C2" w:rsidRPr="0029445A" w:rsidTr="00D378C2">
              <w:tc>
                <w:tcPr>
                  <w:tcW w:w="3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378C2" w:rsidRPr="0029445A" w:rsidTr="00D378C2">
              <w:trPr>
                <w:trHeight w:val="234"/>
              </w:trPr>
              <w:tc>
                <w:tcPr>
                  <w:tcW w:w="32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3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7B08FC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1A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1</w:t>
            </w:r>
            <w:r w:rsidRPr="00F04F28">
              <w:rPr>
                <w:rFonts w:ascii="Times New Roman" w:hAnsi="Times New Roman" w:cs="Times New Roman"/>
              </w:rPr>
              <w:t>5</w:t>
            </w:r>
            <w:r w:rsidRPr="0029445A">
              <w:rPr>
                <w:rFonts w:ascii="Times New Roman" w:hAnsi="Times New Roman" w:cs="Times New Roman"/>
              </w:rPr>
              <w:t>. Прочитайте текст и установите соответствие.</w:t>
            </w:r>
          </w:p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Соотнесите термин с определением.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18"/>
              <w:gridCol w:w="2904"/>
            </w:tblGrid>
            <w:tr w:rsidR="00D378C2" w:rsidRPr="0029445A" w:rsidTr="00D378C2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6020F4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Метод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6020F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Особенность</w:t>
                  </w:r>
                </w:p>
              </w:tc>
            </w:tr>
            <w:tr w:rsidR="00D378C2" w:rsidRPr="0029445A" w:rsidTr="00D378C2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DD09B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1.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Псевдоморфный</w:t>
                  </w:r>
                  <w:proofErr w:type="spellEnd"/>
                  <w:r w:rsidRPr="0029445A">
                    <w:rPr>
                      <w:rFonts w:ascii="Times New Roman" w:hAnsi="Times New Roman" w:cs="Times New Roman"/>
                    </w:rPr>
                    <w:t xml:space="preserve"> рост</w:t>
                  </w:r>
                </w:p>
                <w:p w:rsidR="00D378C2" w:rsidRPr="0029445A" w:rsidRDefault="00D378C2" w:rsidP="00DD09B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2. Экситон</w:t>
                  </w:r>
                </w:p>
                <w:p w:rsidR="00D378C2" w:rsidRPr="0029445A" w:rsidRDefault="00D378C2" w:rsidP="00DD09B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3. электронное сродство</w:t>
                  </w:r>
                </w:p>
                <w:p w:rsidR="00D378C2" w:rsidRPr="0029445A" w:rsidRDefault="00D378C2" w:rsidP="00DD09B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DD09B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а) Связанное состояние электрона и дырки</w:t>
                  </w:r>
                </w:p>
                <w:p w:rsidR="00D378C2" w:rsidRPr="0029445A" w:rsidRDefault="00D378C2" w:rsidP="00DD09B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б) энергия, которую необходимо сообщить электрону для выхода его из материала в вакуум</w:t>
                  </w:r>
                </w:p>
                <w:p w:rsidR="00D378C2" w:rsidRPr="0029445A" w:rsidRDefault="00D378C2" w:rsidP="00DD09B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в) Рост без дислокаций благодаря подгонке параметров решётки</w:t>
                  </w:r>
                </w:p>
                <w:p w:rsidR="00D378C2" w:rsidRPr="0029445A" w:rsidRDefault="00D378C2" w:rsidP="00DD09BD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г) энергия, выделяющаяся или поглощающаяся в процессе присоединения электрона к атому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tbl>
            <w:tblPr>
              <w:tblpPr w:leftFromText="180" w:rightFromText="180" w:vertAnchor="text" w:horzAnchor="margin" w:tblpY="52"/>
              <w:tblOverlap w:val="never"/>
              <w:tblW w:w="3754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23"/>
              <w:gridCol w:w="326"/>
              <w:gridCol w:w="329"/>
            </w:tblGrid>
            <w:tr w:rsidR="00D378C2" w:rsidRPr="0029445A" w:rsidTr="00D378C2">
              <w:tc>
                <w:tcPr>
                  <w:tcW w:w="3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DD09B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DD09B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DD09B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378C2" w:rsidRPr="0029445A" w:rsidTr="00D378C2">
              <w:trPr>
                <w:trHeight w:val="234"/>
              </w:trPr>
              <w:tc>
                <w:tcPr>
                  <w:tcW w:w="32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DD09B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2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DD09B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DD09BD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rPr>
          <w:trHeight w:val="292"/>
        </w:trPr>
        <w:tc>
          <w:tcPr>
            <w:tcW w:w="487" w:type="pct"/>
            <w:vMerge/>
          </w:tcPr>
          <w:p w:rsidR="00D378C2" w:rsidRPr="0029445A" w:rsidRDefault="00D378C2" w:rsidP="001A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45A">
              <w:rPr>
                <w:rFonts w:ascii="Times New Roman" w:hAnsi="Times New Roman" w:cs="Times New Roman"/>
              </w:rPr>
              <w:t>1</w:t>
            </w:r>
            <w:r w:rsidRPr="00F04F28">
              <w:rPr>
                <w:rFonts w:ascii="Times New Roman" w:hAnsi="Times New Roman" w:cs="Times New Roman"/>
              </w:rPr>
              <w:t>6</w:t>
            </w:r>
            <w:r w:rsidRPr="0029445A">
              <w:rPr>
                <w:rFonts w:ascii="Times New Roman" w:hAnsi="Times New Roman" w:cs="Times New Roman"/>
              </w:rPr>
              <w:t>. Прочитайте текст и установите последовательность</w:t>
            </w:r>
            <w:r w:rsidRPr="0029445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Расположите в правильной последовательности этапы создания </w:t>
            </w:r>
            <w:proofErr w:type="spellStart"/>
            <w:r w:rsidRPr="0029445A">
              <w:rPr>
                <w:rFonts w:ascii="Times New Roman" w:hAnsi="Times New Roman" w:cs="Times New Roman"/>
              </w:rPr>
              <w:t>гетероструктуры</w:t>
            </w:r>
            <w:proofErr w:type="spellEnd"/>
            <w:r w:rsidRPr="0029445A">
              <w:rPr>
                <w:rFonts w:ascii="Times New Roman" w:hAnsi="Times New Roman" w:cs="Times New Roman"/>
              </w:rPr>
              <w:t xml:space="preserve"> методом молекулярно-лучевой эпитаксии.</w:t>
            </w:r>
          </w:p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а) Контроль качества с помощью дифракции</w:t>
            </w:r>
          </w:p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б) Послойное осаждение</w:t>
            </w:r>
          </w:p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в) Подготовка подложки в вакууме</w:t>
            </w:r>
          </w:p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г) калибров источников материалов</w:t>
            </w:r>
          </w:p>
        </w:tc>
        <w:tc>
          <w:tcPr>
            <w:tcW w:w="77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19"/>
              <w:gridCol w:w="333"/>
              <w:gridCol w:w="341"/>
              <w:gridCol w:w="326"/>
            </w:tblGrid>
            <w:tr w:rsidR="00D378C2" w:rsidRPr="0029445A" w:rsidTr="00D378C2">
              <w:tc>
                <w:tcPr>
                  <w:tcW w:w="319" w:type="dxa"/>
                </w:tcPr>
                <w:p w:rsidR="00D378C2" w:rsidRPr="0029445A" w:rsidRDefault="00D378C2" w:rsidP="001A74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33" w:type="dxa"/>
                </w:tcPr>
                <w:p w:rsidR="00D378C2" w:rsidRPr="0029445A" w:rsidRDefault="00D378C2" w:rsidP="001A74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1" w:type="dxa"/>
                </w:tcPr>
                <w:p w:rsidR="00D378C2" w:rsidRPr="0029445A" w:rsidRDefault="00D378C2" w:rsidP="001A74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6" w:type="dxa"/>
                </w:tcPr>
                <w:p w:rsidR="00D378C2" w:rsidRPr="0029445A" w:rsidRDefault="00D378C2" w:rsidP="001A748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1A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45A">
              <w:rPr>
                <w:rFonts w:ascii="Times New Roman" w:hAnsi="Times New Roman" w:cs="Times New Roman"/>
              </w:rPr>
              <w:t>1</w:t>
            </w:r>
            <w:r w:rsidRPr="00F04F28">
              <w:rPr>
                <w:rFonts w:ascii="Times New Roman" w:hAnsi="Times New Roman" w:cs="Times New Roman"/>
              </w:rPr>
              <w:t>7.</w:t>
            </w:r>
            <w:r w:rsidRPr="0029445A">
              <w:rPr>
                <w:rFonts w:ascii="Times New Roman" w:hAnsi="Times New Roman" w:cs="Times New Roman"/>
              </w:rPr>
              <w:t xml:space="preserve"> Прочитайте текст и установите последовательность</w:t>
            </w:r>
            <w:r w:rsidRPr="0029445A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Расположите полупроводники в порядке увеличения ширины запрещенной зоны. </w:t>
            </w:r>
          </w:p>
          <w:p w:rsidR="00D378C2" w:rsidRPr="0029445A" w:rsidRDefault="00D378C2" w:rsidP="00997203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29445A">
              <w:rPr>
                <w:rFonts w:ascii="Times New Roman" w:hAnsi="Times New Roman" w:cs="Times New Roman"/>
                <w:lang w:val="en-US"/>
              </w:rPr>
              <w:t>GaAs</w:t>
            </w:r>
            <w:proofErr w:type="spellEnd"/>
          </w:p>
          <w:p w:rsidR="00D378C2" w:rsidRPr="0029445A" w:rsidRDefault="00D378C2" w:rsidP="00997203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29445A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Pr="0029445A">
              <w:rPr>
                <w:rFonts w:ascii="Times New Roman" w:hAnsi="Times New Roman" w:cs="Times New Roman"/>
              </w:rPr>
              <w:t xml:space="preserve"> </w:t>
            </w:r>
          </w:p>
          <w:p w:rsidR="00D378C2" w:rsidRPr="0029445A" w:rsidRDefault="00D378C2" w:rsidP="00997203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в) </w:t>
            </w:r>
            <w:r w:rsidRPr="0029445A">
              <w:rPr>
                <w:rFonts w:ascii="Times New Roman" w:hAnsi="Times New Roman" w:cs="Times New Roman"/>
                <w:lang w:val="en-US"/>
              </w:rPr>
              <w:t>Si</w:t>
            </w:r>
          </w:p>
          <w:p w:rsidR="00D378C2" w:rsidRPr="0029445A" w:rsidRDefault="00D378C2" w:rsidP="00997203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29445A">
              <w:rPr>
                <w:rFonts w:ascii="Times New Roman" w:hAnsi="Times New Roman" w:cs="Times New Roman"/>
                <w:lang w:val="en-US"/>
              </w:rPr>
              <w:t>Ge</w:t>
            </w:r>
            <w:proofErr w:type="spellEnd"/>
          </w:p>
        </w:tc>
        <w:tc>
          <w:tcPr>
            <w:tcW w:w="77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19"/>
              <w:gridCol w:w="333"/>
              <w:gridCol w:w="341"/>
              <w:gridCol w:w="326"/>
            </w:tblGrid>
            <w:tr w:rsidR="00D378C2" w:rsidRPr="0029445A" w:rsidTr="00D378C2">
              <w:tc>
                <w:tcPr>
                  <w:tcW w:w="319" w:type="dxa"/>
                </w:tcPr>
                <w:p w:rsidR="00D378C2" w:rsidRPr="0029445A" w:rsidRDefault="00D378C2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33" w:type="dxa"/>
                </w:tcPr>
                <w:p w:rsidR="00D378C2" w:rsidRPr="0029445A" w:rsidRDefault="00D378C2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1" w:type="dxa"/>
                </w:tcPr>
                <w:p w:rsidR="00D378C2" w:rsidRPr="0029445A" w:rsidRDefault="00D378C2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6" w:type="dxa"/>
                </w:tcPr>
                <w:p w:rsidR="00D378C2" w:rsidRPr="0029445A" w:rsidRDefault="00D378C2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1A7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45A">
              <w:rPr>
                <w:rFonts w:ascii="Times New Roman" w:hAnsi="Times New Roman" w:cs="Times New Roman"/>
              </w:rPr>
              <w:t>1</w:t>
            </w:r>
            <w:r w:rsidRPr="00F04F28">
              <w:rPr>
                <w:rFonts w:ascii="Times New Roman" w:hAnsi="Times New Roman" w:cs="Times New Roman"/>
              </w:rPr>
              <w:t>8</w:t>
            </w:r>
            <w:r w:rsidRPr="0029445A">
              <w:rPr>
                <w:rFonts w:ascii="Times New Roman" w:hAnsi="Times New Roman" w:cs="Times New Roman"/>
              </w:rPr>
              <w:t>. Прочитайте текст и установите последовательность</w:t>
            </w:r>
            <w:r w:rsidRPr="0029445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Расположите полупроводники в порядке увеличения подвижности носителей заряда.</w:t>
            </w:r>
          </w:p>
          <w:p w:rsidR="00D378C2" w:rsidRPr="0029445A" w:rsidRDefault="00D378C2" w:rsidP="00997203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а) </w:t>
            </w:r>
            <w:r w:rsidRPr="0029445A">
              <w:rPr>
                <w:rFonts w:ascii="Times New Roman" w:hAnsi="Times New Roman" w:cs="Times New Roman"/>
                <w:lang w:val="en-US"/>
              </w:rPr>
              <w:t>Si</w:t>
            </w:r>
          </w:p>
          <w:p w:rsidR="00D378C2" w:rsidRPr="0029445A" w:rsidRDefault="00D378C2" w:rsidP="00997203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29445A">
              <w:rPr>
                <w:rFonts w:ascii="Times New Roman" w:hAnsi="Times New Roman" w:cs="Times New Roman"/>
                <w:lang w:val="en-US"/>
              </w:rPr>
              <w:t>GaAs</w:t>
            </w:r>
            <w:proofErr w:type="spellEnd"/>
          </w:p>
          <w:p w:rsidR="00D378C2" w:rsidRPr="0029445A" w:rsidRDefault="00D378C2" w:rsidP="00997203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29445A">
              <w:rPr>
                <w:rFonts w:ascii="Times New Roman" w:hAnsi="Times New Roman" w:cs="Times New Roman"/>
                <w:lang w:val="en-US"/>
              </w:rPr>
              <w:t>InSb</w:t>
            </w:r>
            <w:proofErr w:type="spellEnd"/>
            <w:r w:rsidRPr="0029445A">
              <w:rPr>
                <w:rFonts w:ascii="Times New Roman" w:hAnsi="Times New Roman" w:cs="Times New Roman"/>
              </w:rPr>
              <w:t xml:space="preserve"> </w:t>
            </w:r>
          </w:p>
          <w:p w:rsidR="00D378C2" w:rsidRPr="0029445A" w:rsidRDefault="00D378C2" w:rsidP="00997203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29445A">
              <w:rPr>
                <w:rFonts w:ascii="Times New Roman" w:hAnsi="Times New Roman" w:cs="Times New Roman"/>
                <w:lang w:val="en-US"/>
              </w:rPr>
              <w:t>Ge</w:t>
            </w:r>
            <w:proofErr w:type="spellEnd"/>
          </w:p>
        </w:tc>
        <w:tc>
          <w:tcPr>
            <w:tcW w:w="77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3"/>
              <w:gridCol w:w="326"/>
              <w:gridCol w:w="340"/>
              <w:gridCol w:w="330"/>
            </w:tblGrid>
            <w:tr w:rsidR="00D378C2" w:rsidRPr="0029445A" w:rsidTr="00D378C2">
              <w:tc>
                <w:tcPr>
                  <w:tcW w:w="323" w:type="dxa"/>
                </w:tcPr>
                <w:p w:rsidR="00D378C2" w:rsidRPr="0029445A" w:rsidRDefault="00D378C2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6" w:type="dxa"/>
                </w:tcPr>
                <w:p w:rsidR="00D378C2" w:rsidRPr="0029445A" w:rsidRDefault="00D378C2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40" w:type="dxa"/>
                </w:tcPr>
                <w:p w:rsidR="00D378C2" w:rsidRPr="0029445A" w:rsidRDefault="00D378C2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30" w:type="dxa"/>
                </w:tcPr>
                <w:p w:rsidR="00D378C2" w:rsidRPr="0029445A" w:rsidRDefault="00D378C2" w:rsidP="00BC5D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8C2" w:rsidRPr="0029445A" w:rsidTr="00D378C2">
        <w:tc>
          <w:tcPr>
            <w:tcW w:w="487" w:type="pct"/>
            <w:vMerge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78" w:type="pct"/>
            <w:vMerge/>
          </w:tcPr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pct"/>
          </w:tcPr>
          <w:p w:rsidR="00D378C2" w:rsidRPr="0029445A" w:rsidRDefault="00D378C2" w:rsidP="004D05A4">
            <w:pPr>
              <w:jc w:val="both"/>
              <w:rPr>
                <w:rFonts w:ascii="Times New Roman" w:hAnsi="Times New Roman" w:cs="Times New Roman"/>
              </w:rPr>
            </w:pPr>
            <w:r w:rsidRPr="00F04F28">
              <w:rPr>
                <w:rFonts w:ascii="Times New Roman" w:hAnsi="Times New Roman" w:cs="Times New Roman"/>
              </w:rPr>
              <w:t>19.</w:t>
            </w:r>
            <w:r w:rsidRPr="0029445A">
              <w:rPr>
                <w:rFonts w:ascii="Times New Roman" w:hAnsi="Times New Roman" w:cs="Times New Roman"/>
              </w:rPr>
              <w:t xml:space="preserve"> Прочитайте текст и установите соответствие. </w:t>
            </w:r>
          </w:p>
          <w:p w:rsidR="00D378C2" w:rsidRPr="0029445A" w:rsidRDefault="00D378C2" w:rsidP="004D05A4">
            <w:pPr>
              <w:jc w:val="both"/>
              <w:rPr>
                <w:rFonts w:ascii="Times New Roman" w:hAnsi="Times New Roman" w:cs="Times New Roman"/>
              </w:rPr>
            </w:pPr>
            <w:r w:rsidRPr="0029445A">
              <w:rPr>
                <w:rFonts w:ascii="Times New Roman" w:hAnsi="Times New Roman" w:cs="Times New Roman"/>
              </w:rPr>
              <w:t>Соотнесите свойство с типом структуры.</w:t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2118"/>
              <w:gridCol w:w="2904"/>
            </w:tblGrid>
            <w:tr w:rsidR="00D378C2" w:rsidRPr="0029445A" w:rsidTr="00D378C2">
              <w:tc>
                <w:tcPr>
                  <w:tcW w:w="14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6020F4">
                  <w:pPr>
                    <w:pStyle w:val="TableContents"/>
                    <w:keepNext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Метод</w:t>
                  </w:r>
                </w:p>
              </w:tc>
              <w:tc>
                <w:tcPr>
                  <w:tcW w:w="1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6020F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Особенность</w:t>
                  </w:r>
                </w:p>
              </w:tc>
            </w:tr>
            <w:tr w:rsidR="00D378C2" w:rsidRPr="0029445A" w:rsidTr="00D378C2"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4D05A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1. Высокая подвижность носителей заряда</w:t>
                  </w:r>
                </w:p>
                <w:p w:rsidR="00D378C2" w:rsidRPr="0029445A" w:rsidRDefault="00D378C2" w:rsidP="004D05A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2. Размерно-зависимая фотолюминесценция</w:t>
                  </w:r>
                </w:p>
                <w:p w:rsidR="00D378C2" w:rsidRPr="0029445A" w:rsidRDefault="00D378C2" w:rsidP="004D05A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3. Одномерный транспорт электронов</w:t>
                  </w:r>
                </w:p>
                <w:p w:rsidR="00D378C2" w:rsidRPr="0029445A" w:rsidRDefault="00D378C2" w:rsidP="004D05A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9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4D05A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а) Квантовая проволока</w:t>
                  </w:r>
                </w:p>
                <w:p w:rsidR="00D378C2" w:rsidRPr="0029445A" w:rsidRDefault="00D378C2" w:rsidP="004D05A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б) Двумерный электронный газ</w:t>
                  </w:r>
                </w:p>
                <w:p w:rsidR="00D378C2" w:rsidRPr="0029445A" w:rsidRDefault="00D378C2" w:rsidP="004D05A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в) Квантовая точка</w:t>
                  </w:r>
                </w:p>
                <w:p w:rsidR="00D378C2" w:rsidRPr="0029445A" w:rsidRDefault="00D378C2" w:rsidP="004D05A4">
                  <w:pPr>
                    <w:pStyle w:val="TableContents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 xml:space="preserve">г)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многобарьерная</w:t>
                  </w:r>
                  <w:proofErr w:type="spellEnd"/>
                  <w:r w:rsidRPr="0029445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9445A">
                    <w:rPr>
                      <w:rFonts w:ascii="Times New Roman" w:hAnsi="Times New Roman" w:cs="Times New Roman"/>
                    </w:rPr>
                    <w:t>гетероструктура</w:t>
                  </w:r>
                  <w:proofErr w:type="spellEnd"/>
                </w:p>
              </w:tc>
            </w:tr>
          </w:tbl>
          <w:p w:rsidR="00D378C2" w:rsidRPr="0029445A" w:rsidRDefault="00D378C2" w:rsidP="004D05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</w:tcPr>
          <w:tbl>
            <w:tblPr>
              <w:tblpPr w:leftFromText="180" w:rightFromText="180" w:vertAnchor="text" w:horzAnchor="margin" w:tblpY="52"/>
              <w:tblOverlap w:val="never"/>
              <w:tblW w:w="3754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/>
            </w:tblPr>
            <w:tblGrid>
              <w:gridCol w:w="323"/>
              <w:gridCol w:w="326"/>
              <w:gridCol w:w="329"/>
            </w:tblGrid>
            <w:tr w:rsidR="00D378C2" w:rsidRPr="0029445A" w:rsidTr="00D378C2">
              <w:tc>
                <w:tcPr>
                  <w:tcW w:w="3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4D05A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4D05A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4D05A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D378C2" w:rsidRPr="0029445A" w:rsidTr="00D378C2">
              <w:trPr>
                <w:trHeight w:val="234"/>
              </w:trPr>
              <w:tc>
                <w:tcPr>
                  <w:tcW w:w="32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4D05A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D378C2" w:rsidRPr="0029445A" w:rsidRDefault="00D378C2" w:rsidP="004D05A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2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378C2" w:rsidRPr="0029445A" w:rsidRDefault="00D378C2" w:rsidP="004D05A4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</w:rPr>
                  </w:pPr>
                  <w:r w:rsidRPr="0029445A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D378C2" w:rsidRPr="0029445A" w:rsidRDefault="00D378C2" w:rsidP="001A74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29" w:rsidRDefault="001A7A29" w:rsidP="00DE266B">
      <w:r>
        <w:separator/>
      </w:r>
    </w:p>
  </w:endnote>
  <w:endnote w:type="continuationSeparator" w:id="0">
    <w:p w:rsidR="001A7A29" w:rsidRDefault="001A7A29" w:rsidP="00DE266B">
      <w:r>
        <w:continuationSeparator/>
      </w:r>
    </w:p>
  </w:endnote>
  <w:endnote w:type="continuationNotice" w:id="1">
    <w:p w:rsidR="001A7A29" w:rsidRDefault="001A7A2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29" w:rsidRDefault="001A7A29" w:rsidP="00DE266B">
      <w:r>
        <w:separator/>
      </w:r>
    </w:p>
  </w:footnote>
  <w:footnote w:type="continuationSeparator" w:id="0">
    <w:p w:rsidR="001A7A29" w:rsidRDefault="001A7A29" w:rsidP="00DE266B">
      <w:r>
        <w:continuationSeparator/>
      </w:r>
    </w:p>
  </w:footnote>
  <w:footnote w:type="continuationNotice" w:id="1">
    <w:p w:rsidR="001A7A29" w:rsidRDefault="001A7A2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6D06A40"/>
    <w:multiLevelType w:val="hybridMultilevel"/>
    <w:tmpl w:val="074C6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59C6502F"/>
    <w:multiLevelType w:val="multilevel"/>
    <w:tmpl w:val="9E16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6ED126C8"/>
    <w:multiLevelType w:val="multilevel"/>
    <w:tmpl w:val="EE28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10"/>
  </w:num>
  <w:num w:numId="5">
    <w:abstractNumId w:val="3"/>
  </w:num>
  <w:num w:numId="6">
    <w:abstractNumId w:val="20"/>
  </w:num>
  <w:num w:numId="7">
    <w:abstractNumId w:val="7"/>
  </w:num>
  <w:num w:numId="8">
    <w:abstractNumId w:val="13"/>
  </w:num>
  <w:num w:numId="9">
    <w:abstractNumId w:val="17"/>
  </w:num>
  <w:num w:numId="10">
    <w:abstractNumId w:val="23"/>
  </w:num>
  <w:num w:numId="11">
    <w:abstractNumId w:val="8"/>
  </w:num>
  <w:num w:numId="12">
    <w:abstractNumId w:val="24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24"/>
  </w:num>
  <w:num w:numId="21">
    <w:abstractNumId w:val="15"/>
  </w:num>
  <w:num w:numId="22">
    <w:abstractNumId w:val="22"/>
  </w:num>
  <w:num w:numId="23">
    <w:abstractNumId w:val="9"/>
  </w:num>
  <w:num w:numId="24">
    <w:abstractNumId w:val="25"/>
  </w:num>
  <w:num w:numId="25">
    <w:abstractNumId w:val="26"/>
  </w:num>
  <w:num w:numId="26">
    <w:abstractNumId w:val="2"/>
  </w:num>
  <w:num w:numId="27">
    <w:abstractNumId w:val="1"/>
  </w:num>
  <w:num w:numId="28">
    <w:abstractNumId w:val="12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1669"/>
    <w:rsid w:val="0004288B"/>
    <w:rsid w:val="00042C47"/>
    <w:rsid w:val="0004514A"/>
    <w:rsid w:val="00045ABF"/>
    <w:rsid w:val="00047E3D"/>
    <w:rsid w:val="00051E85"/>
    <w:rsid w:val="00052D58"/>
    <w:rsid w:val="0005475C"/>
    <w:rsid w:val="000555EA"/>
    <w:rsid w:val="0005671F"/>
    <w:rsid w:val="00057BBD"/>
    <w:rsid w:val="00065CDA"/>
    <w:rsid w:val="00066A17"/>
    <w:rsid w:val="000672B5"/>
    <w:rsid w:val="0006768E"/>
    <w:rsid w:val="000677D6"/>
    <w:rsid w:val="00067C3D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0B1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153F"/>
    <w:rsid w:val="00113202"/>
    <w:rsid w:val="001213F0"/>
    <w:rsid w:val="00122241"/>
    <w:rsid w:val="00122D8F"/>
    <w:rsid w:val="0012528A"/>
    <w:rsid w:val="001263E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3043"/>
    <w:rsid w:val="00185A23"/>
    <w:rsid w:val="00186138"/>
    <w:rsid w:val="00186168"/>
    <w:rsid w:val="00190847"/>
    <w:rsid w:val="00190A36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487"/>
    <w:rsid w:val="001A7A29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D6705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04A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445A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1A09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5E3D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2D6D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7F"/>
    <w:rsid w:val="00342890"/>
    <w:rsid w:val="003463B2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948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E5CC1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D9F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37D95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4690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137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22"/>
    <w:rsid w:val="004B6B69"/>
    <w:rsid w:val="004B70F9"/>
    <w:rsid w:val="004C0A70"/>
    <w:rsid w:val="004C0DF3"/>
    <w:rsid w:val="004C2349"/>
    <w:rsid w:val="004C32B9"/>
    <w:rsid w:val="004C6830"/>
    <w:rsid w:val="004C7E73"/>
    <w:rsid w:val="004D05A4"/>
    <w:rsid w:val="004D118B"/>
    <w:rsid w:val="004D11F0"/>
    <w:rsid w:val="004D1961"/>
    <w:rsid w:val="004D1B6A"/>
    <w:rsid w:val="004D1FCF"/>
    <w:rsid w:val="004D56D0"/>
    <w:rsid w:val="004D6749"/>
    <w:rsid w:val="004D7CBE"/>
    <w:rsid w:val="004E14A3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0AD4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18C4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860F0"/>
    <w:rsid w:val="00592179"/>
    <w:rsid w:val="005924AC"/>
    <w:rsid w:val="0059265E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4647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06BF"/>
    <w:rsid w:val="005F34AC"/>
    <w:rsid w:val="005F3D6B"/>
    <w:rsid w:val="005F5BCB"/>
    <w:rsid w:val="005F6C67"/>
    <w:rsid w:val="00601CE8"/>
    <w:rsid w:val="006020F4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2F00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1AD4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28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08FC"/>
    <w:rsid w:val="007B121B"/>
    <w:rsid w:val="007B16B7"/>
    <w:rsid w:val="007B405B"/>
    <w:rsid w:val="007B40C9"/>
    <w:rsid w:val="007B5740"/>
    <w:rsid w:val="007B752D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1331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1526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5BF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073F3"/>
    <w:rsid w:val="00910DA8"/>
    <w:rsid w:val="009112D2"/>
    <w:rsid w:val="0091179D"/>
    <w:rsid w:val="009119B8"/>
    <w:rsid w:val="009124D8"/>
    <w:rsid w:val="00912533"/>
    <w:rsid w:val="00912AD3"/>
    <w:rsid w:val="00913312"/>
    <w:rsid w:val="0091355C"/>
    <w:rsid w:val="00915915"/>
    <w:rsid w:val="0091649C"/>
    <w:rsid w:val="009175F1"/>
    <w:rsid w:val="009202F8"/>
    <w:rsid w:val="00920DE9"/>
    <w:rsid w:val="009210A5"/>
    <w:rsid w:val="00923CC4"/>
    <w:rsid w:val="00924130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027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97203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D63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39F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2B76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37"/>
    <w:rsid w:val="00B94CF8"/>
    <w:rsid w:val="00B94D15"/>
    <w:rsid w:val="00B95566"/>
    <w:rsid w:val="00B957B7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C7780"/>
    <w:rsid w:val="00BD068A"/>
    <w:rsid w:val="00BD18C6"/>
    <w:rsid w:val="00BD2095"/>
    <w:rsid w:val="00BD2796"/>
    <w:rsid w:val="00BD2859"/>
    <w:rsid w:val="00BD3428"/>
    <w:rsid w:val="00BD4943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5D0F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5F0F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0F8A"/>
    <w:rsid w:val="00D31E74"/>
    <w:rsid w:val="00D33CCB"/>
    <w:rsid w:val="00D3465E"/>
    <w:rsid w:val="00D35170"/>
    <w:rsid w:val="00D35E04"/>
    <w:rsid w:val="00D37497"/>
    <w:rsid w:val="00D378C2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1AA"/>
    <w:rsid w:val="00D96899"/>
    <w:rsid w:val="00D96E12"/>
    <w:rsid w:val="00D96F57"/>
    <w:rsid w:val="00D97ABD"/>
    <w:rsid w:val="00D97FCC"/>
    <w:rsid w:val="00DA0DA6"/>
    <w:rsid w:val="00DA1737"/>
    <w:rsid w:val="00DA1B9C"/>
    <w:rsid w:val="00DA21B6"/>
    <w:rsid w:val="00DA2383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62A"/>
    <w:rsid w:val="00DC0B8F"/>
    <w:rsid w:val="00DC1A1D"/>
    <w:rsid w:val="00DC2CB4"/>
    <w:rsid w:val="00DC4DBA"/>
    <w:rsid w:val="00DC56CA"/>
    <w:rsid w:val="00DC79CC"/>
    <w:rsid w:val="00DC7F58"/>
    <w:rsid w:val="00DD0463"/>
    <w:rsid w:val="00DD09BD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2573"/>
    <w:rsid w:val="00E83D28"/>
    <w:rsid w:val="00E84A13"/>
    <w:rsid w:val="00E86BC4"/>
    <w:rsid w:val="00E870B6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7B6"/>
    <w:rsid w:val="00ED0CFA"/>
    <w:rsid w:val="00ED2576"/>
    <w:rsid w:val="00ED4486"/>
    <w:rsid w:val="00ED5C72"/>
    <w:rsid w:val="00ED6276"/>
    <w:rsid w:val="00ED6B5D"/>
    <w:rsid w:val="00EE0713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4F28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45"/>
    <w:rsid w:val="00F336FE"/>
    <w:rsid w:val="00F40054"/>
    <w:rsid w:val="00F4060D"/>
    <w:rsid w:val="00F429B1"/>
    <w:rsid w:val="00F4352B"/>
    <w:rsid w:val="00F442A5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0807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4C79"/>
    <w:rsid w:val="00FA5361"/>
    <w:rsid w:val="00FA5872"/>
    <w:rsid w:val="00FA7748"/>
    <w:rsid w:val="00FB1BB5"/>
    <w:rsid w:val="00FB2D9E"/>
    <w:rsid w:val="00FB4416"/>
    <w:rsid w:val="00FB520B"/>
    <w:rsid w:val="00FB5A99"/>
    <w:rsid w:val="00FB614A"/>
    <w:rsid w:val="00FC3732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qFormat/>
    <w:rsid w:val="00322D6D"/>
    <w:pPr>
      <w:widowControl w:val="0"/>
      <w:suppressLineNumbers/>
      <w:suppressAutoHyphens/>
    </w:pPr>
    <w:rPr>
      <w:rFonts w:ascii="Calibri" w:hAnsi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4D7C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14023-BD2B-48B9-A691-04490165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59</cp:revision>
  <cp:lastPrinted>2022-06-24T02:53:00Z</cp:lastPrinted>
  <dcterms:created xsi:type="dcterms:W3CDTF">2022-07-20T04:07:00Z</dcterms:created>
  <dcterms:modified xsi:type="dcterms:W3CDTF">2025-09-09T05:16:00Z</dcterms:modified>
</cp:coreProperties>
</file>