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C6" w:rsidRPr="00253499" w:rsidRDefault="00A079C6" w:rsidP="00A0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499">
        <w:rPr>
          <w:rFonts w:ascii="Times New Roman" w:hAnsi="Times New Roman" w:cs="Times New Roman"/>
          <w:b/>
          <w:sz w:val="24"/>
          <w:szCs w:val="24"/>
        </w:rPr>
        <w:t xml:space="preserve">ОТВЕТЫ И КОММЕНТАРИИ К ЗАДАНИЯМ </w:t>
      </w:r>
    </w:p>
    <w:p w:rsidR="00A079C6" w:rsidRDefault="0023508B" w:rsidP="00A0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ГУМАНИТАРНОГО НАПРАВЛЕНИЯ</w:t>
      </w:r>
    </w:p>
    <w:p w:rsidR="00A079C6" w:rsidRDefault="00A079C6" w:rsidP="00A07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C6" w:rsidRPr="00FA24D2" w:rsidRDefault="00A079C6" w:rsidP="00A079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D2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A079C6" w:rsidRPr="00FA24D2" w:rsidRDefault="00A079C6" w:rsidP="00A07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4D2">
        <w:rPr>
          <w:rFonts w:ascii="Times New Roman" w:hAnsi="Times New Roman" w:cs="Times New Roman"/>
          <w:sz w:val="24"/>
          <w:szCs w:val="24"/>
        </w:rPr>
        <w:t>Из приведенных ниже примеров выберите пару слов, которые связаны теми же смысловыми отношениями, что и в выделенной паре. Объясните свой выбор.</w:t>
      </w:r>
    </w:p>
    <w:p w:rsidR="00A079C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9C6" w:rsidRPr="0079558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86">
        <w:rPr>
          <w:rFonts w:ascii="Times New Roman" w:hAnsi="Times New Roman" w:cs="Times New Roman"/>
          <w:b/>
          <w:bCs/>
          <w:sz w:val="24"/>
          <w:szCs w:val="24"/>
        </w:rPr>
        <w:t>Опасность: бегство</w:t>
      </w:r>
    </w:p>
    <w:p w:rsidR="00A079C6" w:rsidRPr="0079558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(А) грубость: обида</w:t>
      </w:r>
    </w:p>
    <w:p w:rsidR="00A079C6" w:rsidRPr="0079558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(Б) поощрение: благодарность</w:t>
      </w:r>
    </w:p>
    <w:p w:rsidR="00A079C6" w:rsidRPr="0079558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(В) обида: слезы</w:t>
      </w:r>
    </w:p>
    <w:p w:rsidR="00A079C6" w:rsidRPr="0079558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(Г) выстрел: страх</w:t>
      </w:r>
    </w:p>
    <w:p w:rsidR="00A079C6" w:rsidRPr="0079558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 xml:space="preserve">(Д) шутка: веселье </w:t>
      </w:r>
    </w:p>
    <w:p w:rsidR="00A079C6" w:rsidRPr="00795586" w:rsidRDefault="00A079C6" w:rsidP="00A079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9C6" w:rsidRPr="00795586" w:rsidRDefault="00A079C6" w:rsidP="00A0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9C6" w:rsidRDefault="00A079C6" w:rsidP="00A079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24D2"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A079C6" w:rsidRDefault="00A079C6" w:rsidP="00A079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9C6" w:rsidRDefault="00A079C6" w:rsidP="00F542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079C6">
        <w:rPr>
          <w:rFonts w:ascii="Times New Roman" w:hAnsi="Times New Roman" w:cs="Times New Roman"/>
          <w:b/>
          <w:sz w:val="24"/>
          <w:szCs w:val="24"/>
        </w:rPr>
        <w:t>Ответ и комментарий</w:t>
      </w:r>
    </w:p>
    <w:p w:rsidR="00F54229" w:rsidRDefault="00F54229" w:rsidP="00EC7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79C6" w:rsidRDefault="00A079C6" w:rsidP="00EC7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586">
        <w:rPr>
          <w:rFonts w:ascii="Times New Roman" w:hAnsi="Times New Roman" w:cs="Times New Roman"/>
          <w:bCs/>
          <w:sz w:val="24"/>
          <w:szCs w:val="24"/>
        </w:rPr>
        <w:t>(В) обида: слезы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079C6" w:rsidRPr="00795586" w:rsidRDefault="00A079C6" w:rsidP="00EC7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 всех приведенных парах слова связаны причинно-следственными связями: первое слово обозначает стимул, второе – реакцию на него, но только в паре (В) реакция представ</w:t>
      </w:r>
      <w:r w:rsidR="00620EA9">
        <w:rPr>
          <w:rFonts w:ascii="Times New Roman" w:hAnsi="Times New Roman" w:cs="Times New Roman"/>
          <w:bCs/>
          <w:sz w:val="24"/>
          <w:szCs w:val="24"/>
        </w:rPr>
        <w:t>ляет собой зримое</w:t>
      </w:r>
      <w:r w:rsidR="0081441C">
        <w:rPr>
          <w:rFonts w:ascii="Times New Roman" w:hAnsi="Times New Roman" w:cs="Times New Roman"/>
          <w:bCs/>
          <w:sz w:val="24"/>
          <w:szCs w:val="24"/>
        </w:rPr>
        <w:t>, физическое проявление</w:t>
      </w:r>
      <w:r w:rsidR="00FF28D7">
        <w:rPr>
          <w:rFonts w:ascii="Times New Roman" w:hAnsi="Times New Roman" w:cs="Times New Roman"/>
          <w:bCs/>
          <w:sz w:val="24"/>
          <w:szCs w:val="24"/>
        </w:rPr>
        <w:t>.</w:t>
      </w:r>
      <w:r w:rsidR="008144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289D" w:rsidRPr="0087289D" w:rsidRDefault="0087289D" w:rsidP="008728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89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 заданием полностью справились </w:t>
      </w:r>
      <w:r w:rsidRPr="0087289D">
        <w:rPr>
          <w:rFonts w:ascii="Times New Roman" w:eastAsia="Times New Roman" w:hAnsi="Times New Roman" w:cs="Times New Roman"/>
          <w:bCs/>
          <w:color w:val="1A1A1A"/>
          <w:sz w:val="24"/>
          <w:szCs w:val="24"/>
          <w:shd w:val="clear" w:color="auto" w:fill="FFFFFF"/>
          <w:lang w:eastAsia="ru-RU"/>
        </w:rPr>
        <w:t>менее 50 %</w:t>
      </w:r>
      <w:r w:rsidR="00620EA9">
        <w:rPr>
          <w:rFonts w:ascii="Times New Roman" w:eastAsia="Times New Roman" w:hAnsi="Times New Roman" w:cs="Times New Roman"/>
          <w:bCs/>
          <w:color w:val="1A1A1A"/>
          <w:sz w:val="24"/>
          <w:szCs w:val="24"/>
          <w:shd w:val="clear" w:color="auto" w:fill="FFFFFF"/>
          <w:lang w:eastAsia="ru-RU"/>
        </w:rPr>
        <w:t xml:space="preserve"> участников</w:t>
      </w:r>
      <w:r w:rsidRPr="0087289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</w:p>
    <w:p w:rsidR="0081441C" w:rsidRDefault="0081441C" w:rsidP="00D05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B5" w:rsidRDefault="00C632B5" w:rsidP="00D05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72" w:rsidRPr="00E41960" w:rsidRDefault="00D05872" w:rsidP="00D05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96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D05872" w:rsidRDefault="00D05872" w:rsidP="00D058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5872" w:rsidRPr="00BC121E" w:rsidRDefault="00D05872" w:rsidP="00D058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стихотворении </w:t>
      </w:r>
      <w:r w:rsidRPr="00BC121E">
        <w:rPr>
          <w:rFonts w:ascii="Times New Roman" w:hAnsi="Times New Roman" w:cs="Times New Roman"/>
          <w:sz w:val="24"/>
          <w:szCs w:val="24"/>
        </w:rPr>
        <w:t>Нестора Вас</w:t>
      </w:r>
      <w:r>
        <w:rPr>
          <w:rFonts w:ascii="Times New Roman" w:hAnsi="Times New Roman" w:cs="Times New Roman"/>
          <w:sz w:val="24"/>
          <w:szCs w:val="24"/>
        </w:rPr>
        <w:t>ильевича Кукольника есть строки</w:t>
      </w:r>
      <w:r w:rsidRPr="00BC121E">
        <w:rPr>
          <w:rFonts w:ascii="Times New Roman" w:hAnsi="Times New Roman" w:cs="Times New Roman"/>
          <w:sz w:val="24"/>
          <w:szCs w:val="24"/>
        </w:rPr>
        <w:t xml:space="preserve">: 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Беги, фонтан, лети, фонтан, / Алмазной пылью рассыпайся! / Блестящим солнцем осиян, / То упадай, то возвышайся! / Ты жизнь моя, ты мой портрет! </w:t>
      </w:r>
    </w:p>
    <w:p w:rsidR="00D05872" w:rsidRDefault="00D05872" w:rsidP="00D05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Определите, какие средства выразительности используются в данном фрагменте.</w:t>
      </w:r>
      <w:r w:rsidRPr="00BC1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Приведите </w:t>
      </w:r>
      <w:r w:rsidRPr="00550DE5">
        <w:rPr>
          <w:rFonts w:ascii="Times New Roman" w:hAnsi="Times New Roman" w:cs="Times New Roman"/>
          <w:sz w:val="24"/>
          <w:szCs w:val="24"/>
        </w:rPr>
        <w:t>свой пример, используя данные средства.</w:t>
      </w:r>
      <w:r w:rsidRPr="00BC1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872" w:rsidRDefault="00D05872" w:rsidP="00D058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балла)</w:t>
      </w:r>
    </w:p>
    <w:p w:rsidR="00D05872" w:rsidRDefault="00D05872" w:rsidP="00D05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72" w:rsidRDefault="00D05872" w:rsidP="00EC7F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F54229" w:rsidRDefault="00F54229" w:rsidP="00EC7F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5A24" w:rsidRDefault="00545A24" w:rsidP="00EC7F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фрагменте используются следующие средства выразительности:</w:t>
      </w:r>
    </w:p>
    <w:p w:rsidR="00D05872" w:rsidRDefault="00545A24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414CD4" w:rsidRPr="00414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олицетворение и (2) риторическое обращение: </w:t>
      </w:r>
      <w:r w:rsidR="002B54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еги, фонтан, лети, фонтан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45A24" w:rsidRDefault="00545A24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(3) сравнение: </w:t>
      </w:r>
      <w:r w:rsidR="002B54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лмазной пылью рассыпайся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45A24" w:rsidRDefault="00545A24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(4) метафора: </w:t>
      </w:r>
      <w:r w:rsidR="002B54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 жизнь моя, ты мой </w:t>
      </w:r>
      <w:proofErr w:type="gramStart"/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портрет!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proofErr w:type="gramEnd"/>
    </w:p>
    <w:p w:rsidR="00545A24" w:rsidRDefault="00545A24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(5) </w:t>
      </w:r>
      <w:r w:rsidR="002B54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эпитеты: </w:t>
      </w:r>
      <w:r w:rsidR="002B54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="002B54AF"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лмазной пылью</w:t>
      </w:r>
      <w:r w:rsidR="002B54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2B54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="002B54AF"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лестящим солнцем</w:t>
      </w:r>
      <w:r w:rsidR="002B54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B54AF" w:rsidRDefault="002B54AF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(6) инверсия: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лестящим солнцем осиян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B54AF" w:rsidRDefault="002B54AF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(7) антитеза: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упадай, то возвышайся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B54AF" w:rsidRDefault="002B54AF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(8) градация: </w:t>
      </w:r>
      <w:r w:rsidRPr="002B54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беги, …лети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B54AF" w:rsidRDefault="002B54AF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(9) анафора: </w:t>
      </w:r>
      <w:r w:rsidRPr="002B54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ты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жизнь моя, </w:t>
      </w:r>
      <w:r w:rsidRPr="002B54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ты</w:t>
      </w:r>
      <w:r w:rsidRPr="00BC12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мой портрет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B54AF" w:rsidRDefault="002B54AF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B54AF" w:rsidRDefault="002B54AF" w:rsidP="00EC7F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E4BDC" w:rsidRDefault="008E4BDC" w:rsidP="00EC7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BDC" w:rsidRDefault="008E4BDC" w:rsidP="00EC7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BDC" w:rsidRDefault="008E4BDC" w:rsidP="00EC7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8E4BDC" w:rsidRDefault="008E4BDC" w:rsidP="00EC7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BDC" w:rsidRPr="00E733AC" w:rsidRDefault="008E4BDC" w:rsidP="00EC7F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BDC" w:rsidRDefault="008E4BDC" w:rsidP="00EC7F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F72">
        <w:rPr>
          <w:rFonts w:ascii="Times New Roman" w:hAnsi="Times New Roman" w:cs="Times New Roman"/>
          <w:sz w:val="24"/>
          <w:szCs w:val="24"/>
        </w:rPr>
        <w:t>Придумайте небольшой текст из пяти предложений на тему «Татьянин день», в котором должно быть как можно больше слов, однокоренных</w:t>
      </w:r>
      <w:r>
        <w:rPr>
          <w:rFonts w:ascii="Times New Roman" w:hAnsi="Times New Roman" w:cs="Times New Roman"/>
          <w:sz w:val="24"/>
          <w:szCs w:val="24"/>
        </w:rPr>
        <w:t xml:space="preserve"> слову </w:t>
      </w:r>
      <w:r w:rsidRPr="00E74F72">
        <w:rPr>
          <w:rFonts w:ascii="Times New Roman" w:hAnsi="Times New Roman" w:cs="Times New Roman"/>
          <w:i/>
          <w:sz w:val="24"/>
          <w:szCs w:val="24"/>
        </w:rPr>
        <w:t>студент</w:t>
      </w:r>
      <w:r w:rsidRPr="00E74F72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включающих такую же звуковую последовательность не менее чем из 4 звуков</w:t>
      </w:r>
      <w:r w:rsidRPr="00E74F72">
        <w:rPr>
          <w:rFonts w:ascii="Times New Roman" w:hAnsi="Times New Roman" w:cs="Times New Roman"/>
          <w:sz w:val="24"/>
          <w:szCs w:val="24"/>
        </w:rPr>
        <w:t>. Каждое из таких слов не должно повторяться более двух раз.</w:t>
      </w:r>
    </w:p>
    <w:p w:rsidR="008E4BDC" w:rsidRDefault="008E4BDC" w:rsidP="00EC7FD2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баллов)</w:t>
      </w:r>
    </w:p>
    <w:p w:rsidR="008E4BDC" w:rsidRDefault="00760B1F" w:rsidP="00EC7FD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0B1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8E6C33" w:rsidRDefault="00760B1F" w:rsidP="00554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B1F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495862">
        <w:rPr>
          <w:rFonts w:ascii="Times New Roman" w:hAnsi="Times New Roman" w:cs="Times New Roman"/>
          <w:sz w:val="24"/>
          <w:szCs w:val="24"/>
        </w:rPr>
        <w:t>определялась по нескольким критериям</w:t>
      </w:r>
      <w:r w:rsidR="00F23F25">
        <w:rPr>
          <w:rFonts w:ascii="Times New Roman" w:hAnsi="Times New Roman" w:cs="Times New Roman"/>
          <w:sz w:val="24"/>
          <w:szCs w:val="24"/>
        </w:rPr>
        <w:t xml:space="preserve">. Учитывалась </w:t>
      </w:r>
      <w:r w:rsidR="00EC7FD2">
        <w:rPr>
          <w:rFonts w:ascii="Times New Roman" w:hAnsi="Times New Roman" w:cs="Times New Roman"/>
          <w:sz w:val="24"/>
          <w:szCs w:val="24"/>
        </w:rPr>
        <w:t>оригинальность</w:t>
      </w:r>
      <w:r w:rsidR="002107FB">
        <w:rPr>
          <w:rFonts w:ascii="Times New Roman" w:hAnsi="Times New Roman" w:cs="Times New Roman"/>
          <w:sz w:val="24"/>
          <w:szCs w:val="24"/>
        </w:rPr>
        <w:t>, необычность содержания (2 балла)</w:t>
      </w:r>
      <w:r w:rsidR="00516895">
        <w:rPr>
          <w:rFonts w:ascii="Times New Roman" w:hAnsi="Times New Roman" w:cs="Times New Roman"/>
          <w:sz w:val="24"/>
          <w:szCs w:val="24"/>
        </w:rPr>
        <w:t>, достаточное количество с</w:t>
      </w:r>
      <w:r w:rsidR="00F23F25">
        <w:rPr>
          <w:rFonts w:ascii="Times New Roman" w:hAnsi="Times New Roman" w:cs="Times New Roman"/>
          <w:sz w:val="24"/>
          <w:szCs w:val="24"/>
        </w:rPr>
        <w:t>лов, соответствующих указанному требованию</w:t>
      </w:r>
      <w:r w:rsidR="002107FB">
        <w:rPr>
          <w:rFonts w:ascii="Times New Roman" w:hAnsi="Times New Roman" w:cs="Times New Roman"/>
          <w:sz w:val="24"/>
          <w:szCs w:val="24"/>
        </w:rPr>
        <w:t xml:space="preserve">, </w:t>
      </w:r>
      <w:r w:rsidR="00A00C6D">
        <w:rPr>
          <w:rFonts w:ascii="Times New Roman" w:hAnsi="Times New Roman" w:cs="Times New Roman"/>
          <w:sz w:val="24"/>
          <w:szCs w:val="24"/>
        </w:rPr>
        <w:t>в числе которых не только однокоренные</w:t>
      </w:r>
      <w:r w:rsidR="00516895">
        <w:rPr>
          <w:rFonts w:ascii="Times New Roman" w:hAnsi="Times New Roman" w:cs="Times New Roman"/>
          <w:sz w:val="24"/>
          <w:szCs w:val="24"/>
        </w:rPr>
        <w:t xml:space="preserve"> слову </w:t>
      </w:r>
      <w:r w:rsidR="00516895" w:rsidRPr="00516895">
        <w:rPr>
          <w:rFonts w:ascii="Times New Roman" w:hAnsi="Times New Roman" w:cs="Times New Roman"/>
          <w:i/>
          <w:sz w:val="24"/>
          <w:szCs w:val="24"/>
        </w:rPr>
        <w:t>студент</w:t>
      </w:r>
      <w:r w:rsidR="00A00C6D">
        <w:rPr>
          <w:rFonts w:ascii="Times New Roman" w:hAnsi="Times New Roman" w:cs="Times New Roman"/>
          <w:sz w:val="24"/>
          <w:szCs w:val="24"/>
        </w:rPr>
        <w:t>, но и имеющие</w:t>
      </w:r>
      <w:r w:rsidR="00516895">
        <w:rPr>
          <w:rFonts w:ascii="Times New Roman" w:hAnsi="Times New Roman" w:cs="Times New Roman"/>
          <w:sz w:val="24"/>
          <w:szCs w:val="24"/>
        </w:rPr>
        <w:t xml:space="preserve"> звуковую последовательность не менее чем из 4 звуков </w:t>
      </w:r>
      <w:r w:rsidR="00F23F25">
        <w:rPr>
          <w:rFonts w:ascii="Times New Roman" w:hAnsi="Times New Roman" w:cs="Times New Roman"/>
          <w:sz w:val="24"/>
          <w:szCs w:val="24"/>
        </w:rPr>
        <w:t>(2 балла)</w:t>
      </w:r>
      <w:r w:rsidR="001A0379">
        <w:rPr>
          <w:rFonts w:ascii="Times New Roman" w:hAnsi="Times New Roman" w:cs="Times New Roman"/>
          <w:sz w:val="24"/>
          <w:szCs w:val="24"/>
        </w:rPr>
        <w:t xml:space="preserve">. </w:t>
      </w:r>
      <w:r w:rsidR="00417EF4">
        <w:rPr>
          <w:rFonts w:ascii="Times New Roman" w:hAnsi="Times New Roman" w:cs="Times New Roman"/>
          <w:sz w:val="24"/>
          <w:szCs w:val="24"/>
        </w:rPr>
        <w:t>Еще один балл присуждался, если слова повторялись в тексте не более двух раз.</w:t>
      </w:r>
      <w:r w:rsidR="008E6C33">
        <w:rPr>
          <w:rFonts w:ascii="Times New Roman" w:hAnsi="Times New Roman" w:cs="Times New Roman"/>
          <w:sz w:val="24"/>
          <w:szCs w:val="24"/>
        </w:rPr>
        <w:t xml:space="preserve"> Наконец, при оценке учитывалась</w:t>
      </w:r>
      <w:r w:rsidR="00417EF4">
        <w:rPr>
          <w:rFonts w:ascii="Times New Roman" w:hAnsi="Times New Roman" w:cs="Times New Roman"/>
          <w:sz w:val="24"/>
          <w:szCs w:val="24"/>
        </w:rPr>
        <w:t xml:space="preserve"> грамотно</w:t>
      </w:r>
      <w:r w:rsidR="008E6C33">
        <w:rPr>
          <w:rFonts w:ascii="Times New Roman" w:hAnsi="Times New Roman" w:cs="Times New Roman"/>
          <w:sz w:val="24"/>
          <w:szCs w:val="24"/>
        </w:rPr>
        <w:t>сть</w:t>
      </w:r>
      <w:r w:rsidR="00417EF4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8E6C33">
        <w:rPr>
          <w:rFonts w:ascii="Times New Roman" w:hAnsi="Times New Roman" w:cs="Times New Roman"/>
          <w:sz w:val="24"/>
          <w:szCs w:val="24"/>
        </w:rPr>
        <w:t>а (отсутствие</w:t>
      </w:r>
      <w:r w:rsidR="00417EF4">
        <w:rPr>
          <w:rFonts w:ascii="Times New Roman" w:hAnsi="Times New Roman" w:cs="Times New Roman"/>
          <w:sz w:val="24"/>
          <w:szCs w:val="24"/>
        </w:rPr>
        <w:t xml:space="preserve"> языковых, речевых и смысловых ошибок</w:t>
      </w:r>
      <w:r w:rsidR="008E6C33">
        <w:rPr>
          <w:rFonts w:ascii="Times New Roman" w:hAnsi="Times New Roman" w:cs="Times New Roman"/>
          <w:sz w:val="24"/>
          <w:szCs w:val="24"/>
        </w:rPr>
        <w:t>)</w:t>
      </w:r>
      <w:r w:rsidR="00417EF4">
        <w:rPr>
          <w:rFonts w:ascii="Times New Roman" w:hAnsi="Times New Roman" w:cs="Times New Roman"/>
          <w:sz w:val="24"/>
          <w:szCs w:val="24"/>
        </w:rPr>
        <w:t>.</w:t>
      </w:r>
    </w:p>
    <w:p w:rsidR="0075371E" w:rsidRDefault="0075371E" w:rsidP="00554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обращалось внимание на возможное </w:t>
      </w:r>
      <w:r w:rsidR="00855C23">
        <w:rPr>
          <w:rFonts w:ascii="Times New Roman" w:hAnsi="Times New Roman" w:cs="Times New Roman"/>
          <w:sz w:val="24"/>
          <w:szCs w:val="24"/>
        </w:rPr>
        <w:t>«</w:t>
      </w:r>
      <w:r w:rsidRPr="00855C23">
        <w:rPr>
          <w:rFonts w:ascii="Times New Roman" w:hAnsi="Times New Roman" w:cs="Times New Roman"/>
          <w:sz w:val="24"/>
          <w:szCs w:val="24"/>
        </w:rPr>
        <w:t>учас</w:t>
      </w:r>
      <w:r w:rsidR="002570D5" w:rsidRPr="00855C23">
        <w:rPr>
          <w:rFonts w:ascii="Times New Roman" w:hAnsi="Times New Roman" w:cs="Times New Roman"/>
          <w:sz w:val="24"/>
          <w:szCs w:val="24"/>
        </w:rPr>
        <w:t>тие</w:t>
      </w:r>
      <w:r w:rsidR="00855C23">
        <w:rPr>
          <w:rFonts w:ascii="Times New Roman" w:hAnsi="Times New Roman" w:cs="Times New Roman"/>
          <w:sz w:val="24"/>
          <w:szCs w:val="24"/>
        </w:rPr>
        <w:t>»</w:t>
      </w:r>
      <w:r w:rsidR="002570D5">
        <w:rPr>
          <w:rFonts w:ascii="Times New Roman" w:hAnsi="Times New Roman" w:cs="Times New Roman"/>
          <w:sz w:val="24"/>
          <w:szCs w:val="24"/>
        </w:rPr>
        <w:t xml:space="preserve"> ИИ при составлении текстов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31A2">
        <w:rPr>
          <w:rFonts w:ascii="Times New Roman" w:hAnsi="Times New Roman" w:cs="Times New Roman"/>
          <w:sz w:val="24"/>
          <w:szCs w:val="24"/>
        </w:rPr>
        <w:t xml:space="preserve">Часто в </w:t>
      </w:r>
      <w:r w:rsidR="002570D5">
        <w:rPr>
          <w:rFonts w:ascii="Times New Roman" w:hAnsi="Times New Roman" w:cs="Times New Roman"/>
          <w:sz w:val="24"/>
          <w:szCs w:val="24"/>
        </w:rPr>
        <w:t xml:space="preserve">них </w:t>
      </w:r>
      <w:r w:rsidR="00A231A2">
        <w:rPr>
          <w:rFonts w:ascii="Times New Roman" w:hAnsi="Times New Roman" w:cs="Times New Roman"/>
          <w:sz w:val="24"/>
          <w:szCs w:val="24"/>
        </w:rPr>
        <w:t xml:space="preserve">просматривался стандартный сюжет: студенты отмечают свой праздник, поздравляют друг друга, встречаются </w:t>
      </w:r>
      <w:r w:rsidR="00A231A2" w:rsidRPr="00A231A2">
        <w:rPr>
          <w:rFonts w:ascii="Times New Roman" w:hAnsi="Times New Roman" w:cs="Times New Roman"/>
          <w:i/>
          <w:sz w:val="24"/>
          <w:szCs w:val="24"/>
        </w:rPr>
        <w:t>в студиях</w:t>
      </w:r>
      <w:r w:rsidR="009173B2">
        <w:rPr>
          <w:rFonts w:ascii="Times New Roman" w:hAnsi="Times New Roman" w:cs="Times New Roman"/>
          <w:sz w:val="24"/>
          <w:szCs w:val="24"/>
        </w:rPr>
        <w:t>,</w:t>
      </w:r>
      <w:r w:rsidR="00A231A2">
        <w:rPr>
          <w:rFonts w:ascii="Times New Roman" w:hAnsi="Times New Roman" w:cs="Times New Roman"/>
          <w:sz w:val="24"/>
          <w:szCs w:val="24"/>
        </w:rPr>
        <w:t xml:space="preserve"> выпускники вспоминают свою юность, а пре</w:t>
      </w:r>
      <w:r w:rsidR="009173B2">
        <w:rPr>
          <w:rFonts w:ascii="Times New Roman" w:hAnsi="Times New Roman" w:cs="Times New Roman"/>
          <w:sz w:val="24"/>
          <w:szCs w:val="24"/>
        </w:rPr>
        <w:t>подаватели становятся добрыми и нестрогими</w:t>
      </w:r>
      <w:r w:rsidR="00D80A50">
        <w:rPr>
          <w:rFonts w:ascii="Times New Roman" w:hAnsi="Times New Roman" w:cs="Times New Roman"/>
          <w:sz w:val="24"/>
          <w:szCs w:val="24"/>
        </w:rPr>
        <w:t xml:space="preserve"> и тоже поздравляют студентов</w:t>
      </w:r>
      <w:r w:rsidR="009173B2">
        <w:rPr>
          <w:rFonts w:ascii="Times New Roman" w:hAnsi="Times New Roman" w:cs="Times New Roman"/>
          <w:sz w:val="24"/>
          <w:szCs w:val="24"/>
        </w:rPr>
        <w:t xml:space="preserve">. </w:t>
      </w:r>
      <w:r w:rsidR="002570D5">
        <w:rPr>
          <w:rFonts w:ascii="Times New Roman" w:hAnsi="Times New Roman" w:cs="Times New Roman"/>
          <w:sz w:val="24"/>
          <w:szCs w:val="24"/>
        </w:rPr>
        <w:t>Вариации на тему были возможны, но некоторая «общность идеи» просматривалась в</w:t>
      </w:r>
      <w:r w:rsidR="00037831">
        <w:rPr>
          <w:rFonts w:ascii="Times New Roman" w:hAnsi="Times New Roman" w:cs="Times New Roman"/>
          <w:sz w:val="24"/>
          <w:szCs w:val="24"/>
        </w:rPr>
        <w:t>о</w:t>
      </w:r>
      <w:r w:rsidR="002570D5">
        <w:rPr>
          <w:rFonts w:ascii="Times New Roman" w:hAnsi="Times New Roman" w:cs="Times New Roman"/>
          <w:sz w:val="24"/>
          <w:szCs w:val="24"/>
        </w:rPr>
        <w:t xml:space="preserve"> всех таких текстах. Кроме того, </w:t>
      </w:r>
      <w:r w:rsidR="00037831">
        <w:rPr>
          <w:rFonts w:ascii="Times New Roman" w:hAnsi="Times New Roman" w:cs="Times New Roman"/>
          <w:sz w:val="24"/>
          <w:szCs w:val="24"/>
        </w:rPr>
        <w:t xml:space="preserve">нередко в таких работах одно и то же слово (студент и однокоренные ему) встречалось более двух раз. </w:t>
      </w:r>
      <w:proofErr w:type="spellStart"/>
      <w:r w:rsidR="00037831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="00037831">
        <w:rPr>
          <w:rFonts w:ascii="Times New Roman" w:hAnsi="Times New Roman" w:cs="Times New Roman"/>
          <w:sz w:val="24"/>
          <w:szCs w:val="24"/>
        </w:rPr>
        <w:t xml:space="preserve"> не всегда способна отличить формы слова от самостоятельных слов</w:t>
      </w:r>
      <w:r w:rsidR="000F75C6">
        <w:rPr>
          <w:rFonts w:ascii="Times New Roman" w:hAnsi="Times New Roman" w:cs="Times New Roman"/>
          <w:sz w:val="24"/>
          <w:szCs w:val="24"/>
        </w:rPr>
        <w:t>. Соответственно, за подобные тексты</w:t>
      </w:r>
      <w:r w:rsidR="00B80A3F">
        <w:rPr>
          <w:rFonts w:ascii="Times New Roman" w:hAnsi="Times New Roman" w:cs="Times New Roman"/>
          <w:sz w:val="24"/>
          <w:szCs w:val="24"/>
        </w:rPr>
        <w:t xml:space="preserve"> по этим критериям</w:t>
      </w:r>
      <w:r w:rsidR="000F75C6">
        <w:rPr>
          <w:rFonts w:ascii="Times New Roman" w:hAnsi="Times New Roman" w:cs="Times New Roman"/>
          <w:sz w:val="24"/>
          <w:szCs w:val="24"/>
        </w:rPr>
        <w:t xml:space="preserve"> отнималось </w:t>
      </w:r>
      <w:r w:rsidR="00B80A3F">
        <w:rPr>
          <w:rFonts w:ascii="Times New Roman" w:hAnsi="Times New Roman" w:cs="Times New Roman"/>
          <w:sz w:val="24"/>
          <w:szCs w:val="24"/>
        </w:rPr>
        <w:t xml:space="preserve">от </w:t>
      </w:r>
      <w:r w:rsidR="000F75C6">
        <w:rPr>
          <w:rFonts w:ascii="Times New Roman" w:hAnsi="Times New Roman" w:cs="Times New Roman"/>
          <w:sz w:val="24"/>
          <w:szCs w:val="24"/>
        </w:rPr>
        <w:t>3</w:t>
      </w:r>
      <w:r w:rsidR="00216FD1">
        <w:rPr>
          <w:rFonts w:ascii="Times New Roman" w:hAnsi="Times New Roman" w:cs="Times New Roman"/>
          <w:sz w:val="24"/>
          <w:szCs w:val="24"/>
        </w:rPr>
        <w:t xml:space="preserve"> до 5</w:t>
      </w:r>
      <w:r w:rsidR="00B80A3F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0F75C6">
        <w:rPr>
          <w:rFonts w:ascii="Times New Roman" w:hAnsi="Times New Roman" w:cs="Times New Roman"/>
          <w:sz w:val="24"/>
          <w:szCs w:val="24"/>
        </w:rPr>
        <w:t>.</w:t>
      </w:r>
      <w:r w:rsidR="00516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5" w:rsidRDefault="00516895" w:rsidP="00554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Приведем примеры</w:t>
      </w:r>
      <w:r w:rsidR="00554A7F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666626">
        <w:rPr>
          <w:rFonts w:ascii="Times New Roman" w:hAnsi="Times New Roman" w:cs="Times New Roman"/>
          <w:sz w:val="24"/>
          <w:szCs w:val="24"/>
        </w:rPr>
        <w:t>, отличающихся оригинальностью и</w:t>
      </w:r>
      <w:r w:rsidR="00554A7F">
        <w:rPr>
          <w:rFonts w:ascii="Times New Roman" w:hAnsi="Times New Roman" w:cs="Times New Roman"/>
          <w:sz w:val="24"/>
          <w:szCs w:val="24"/>
        </w:rPr>
        <w:t xml:space="preserve"> соответствующих предложенным условиям:</w:t>
      </w:r>
    </w:p>
    <w:p w:rsidR="00A931FF" w:rsidRDefault="00A931FF" w:rsidP="00A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1FF" w:rsidRDefault="00A931FF" w:rsidP="00A93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FF">
        <w:rPr>
          <w:rFonts w:ascii="Times New Roman" w:hAnsi="Times New Roman" w:cs="Times New Roman"/>
          <w:sz w:val="24"/>
          <w:szCs w:val="24"/>
        </w:rPr>
        <w:t>«Студентка</w:t>
      </w:r>
      <w:r>
        <w:rPr>
          <w:rFonts w:ascii="Times New Roman" w:hAnsi="Times New Roman" w:cs="Times New Roman"/>
          <w:sz w:val="24"/>
          <w:szCs w:val="24"/>
        </w:rPr>
        <w:t xml:space="preserve"> Таня, примечательная непримечательным </w:t>
      </w:r>
      <w:r w:rsidRPr="00A931FF">
        <w:rPr>
          <w:rFonts w:ascii="Times New Roman" w:hAnsi="Times New Roman" w:cs="Times New Roman"/>
          <w:sz w:val="24"/>
          <w:szCs w:val="24"/>
        </w:rPr>
        <w:t>студенистым</w:t>
      </w:r>
      <w:r>
        <w:rPr>
          <w:rFonts w:ascii="Times New Roman" w:hAnsi="Times New Roman" w:cs="Times New Roman"/>
          <w:sz w:val="24"/>
          <w:szCs w:val="24"/>
        </w:rPr>
        <w:t xml:space="preserve"> взглядом невыразительных серых глаз, на Татьянин день приехала к родственникам в небольшое село </w:t>
      </w:r>
      <w:proofErr w:type="spellStart"/>
      <w:r w:rsidRPr="00A931FF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чтобы </w:t>
      </w:r>
      <w:proofErr w:type="spellStart"/>
      <w:r w:rsidRPr="00A931FF">
        <w:rPr>
          <w:rFonts w:ascii="Times New Roman" w:hAnsi="Times New Roman" w:cs="Times New Roman"/>
          <w:sz w:val="24"/>
          <w:szCs w:val="24"/>
        </w:rPr>
        <w:t>студаком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похвастаться – одни пятерки!</w:t>
      </w:r>
    </w:p>
    <w:p w:rsidR="00A931FF" w:rsidRDefault="00A931FF" w:rsidP="00A93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Ну и </w:t>
      </w:r>
      <w:r w:rsidRPr="00A931FF">
        <w:rPr>
          <w:rFonts w:ascii="Times New Roman" w:hAnsi="Times New Roman" w:cs="Times New Roman"/>
          <w:sz w:val="24"/>
          <w:szCs w:val="24"/>
        </w:rPr>
        <w:t>студено т</w:t>
      </w:r>
      <w:r>
        <w:rPr>
          <w:rFonts w:ascii="Times New Roman" w:hAnsi="Times New Roman" w:cs="Times New Roman"/>
          <w:sz w:val="24"/>
          <w:szCs w:val="24"/>
        </w:rPr>
        <w:t>ут у вас, совсем обмерзла, пока добралась!</w:t>
      </w:r>
    </w:p>
    <w:p w:rsidR="00A931FF" w:rsidRDefault="00A931FF" w:rsidP="00A93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Ух ты ж, бедное </w:t>
      </w:r>
      <w:r w:rsidRPr="00A931FF">
        <w:rPr>
          <w:rFonts w:ascii="Times New Roman" w:hAnsi="Times New Roman" w:cs="Times New Roman"/>
          <w:sz w:val="24"/>
          <w:szCs w:val="24"/>
        </w:rPr>
        <w:t>студенчество застудили</w:t>
      </w:r>
      <w:r>
        <w:rPr>
          <w:rFonts w:ascii="Times New Roman" w:hAnsi="Times New Roman" w:cs="Times New Roman"/>
          <w:sz w:val="24"/>
          <w:szCs w:val="24"/>
        </w:rPr>
        <w:t xml:space="preserve">, ветер </w:t>
      </w:r>
      <w:r w:rsidRPr="00A931FF">
        <w:rPr>
          <w:rFonts w:ascii="Times New Roman" w:hAnsi="Times New Roman" w:cs="Times New Roman"/>
          <w:sz w:val="24"/>
          <w:szCs w:val="24"/>
        </w:rPr>
        <w:t>студеный</w:t>
      </w:r>
      <w:r>
        <w:rPr>
          <w:rFonts w:ascii="Times New Roman" w:hAnsi="Times New Roman" w:cs="Times New Roman"/>
          <w:sz w:val="24"/>
          <w:szCs w:val="24"/>
        </w:rPr>
        <w:t xml:space="preserve">, что говорить-то, но главное,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чтоб в жизни у тебя </w:t>
      </w:r>
      <w:r w:rsidRPr="00A931FF">
        <w:rPr>
          <w:rFonts w:ascii="Times New Roman" w:hAnsi="Times New Roman" w:cs="Times New Roman"/>
          <w:sz w:val="24"/>
          <w:szCs w:val="24"/>
        </w:rPr>
        <w:t>остуды</w:t>
      </w:r>
      <w:r>
        <w:rPr>
          <w:rFonts w:ascii="Times New Roman" w:hAnsi="Times New Roman" w:cs="Times New Roman"/>
          <w:sz w:val="24"/>
          <w:szCs w:val="24"/>
        </w:rPr>
        <w:t xml:space="preserve"> не было, а ножки отогреем-то!</w:t>
      </w:r>
    </w:p>
    <w:p w:rsidR="00A931FF" w:rsidRDefault="00A931FF" w:rsidP="00A93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Теть Маш, </w:t>
      </w:r>
      <w:r w:rsidRPr="00A931FF">
        <w:rPr>
          <w:rFonts w:ascii="Times New Roman" w:hAnsi="Times New Roman" w:cs="Times New Roman"/>
          <w:sz w:val="24"/>
          <w:szCs w:val="24"/>
        </w:rPr>
        <w:t>а студень</w:t>
      </w:r>
      <w:r>
        <w:rPr>
          <w:rFonts w:ascii="Times New Roman" w:hAnsi="Times New Roman" w:cs="Times New Roman"/>
          <w:sz w:val="24"/>
          <w:szCs w:val="24"/>
        </w:rPr>
        <w:t xml:space="preserve"> мой любимый сделали к празднику?</w:t>
      </w:r>
    </w:p>
    <w:p w:rsidR="00A931FF" w:rsidRDefault="00A931FF" w:rsidP="00A93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Конечно, только </w:t>
      </w:r>
      <w:r w:rsidRPr="00A931FF">
        <w:rPr>
          <w:rFonts w:ascii="Times New Roman" w:hAnsi="Times New Roman" w:cs="Times New Roman"/>
          <w:sz w:val="24"/>
          <w:szCs w:val="24"/>
        </w:rPr>
        <w:t>постудить</w:t>
      </w:r>
      <w:r>
        <w:rPr>
          <w:rFonts w:ascii="Times New Roman" w:hAnsi="Times New Roman" w:cs="Times New Roman"/>
          <w:sz w:val="24"/>
          <w:szCs w:val="24"/>
        </w:rPr>
        <w:t xml:space="preserve"> его надо, расплылся уже весь, с праздником тебя, кстати!» (Анжелика Бондарева).</w:t>
      </w:r>
    </w:p>
    <w:p w:rsidR="00A931FF" w:rsidRDefault="00A931FF" w:rsidP="00A931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1FF" w:rsidRPr="00A931FF" w:rsidRDefault="00A931FF" w:rsidP="00A931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931FF">
        <w:rPr>
          <w:rFonts w:ascii="Times New Roman" w:hAnsi="Times New Roman" w:cs="Times New Roman"/>
          <w:sz w:val="24"/>
          <w:szCs w:val="24"/>
        </w:rPr>
        <w:t xml:space="preserve">День российского </w:t>
      </w:r>
      <w:r w:rsidRPr="00A931FF">
        <w:rPr>
          <w:rFonts w:ascii="Times New Roman" w:hAnsi="Times New Roman" w:cs="Times New Roman"/>
          <w:b/>
          <w:sz w:val="24"/>
          <w:szCs w:val="24"/>
        </w:rPr>
        <w:t>студенчества</w:t>
      </w:r>
      <w:r w:rsidRPr="00A931FF">
        <w:rPr>
          <w:rFonts w:ascii="Times New Roman" w:hAnsi="Times New Roman" w:cs="Times New Roman"/>
          <w:sz w:val="24"/>
          <w:szCs w:val="24"/>
        </w:rPr>
        <w:t xml:space="preserve"> выдался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студёным</w:t>
      </w:r>
      <w:r w:rsidRPr="00A931FF">
        <w:rPr>
          <w:rFonts w:ascii="Times New Roman" w:hAnsi="Times New Roman" w:cs="Times New Roman"/>
          <w:sz w:val="24"/>
          <w:szCs w:val="24"/>
        </w:rPr>
        <w:t xml:space="preserve">, даже воздух был густым,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студенистым</w:t>
      </w:r>
      <w:r w:rsidRPr="00A931FF">
        <w:rPr>
          <w:rFonts w:ascii="Times New Roman" w:hAnsi="Times New Roman" w:cs="Times New Roman"/>
          <w:sz w:val="24"/>
          <w:szCs w:val="24"/>
        </w:rPr>
        <w:t xml:space="preserve">, и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претенденты</w:t>
      </w:r>
      <w:r w:rsidRPr="00A931FF">
        <w:rPr>
          <w:rFonts w:ascii="Times New Roman" w:hAnsi="Times New Roman" w:cs="Times New Roman"/>
          <w:sz w:val="24"/>
          <w:szCs w:val="24"/>
        </w:rPr>
        <w:t xml:space="preserve"> на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беспрецедентную</w:t>
      </w:r>
      <w:r w:rsidRPr="00A931FF">
        <w:rPr>
          <w:rFonts w:ascii="Times New Roman" w:hAnsi="Times New Roman" w:cs="Times New Roman"/>
          <w:sz w:val="24"/>
          <w:szCs w:val="24"/>
        </w:rPr>
        <w:t xml:space="preserve"> встречу в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телестудии</w:t>
      </w:r>
      <w:r w:rsidRPr="00A931FF">
        <w:rPr>
          <w:rFonts w:ascii="Times New Roman" w:hAnsi="Times New Roman" w:cs="Times New Roman"/>
          <w:sz w:val="24"/>
          <w:szCs w:val="24"/>
        </w:rPr>
        <w:t xml:space="preserve"> жались поближе к зданию, боясь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простудиться</w:t>
      </w:r>
      <w:r w:rsidRPr="00A931FF">
        <w:rPr>
          <w:rFonts w:ascii="Times New Roman" w:hAnsi="Times New Roman" w:cs="Times New Roman"/>
          <w:sz w:val="24"/>
          <w:szCs w:val="24"/>
        </w:rPr>
        <w:t xml:space="preserve">, </w:t>
      </w:r>
      <w:r w:rsidRPr="00A931FF">
        <w:rPr>
          <w:rFonts w:ascii="Times New Roman" w:hAnsi="Times New Roman" w:cs="Times New Roman"/>
          <w:b/>
          <w:sz w:val="24"/>
          <w:szCs w:val="24"/>
        </w:rPr>
        <w:t>студентки</w:t>
      </w:r>
      <w:r w:rsidRPr="00A931FF">
        <w:rPr>
          <w:rFonts w:ascii="Times New Roman" w:hAnsi="Times New Roman" w:cs="Times New Roman"/>
          <w:sz w:val="24"/>
          <w:szCs w:val="24"/>
        </w:rPr>
        <w:t xml:space="preserve"> кутались в шарфы. Наконец вышел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корреспондент</w:t>
      </w:r>
      <w:r w:rsidRPr="00A931FF">
        <w:rPr>
          <w:rFonts w:ascii="Times New Roman" w:hAnsi="Times New Roman" w:cs="Times New Roman"/>
          <w:sz w:val="24"/>
          <w:szCs w:val="24"/>
        </w:rPr>
        <w:t>, сказал: «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Студёно</w:t>
      </w:r>
      <w:r w:rsidRPr="00A931FF">
        <w:rPr>
          <w:rFonts w:ascii="Times New Roman" w:hAnsi="Times New Roman" w:cs="Times New Roman"/>
          <w:sz w:val="24"/>
          <w:szCs w:val="24"/>
        </w:rPr>
        <w:t xml:space="preserve">! – и </w:t>
      </w:r>
      <w:r w:rsidRPr="00A931FF">
        <w:rPr>
          <w:rFonts w:ascii="Times New Roman" w:hAnsi="Times New Roman" w:cs="Times New Roman"/>
          <w:b/>
          <w:sz w:val="24"/>
          <w:szCs w:val="24"/>
        </w:rPr>
        <w:t>по-студенчески</w:t>
      </w:r>
      <w:r w:rsidRPr="00A931FF">
        <w:rPr>
          <w:rFonts w:ascii="Times New Roman" w:hAnsi="Times New Roman" w:cs="Times New Roman"/>
          <w:sz w:val="24"/>
          <w:szCs w:val="24"/>
        </w:rPr>
        <w:t xml:space="preserve"> махнул </w:t>
      </w:r>
      <w:r w:rsidRPr="00A931FF">
        <w:rPr>
          <w:rFonts w:ascii="Times New Roman" w:hAnsi="Times New Roman" w:cs="Times New Roman"/>
          <w:b/>
          <w:sz w:val="24"/>
          <w:szCs w:val="24"/>
        </w:rPr>
        <w:t>студентам</w:t>
      </w:r>
      <w:r w:rsidRPr="00A931F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931FF">
        <w:rPr>
          <w:rFonts w:ascii="Times New Roman" w:hAnsi="Times New Roman" w:cs="Times New Roman"/>
          <w:b/>
          <w:sz w:val="24"/>
          <w:szCs w:val="24"/>
        </w:rPr>
        <w:t>Студентство</w:t>
      </w:r>
      <w:proofErr w:type="spellEnd"/>
      <w:r w:rsidRPr="00A931FF">
        <w:rPr>
          <w:rFonts w:ascii="Times New Roman" w:hAnsi="Times New Roman" w:cs="Times New Roman"/>
          <w:sz w:val="24"/>
          <w:szCs w:val="24"/>
        </w:rPr>
        <w:t xml:space="preserve">, вперёд!» </w:t>
      </w:r>
      <w:proofErr w:type="spellStart"/>
      <w:r w:rsidRPr="00A931FF">
        <w:rPr>
          <w:rFonts w:ascii="Times New Roman" w:hAnsi="Times New Roman" w:cs="Times New Roman"/>
          <w:b/>
          <w:sz w:val="24"/>
          <w:szCs w:val="24"/>
        </w:rPr>
        <w:t>Студентики</w:t>
      </w:r>
      <w:proofErr w:type="spellEnd"/>
      <w:r w:rsidRPr="00A931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31FF">
        <w:rPr>
          <w:rFonts w:ascii="Times New Roman" w:hAnsi="Times New Roman" w:cs="Times New Roman"/>
          <w:b/>
          <w:sz w:val="24"/>
          <w:szCs w:val="24"/>
        </w:rPr>
        <w:t>студенточки</w:t>
      </w:r>
      <w:proofErr w:type="spellEnd"/>
      <w:r w:rsidRPr="00A931FF">
        <w:rPr>
          <w:rFonts w:ascii="Times New Roman" w:hAnsi="Times New Roman" w:cs="Times New Roman"/>
          <w:sz w:val="24"/>
          <w:szCs w:val="24"/>
        </w:rPr>
        <w:t xml:space="preserve">, достав </w:t>
      </w:r>
      <w:r w:rsidRPr="00A931FF">
        <w:rPr>
          <w:rFonts w:ascii="Times New Roman" w:hAnsi="Times New Roman" w:cs="Times New Roman"/>
          <w:b/>
          <w:sz w:val="24"/>
          <w:szCs w:val="24"/>
        </w:rPr>
        <w:t>студенческие</w:t>
      </w:r>
      <w:r w:rsidRPr="00A931FF">
        <w:rPr>
          <w:rFonts w:ascii="Times New Roman" w:hAnsi="Times New Roman" w:cs="Times New Roman"/>
          <w:sz w:val="24"/>
          <w:szCs w:val="24"/>
        </w:rPr>
        <w:t xml:space="preserve"> билеты, потянулись ко входу в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студию</w:t>
      </w:r>
      <w:r w:rsidRPr="00A931FF">
        <w:rPr>
          <w:rFonts w:ascii="Times New Roman" w:hAnsi="Times New Roman" w:cs="Times New Roman"/>
          <w:sz w:val="24"/>
          <w:szCs w:val="24"/>
        </w:rPr>
        <w:t xml:space="preserve">. «А правда, что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президент</w:t>
      </w:r>
      <w:r w:rsidRPr="00A931FF">
        <w:rPr>
          <w:rFonts w:ascii="Times New Roman" w:hAnsi="Times New Roman" w:cs="Times New Roman"/>
          <w:sz w:val="24"/>
          <w:szCs w:val="24"/>
        </w:rPr>
        <w:t xml:space="preserve"> приехал на </w:t>
      </w:r>
      <w:proofErr w:type="spellStart"/>
      <w:r w:rsidRPr="00A931FF">
        <w:rPr>
          <w:rFonts w:ascii="Times New Roman" w:hAnsi="Times New Roman" w:cs="Times New Roman"/>
          <w:sz w:val="24"/>
          <w:szCs w:val="24"/>
          <w:u w:val="single"/>
        </w:rPr>
        <w:t>студебекере</w:t>
      </w:r>
      <w:proofErr w:type="spellEnd"/>
      <w:r w:rsidRPr="00A931FF">
        <w:rPr>
          <w:rFonts w:ascii="Times New Roman" w:hAnsi="Times New Roman" w:cs="Times New Roman"/>
          <w:sz w:val="24"/>
          <w:szCs w:val="24"/>
        </w:rPr>
        <w:t xml:space="preserve">?» – спросил выглядевший особенно жалко </w:t>
      </w:r>
      <w:proofErr w:type="spellStart"/>
      <w:r w:rsidRPr="00A931FF">
        <w:rPr>
          <w:rFonts w:ascii="Times New Roman" w:hAnsi="Times New Roman" w:cs="Times New Roman"/>
          <w:b/>
          <w:sz w:val="24"/>
          <w:szCs w:val="24"/>
        </w:rPr>
        <w:t>студентишко</w:t>
      </w:r>
      <w:proofErr w:type="spellEnd"/>
      <w:r w:rsidRPr="00A93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1FF">
        <w:rPr>
          <w:rFonts w:ascii="Times New Roman" w:hAnsi="Times New Roman" w:cs="Times New Roman"/>
          <w:sz w:val="24"/>
          <w:szCs w:val="24"/>
        </w:rPr>
        <w:t xml:space="preserve">(на деле – лучший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студиец</w:t>
      </w:r>
      <w:r w:rsidRPr="00A931FF">
        <w:rPr>
          <w:rFonts w:ascii="Times New Roman" w:hAnsi="Times New Roman" w:cs="Times New Roman"/>
          <w:sz w:val="24"/>
          <w:szCs w:val="24"/>
        </w:rPr>
        <w:t xml:space="preserve">-театрал), проходя мимо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студийного</w:t>
      </w:r>
      <w:r w:rsidRPr="00A931FF">
        <w:rPr>
          <w:rFonts w:ascii="Times New Roman" w:hAnsi="Times New Roman" w:cs="Times New Roman"/>
          <w:sz w:val="24"/>
          <w:szCs w:val="24"/>
        </w:rPr>
        <w:t xml:space="preserve"> работника. «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Инцидент</w:t>
      </w:r>
      <w:r w:rsidRPr="00A931FF">
        <w:rPr>
          <w:rFonts w:ascii="Times New Roman" w:hAnsi="Times New Roman" w:cs="Times New Roman"/>
          <w:sz w:val="24"/>
          <w:szCs w:val="24"/>
        </w:rPr>
        <w:t xml:space="preserve">!» – непонятно ответил сотрудник, провожая молодого человека </w:t>
      </w:r>
      <w:r w:rsidRPr="00A931FF">
        <w:rPr>
          <w:rFonts w:ascii="Times New Roman" w:hAnsi="Times New Roman" w:cs="Times New Roman"/>
          <w:sz w:val="24"/>
          <w:szCs w:val="24"/>
        </w:rPr>
        <w:lastRenderedPageBreak/>
        <w:t xml:space="preserve">взглядом, способным, казалось, мгновенно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остудить</w:t>
      </w:r>
      <w:r w:rsidRPr="00A931FF">
        <w:rPr>
          <w:rFonts w:ascii="Times New Roman" w:hAnsi="Times New Roman" w:cs="Times New Roman"/>
          <w:sz w:val="24"/>
          <w:szCs w:val="24"/>
        </w:rPr>
        <w:t xml:space="preserve"> горячую голову и </w:t>
      </w:r>
      <w:r w:rsidRPr="00A931FF">
        <w:rPr>
          <w:rFonts w:ascii="Times New Roman" w:hAnsi="Times New Roman" w:cs="Times New Roman"/>
          <w:sz w:val="24"/>
          <w:szCs w:val="24"/>
          <w:u w:val="single"/>
        </w:rPr>
        <w:t>выстудить</w:t>
      </w:r>
      <w:r w:rsidRPr="00A931FF">
        <w:rPr>
          <w:rFonts w:ascii="Times New Roman" w:hAnsi="Times New Roman" w:cs="Times New Roman"/>
          <w:sz w:val="24"/>
          <w:szCs w:val="24"/>
        </w:rPr>
        <w:t xml:space="preserve"> помещение в придачу</w:t>
      </w:r>
      <w:r>
        <w:rPr>
          <w:rFonts w:ascii="Times New Roman" w:hAnsi="Times New Roman" w:cs="Times New Roman"/>
          <w:sz w:val="24"/>
          <w:szCs w:val="24"/>
        </w:rPr>
        <w:t xml:space="preserve">» (Анастасия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931FF">
        <w:rPr>
          <w:rFonts w:ascii="Times New Roman" w:hAnsi="Times New Roman" w:cs="Times New Roman"/>
          <w:sz w:val="24"/>
          <w:szCs w:val="24"/>
        </w:rPr>
        <w:t>.</w:t>
      </w:r>
    </w:p>
    <w:p w:rsidR="00A931FF" w:rsidRDefault="00A931FF" w:rsidP="00A93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1FF" w:rsidRDefault="00A931FF" w:rsidP="00A931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«(1) Двадцать пятого января, традиционно оказывающегося </w:t>
      </w:r>
      <w:r w:rsidRPr="00156756">
        <w:rPr>
          <w:rFonts w:ascii="Times New Roman" w:hAnsi="Times New Roman" w:cs="Times New Roman"/>
          <w:bCs/>
          <w:sz w:val="24"/>
          <w:szCs w:val="24"/>
          <w:u w:val="single"/>
        </w:rPr>
        <w:t>студёным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пробирающим до костей, по-настоящему зимним днём, </w:t>
      </w:r>
      <w:r w:rsidRPr="00156756">
        <w:rPr>
          <w:rFonts w:ascii="Times New Roman" w:hAnsi="Times New Roman" w:cs="Times New Roman"/>
          <w:bCs/>
          <w:sz w:val="24"/>
          <w:szCs w:val="24"/>
          <w:u w:val="single"/>
        </w:rPr>
        <w:t>студенты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C15CA6">
        <w:rPr>
          <w:rFonts w:ascii="Times New Roman" w:hAnsi="Times New Roman" w:cs="Times New Roman"/>
          <w:bCs/>
          <w:sz w:val="24"/>
          <w:szCs w:val="24"/>
          <w:u w:val="single"/>
        </w:rPr>
        <w:t>студентки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самых разных университетов по всей стране надеются и мечтают, что сейчас они соберутся, возьмут зачётки, покинут свои крохотные комнатки в общежитиях или немногим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156756">
        <w:rPr>
          <w:rFonts w:ascii="Times New Roman" w:hAnsi="Times New Roman" w:cs="Times New Roman"/>
          <w:bCs/>
          <w:sz w:val="24"/>
          <w:szCs w:val="24"/>
        </w:rPr>
        <w:t>ó</w:t>
      </w:r>
      <w:r>
        <w:rPr>
          <w:rFonts w:ascii="Times New Roman" w:hAnsi="Times New Roman" w:cs="Times New Roman"/>
          <w:bCs/>
          <w:sz w:val="24"/>
          <w:szCs w:val="24"/>
        </w:rPr>
        <w:t>льшие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756">
        <w:rPr>
          <w:rFonts w:ascii="Times New Roman" w:hAnsi="Times New Roman" w:cs="Times New Roman"/>
          <w:bCs/>
          <w:sz w:val="24"/>
          <w:szCs w:val="24"/>
          <w:u w:val="single"/>
        </w:rPr>
        <w:t>студии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дешёвеньким, некачественным ремонтом, придут к злобным преподавателям, а те, в связи со всероссийским </w:t>
      </w:r>
      <w:r w:rsidRPr="00977EA5">
        <w:rPr>
          <w:rFonts w:ascii="Times New Roman" w:hAnsi="Times New Roman" w:cs="Times New Roman"/>
          <w:bCs/>
          <w:sz w:val="24"/>
          <w:szCs w:val="24"/>
          <w:u w:val="single"/>
        </w:rPr>
        <w:t>студенческим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праздником, разжалобятся и исправят все плохие оценки. (2) </w:t>
      </w:r>
      <w:proofErr w:type="spellStart"/>
      <w:r w:rsidRPr="00F11691">
        <w:rPr>
          <w:rFonts w:ascii="Times New Roman" w:hAnsi="Times New Roman" w:cs="Times New Roman"/>
          <w:bCs/>
          <w:sz w:val="24"/>
          <w:szCs w:val="24"/>
          <w:u w:val="single"/>
        </w:rPr>
        <w:t>Студент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(а может быть, 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студенточка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обрадуется, побежит в деканат, подаст заявление на получение повышенной стипендии за хорошую успеваемость и заживёт </w:t>
      </w:r>
      <w:r w:rsidRPr="00F11691">
        <w:rPr>
          <w:rFonts w:ascii="Times New Roman" w:hAnsi="Times New Roman" w:cs="Times New Roman"/>
          <w:bCs/>
          <w:sz w:val="24"/>
          <w:szCs w:val="24"/>
          <w:u w:val="single"/>
        </w:rPr>
        <w:t>по-студенчески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богато: станет получать большие деньги, переедет из общежития или съёмной </w:t>
      </w:r>
      <w:r w:rsidRPr="00977EA5">
        <w:rPr>
          <w:rFonts w:ascii="Times New Roman" w:hAnsi="Times New Roman" w:cs="Times New Roman"/>
          <w:bCs/>
          <w:sz w:val="24"/>
          <w:szCs w:val="24"/>
          <w:u w:val="single"/>
        </w:rPr>
        <w:t>студийки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окраине города в просторную квартиру на проспекте Мира или хотя бы где-нибудь возле станции </w:t>
      </w:r>
      <w:r w:rsidRPr="00A23C62">
        <w:rPr>
          <w:rFonts w:ascii="Times New Roman" w:hAnsi="Times New Roman" w:cs="Times New Roman"/>
          <w:bCs/>
          <w:sz w:val="24"/>
          <w:szCs w:val="24"/>
          <w:u w:val="single"/>
        </w:rPr>
        <w:t>Студенческой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: всё поближе к центру, чем каморка в Черёмушках. (3) О, скуден ум такого </w:t>
      </w:r>
      <w:proofErr w:type="spellStart"/>
      <w:r w:rsidRPr="00C15CA6">
        <w:rPr>
          <w:rFonts w:ascii="Times New Roman" w:hAnsi="Times New Roman" w:cs="Times New Roman"/>
          <w:bCs/>
          <w:sz w:val="24"/>
          <w:szCs w:val="24"/>
          <w:u w:val="single"/>
        </w:rPr>
        <w:t>студ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ентишки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! (4) Нет, дружок: если хочешь жить хорошо, не полагайся на силу праздника, а усердно </w:t>
      </w:r>
      <w:proofErr w:type="spellStart"/>
      <w:r w:rsidRPr="00C15CA6">
        <w:rPr>
          <w:rFonts w:ascii="Times New Roman" w:hAnsi="Times New Roman" w:cs="Times New Roman"/>
          <w:bCs/>
          <w:sz w:val="24"/>
          <w:szCs w:val="24"/>
          <w:u w:val="single"/>
        </w:rPr>
        <w:t>студируй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учебную литературу к семинарам и зачётам, проявляй активность в среде </w:t>
      </w:r>
      <w:r w:rsidRPr="00417737">
        <w:rPr>
          <w:rFonts w:ascii="Times New Roman" w:hAnsi="Times New Roman" w:cs="Times New Roman"/>
          <w:bCs/>
          <w:sz w:val="24"/>
          <w:szCs w:val="24"/>
          <w:u w:val="single"/>
        </w:rPr>
        <w:t>студенчества</w:t>
      </w:r>
      <w:r w:rsidRPr="00417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пиши олимпиады, участвуй в работе </w:t>
      </w:r>
      <w:proofErr w:type="spellStart"/>
      <w:r w:rsidRPr="00C15CA6">
        <w:rPr>
          <w:rFonts w:ascii="Times New Roman" w:hAnsi="Times New Roman" w:cs="Times New Roman"/>
          <w:bCs/>
          <w:sz w:val="24"/>
          <w:szCs w:val="24"/>
          <w:u w:val="single"/>
        </w:rPr>
        <w:t>студсовета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пой или танцуй на </w:t>
      </w:r>
      <w:proofErr w:type="spellStart"/>
      <w:r w:rsidRPr="00C15CA6">
        <w:rPr>
          <w:rFonts w:ascii="Times New Roman" w:hAnsi="Times New Roman" w:cs="Times New Roman"/>
          <w:bCs/>
          <w:sz w:val="24"/>
          <w:szCs w:val="24"/>
          <w:u w:val="single"/>
        </w:rPr>
        <w:t>всестуденческих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5CA6">
        <w:rPr>
          <w:rFonts w:ascii="Times New Roman" w:hAnsi="Times New Roman" w:cs="Times New Roman"/>
          <w:bCs/>
          <w:sz w:val="24"/>
          <w:szCs w:val="24"/>
        </w:rPr>
        <w:t>соревновани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ях,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2A0913">
        <w:rPr>
          <w:rFonts w:ascii="Times New Roman" w:hAnsi="Times New Roman" w:cs="Times New Roman"/>
          <w:bCs/>
          <w:sz w:val="24"/>
          <w:szCs w:val="24"/>
          <w:u w:val="single"/>
        </w:rPr>
        <w:t>Студвесне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и тогда, может быть, ты будешь получать столько, что будет хватать на мало-мальски приличную жизнь без дырявых носков. (5) А пока ты не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ис</w:t>
      </w:r>
      <w:r w:rsidRPr="00C15CA6">
        <w:rPr>
          <w:rFonts w:ascii="Times New Roman" w:hAnsi="Times New Roman" w:cs="Times New Roman"/>
          <w:bCs/>
          <w:sz w:val="24"/>
          <w:szCs w:val="24"/>
          <w:u w:val="single"/>
        </w:rPr>
        <w:t>студировал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все книги, не исписал все олимпиады, не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истанцевал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все танцы, достойно </w:t>
      </w:r>
      <w:proofErr w:type="spellStart"/>
      <w:r w:rsidRPr="00A23C62">
        <w:rPr>
          <w:rFonts w:ascii="Times New Roman" w:hAnsi="Times New Roman" w:cs="Times New Roman"/>
          <w:bCs/>
          <w:sz w:val="24"/>
          <w:szCs w:val="24"/>
          <w:u w:val="single"/>
        </w:rPr>
        <w:t>студентствовать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отдыхать со спокойной душой в Татьянин день ты не будешь, а сможешь надеяться только на то, что у тебя хватит денег на билет до дома, ты съездишь к родным в деревню на праздник, мать приготовит тебе какого-нибудь </w:t>
      </w:r>
      <w:proofErr w:type="spellStart"/>
      <w:r w:rsidRPr="00F11691">
        <w:rPr>
          <w:rFonts w:ascii="Times New Roman" w:hAnsi="Times New Roman" w:cs="Times New Roman"/>
          <w:bCs/>
          <w:sz w:val="24"/>
          <w:szCs w:val="24"/>
          <w:u w:val="single"/>
        </w:rPr>
        <w:t>студе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нька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или наварит щец, и ты по-настоящему наешься впервые за долгое время голодного </w:t>
      </w:r>
      <w:proofErr w:type="spellStart"/>
      <w:r w:rsidRPr="00A23C62">
        <w:rPr>
          <w:rFonts w:ascii="Times New Roman" w:hAnsi="Times New Roman" w:cs="Times New Roman"/>
          <w:bCs/>
          <w:sz w:val="24"/>
          <w:szCs w:val="24"/>
          <w:u w:val="single"/>
        </w:rPr>
        <w:t>студентствования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только радоваться </w:t>
      </w:r>
      <w:r w:rsidRPr="008C74F4">
        <w:rPr>
          <w:rFonts w:ascii="Times New Roman" w:hAnsi="Times New Roman" w:cs="Times New Roman"/>
          <w:bCs/>
          <w:sz w:val="24"/>
          <w:szCs w:val="24"/>
          <w:u w:val="single"/>
        </w:rPr>
        <w:t>студню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щам будешь недолго: сляжешь оттого, что </w:t>
      </w:r>
      <w:r w:rsidRPr="00F11691">
        <w:rPr>
          <w:rFonts w:ascii="Times New Roman" w:hAnsi="Times New Roman" w:cs="Times New Roman"/>
          <w:bCs/>
          <w:sz w:val="24"/>
          <w:szCs w:val="24"/>
          <w:u w:val="single"/>
        </w:rPr>
        <w:t>простудился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дороге, ведь у </w:t>
      </w:r>
      <w:proofErr w:type="spellStart"/>
      <w:r w:rsidRPr="00A931FF">
        <w:rPr>
          <w:rFonts w:ascii="Times New Roman" w:hAnsi="Times New Roman" w:cs="Times New Roman"/>
          <w:bCs/>
          <w:sz w:val="24"/>
          <w:szCs w:val="24"/>
        </w:rPr>
        <w:t>среднестатического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74F4">
        <w:rPr>
          <w:rFonts w:ascii="Times New Roman" w:hAnsi="Times New Roman" w:cs="Times New Roman"/>
          <w:bCs/>
          <w:sz w:val="24"/>
          <w:szCs w:val="24"/>
          <w:u w:val="single"/>
        </w:rPr>
        <w:t>студента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денег не хватает даже на добротные сапоги и тёплую шапку» (Дарья Старовойтова).</w:t>
      </w:r>
    </w:p>
    <w:p w:rsidR="00A931FF" w:rsidRDefault="00A931FF" w:rsidP="00A93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6518" w:rsidRDefault="00306518" w:rsidP="003065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518" w:rsidRPr="00E472AF" w:rsidRDefault="00306518" w:rsidP="00306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AF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306518" w:rsidRPr="00CD0DB7" w:rsidRDefault="00306518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DB7">
        <w:rPr>
          <w:rFonts w:ascii="Times New Roman" w:hAnsi="Times New Roman" w:cs="Times New Roman"/>
          <w:sz w:val="24"/>
          <w:szCs w:val="24"/>
        </w:rPr>
        <w:t xml:space="preserve">Перед вами </w:t>
      </w:r>
      <w:r>
        <w:rPr>
          <w:rFonts w:ascii="Times New Roman" w:hAnsi="Times New Roman" w:cs="Times New Roman"/>
          <w:sz w:val="24"/>
          <w:szCs w:val="24"/>
        </w:rPr>
        <w:t>фрагмент</w:t>
      </w:r>
      <w:r w:rsidRPr="00CD0DB7">
        <w:rPr>
          <w:rFonts w:ascii="Times New Roman" w:hAnsi="Times New Roman" w:cs="Times New Roman"/>
          <w:sz w:val="24"/>
          <w:szCs w:val="24"/>
        </w:rPr>
        <w:t xml:space="preserve"> репортажа Анастасии </w:t>
      </w:r>
      <w:proofErr w:type="spellStart"/>
      <w:r w:rsidRPr="00CD0DB7">
        <w:rPr>
          <w:rFonts w:ascii="Times New Roman" w:hAnsi="Times New Roman" w:cs="Times New Roman"/>
          <w:sz w:val="24"/>
          <w:szCs w:val="24"/>
        </w:rPr>
        <w:t>Сапегиной</w:t>
      </w:r>
      <w:proofErr w:type="spellEnd"/>
      <w:r w:rsidRPr="00CD0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D0DB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0DB7">
        <w:rPr>
          <w:rFonts w:ascii="Times New Roman" w:hAnsi="Times New Roman" w:cs="Times New Roman"/>
          <w:sz w:val="24"/>
          <w:szCs w:val="24"/>
        </w:rPr>
        <w:t xml:space="preserve"> «Новости </w:t>
      </w:r>
      <w:proofErr w:type="gramStart"/>
      <w:r w:rsidRPr="00CD0DB7">
        <w:rPr>
          <w:rFonts w:ascii="Times New Roman" w:hAnsi="Times New Roman" w:cs="Times New Roman"/>
          <w:sz w:val="24"/>
          <w:szCs w:val="24"/>
        </w:rPr>
        <w:t>культуры»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телеканала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«Культура» от  23.01.2026).</w:t>
      </w:r>
    </w:p>
    <w:p w:rsidR="00306518" w:rsidRPr="00CD0DB7" w:rsidRDefault="00306518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DB7">
        <w:rPr>
          <w:rFonts w:ascii="Times New Roman" w:hAnsi="Times New Roman" w:cs="Times New Roman"/>
          <w:sz w:val="24"/>
          <w:szCs w:val="24"/>
        </w:rPr>
        <w:t>Назовите риторический приём, составля</w:t>
      </w:r>
      <w:r>
        <w:rPr>
          <w:rFonts w:ascii="Times New Roman" w:hAnsi="Times New Roman" w:cs="Times New Roman"/>
          <w:sz w:val="24"/>
          <w:szCs w:val="24"/>
        </w:rPr>
        <w:t>ющий</w:t>
      </w:r>
      <w:r w:rsidRPr="00CD0DB7">
        <w:rPr>
          <w:rFonts w:ascii="Times New Roman" w:hAnsi="Times New Roman" w:cs="Times New Roman"/>
          <w:sz w:val="24"/>
          <w:szCs w:val="24"/>
        </w:rPr>
        <w:t xml:space="preserve"> структурную и смыслообразующую основу данного репортажа и служ</w:t>
      </w:r>
      <w:r>
        <w:rPr>
          <w:rFonts w:ascii="Times New Roman" w:hAnsi="Times New Roman" w:cs="Times New Roman"/>
          <w:sz w:val="24"/>
          <w:szCs w:val="24"/>
        </w:rPr>
        <w:t>ащий</w:t>
      </w:r>
      <w:r w:rsidRPr="00CD0DB7">
        <w:rPr>
          <w:rFonts w:ascii="Times New Roman" w:hAnsi="Times New Roman" w:cs="Times New Roman"/>
          <w:sz w:val="24"/>
          <w:szCs w:val="24"/>
        </w:rPr>
        <w:t xml:space="preserve"> лейтмотивом выставки, которой посвящён репортаж?</w:t>
      </w:r>
    </w:p>
    <w:p w:rsidR="00306518" w:rsidRDefault="00306518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DB7">
        <w:rPr>
          <w:rFonts w:ascii="Times New Roman" w:hAnsi="Times New Roman" w:cs="Times New Roman"/>
          <w:sz w:val="24"/>
          <w:szCs w:val="24"/>
        </w:rPr>
        <w:t>Какие ещё термины существуют для обозначения этого риторического приёма</w:t>
      </w:r>
      <w:r>
        <w:rPr>
          <w:rFonts w:ascii="Times New Roman" w:hAnsi="Times New Roman" w:cs="Times New Roman"/>
          <w:sz w:val="24"/>
          <w:szCs w:val="24"/>
        </w:rPr>
        <w:t xml:space="preserve"> или его разновидностей (составляют терминологическое гнездо)</w:t>
      </w:r>
      <w:r w:rsidRPr="00CD0DB7">
        <w:rPr>
          <w:rFonts w:ascii="Times New Roman" w:hAnsi="Times New Roman" w:cs="Times New Roman"/>
          <w:sz w:val="24"/>
          <w:szCs w:val="24"/>
        </w:rPr>
        <w:t>?</w:t>
      </w:r>
    </w:p>
    <w:p w:rsidR="00306518" w:rsidRPr="00BB6B36" w:rsidRDefault="00306518" w:rsidP="00BB6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E56">
        <w:rPr>
          <w:rFonts w:ascii="Times New Roman" w:hAnsi="Times New Roman" w:cs="Times New Roman"/>
          <w:sz w:val="24"/>
          <w:szCs w:val="24"/>
        </w:rPr>
        <w:t>Какую необычную для себя функцию выполняет этот риторический приём в данном репортаже и помогает осмыслению экспозиции выставки?</w:t>
      </w:r>
    </w:p>
    <w:p w:rsidR="00BB6B36" w:rsidRDefault="00BB6B36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6518" w:rsidRPr="002A4439" w:rsidRDefault="00306518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«Беседы о пустоте. Пустые беседы»</w:t>
      </w:r>
      <w:r w:rsidRPr="002A4439">
        <w:rPr>
          <w:rFonts w:ascii="Times New Roman" w:hAnsi="Times New Roman" w:cs="Times New Roman"/>
          <w:i/>
          <w:sz w:val="24"/>
          <w:szCs w:val="24"/>
        </w:rPr>
        <w:t xml:space="preserve">. Выставка китайской каллиграфии открылась в Первой Московской галерее восточной живописи. Экспозиция посвящена </w:t>
      </w:r>
      <w:proofErr w:type="spellStart"/>
      <w:r w:rsidRPr="002A4439">
        <w:rPr>
          <w:rFonts w:ascii="Times New Roman" w:hAnsi="Times New Roman" w:cs="Times New Roman"/>
          <w:i/>
          <w:sz w:val="24"/>
          <w:szCs w:val="24"/>
        </w:rPr>
        <w:t>чань</w:t>
      </w:r>
      <w:proofErr w:type="spellEnd"/>
      <w:r w:rsidRPr="002A4439">
        <w:rPr>
          <w:rFonts w:ascii="Times New Roman" w:hAnsi="Times New Roman" w:cs="Times New Roman"/>
          <w:i/>
          <w:sz w:val="24"/>
          <w:szCs w:val="24"/>
        </w:rPr>
        <w:t>-буддизму – учению, которое отрицает зависимость от слов и письменных наставлений. И тем не менее </w:t>
      </w:r>
      <w:r w:rsidRPr="00746C07">
        <w:rPr>
          <w:rFonts w:ascii="Times New Roman" w:hAnsi="Times New Roman" w:cs="Times New Roman"/>
          <w:i/>
          <w:sz w:val="24"/>
          <w:szCs w:val="24"/>
        </w:rPr>
        <w:t>иероглиф</w:t>
      </w:r>
      <w:r w:rsidRPr="002A4439">
        <w:rPr>
          <w:rFonts w:ascii="Times New Roman" w:hAnsi="Times New Roman" w:cs="Times New Roman"/>
          <w:i/>
          <w:sz w:val="24"/>
          <w:szCs w:val="24"/>
        </w:rPr>
        <w:t xml:space="preserve"> – это слово. Как выйти за его пределы? </w:t>
      </w:r>
      <w:r>
        <w:rPr>
          <w:rFonts w:ascii="Arial" w:hAnsi="Arial" w:cs="Arial"/>
          <w:shd w:val="clear" w:color="auto" w:fill="FFFFFF"/>
        </w:rPr>
        <w:t>&lt;…&gt; </w:t>
      </w:r>
    </w:p>
    <w:p w:rsidR="00306518" w:rsidRPr="00772378" w:rsidRDefault="00306518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Путь Сергея Кривоносова необычен: 15 лет практики без изучения китайского языка. В каллиграфии </w:t>
      </w:r>
      <w:r w:rsidRPr="00221267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художник</w:t>
      </w:r>
      <w:r w:rsidRPr="002212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следует завету: «</w:t>
      </w: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Если сердце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праведно, то и кисть правильна»</w:t>
      </w: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А его почерк – это диалог с классикой, в котором стили письма </w:t>
      </w:r>
      <w:proofErr w:type="spellStart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Кайшу</w:t>
      </w:r>
      <w:proofErr w:type="spellEnd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</w:t>
      </w:r>
      <w:proofErr w:type="spellStart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Синшу</w:t>
      </w:r>
      <w:proofErr w:type="spellEnd"/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становятся языком личного откровения.</w:t>
      </w:r>
      <w:r w:rsidRPr="00772378">
        <w:rPr>
          <w:rFonts w:ascii="Arial" w:hAnsi="Arial" w:cs="Arial"/>
          <w:color w:val="000000" w:themeColor="text1"/>
          <w:shd w:val="clear" w:color="auto" w:fill="FFFFFF"/>
        </w:rPr>
        <w:t xml:space="preserve"> &lt;…&gt; </w:t>
      </w:r>
    </w:p>
    <w:p w:rsidR="00306518" w:rsidRPr="00772378" w:rsidRDefault="00306518" w:rsidP="0030651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40 работ объединены вопросом: есть ли смысл в нашем существовании? Ответ Кривоносов предлагает иска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ть глазами и сердцем. В работе «Тень»</w:t>
      </w: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иероглиф написан с </w:t>
      </w:r>
      <w:r w:rsidRPr="007723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изнанки бумаги. Истина или ложь – зависит от угла восприятия. В свитке "Напрямую обращаться к сердцу человека" линии лаконичны. </w:t>
      </w:r>
      <w:r w:rsidRPr="00772378">
        <w:rPr>
          <w:rFonts w:ascii="Arial" w:hAnsi="Arial" w:cs="Arial"/>
          <w:color w:val="000000" w:themeColor="text1"/>
          <w:shd w:val="clear" w:color="auto" w:fill="FFFFFF"/>
        </w:rPr>
        <w:t>&lt;…&gt; </w:t>
      </w:r>
    </w:p>
    <w:p w:rsidR="00306518" w:rsidRPr="002A4439" w:rsidRDefault="00306518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439">
        <w:rPr>
          <w:rFonts w:ascii="Times New Roman" w:hAnsi="Times New Roman" w:cs="Times New Roman"/>
          <w:i/>
          <w:sz w:val="24"/>
          <w:szCs w:val="24"/>
        </w:rPr>
        <w:t>Заглавная работа – два иер</w:t>
      </w:r>
      <w:r>
        <w:rPr>
          <w:rFonts w:ascii="Times New Roman" w:hAnsi="Times New Roman" w:cs="Times New Roman"/>
          <w:i/>
          <w:sz w:val="24"/>
          <w:szCs w:val="24"/>
        </w:rPr>
        <w:t>оглифа. Читаешь слева направо: «Беседы о пустоте». Справа налево: «Пустые беседы»</w:t>
      </w:r>
      <w:r w:rsidRPr="002A4439">
        <w:rPr>
          <w:rFonts w:ascii="Times New Roman" w:hAnsi="Times New Roman" w:cs="Times New Roman"/>
          <w:i/>
          <w:sz w:val="24"/>
          <w:szCs w:val="24"/>
        </w:rPr>
        <w:t>. Черное на белом, белое на черном. Художник отсылает к концепции Инь-Ян.</w:t>
      </w:r>
    </w:p>
    <w:p w:rsidR="00306518" w:rsidRDefault="00306518" w:rsidP="00306518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A4439">
        <w:rPr>
          <w:rFonts w:ascii="Times New Roman" w:hAnsi="Times New Roman" w:cs="Times New Roman"/>
          <w:i/>
          <w:sz w:val="24"/>
          <w:szCs w:val="24"/>
        </w:rPr>
        <w:t>Читается тот самый дуальный баланс, заложенный во многие аспекты китайской культуры, которые не дают однозначного ответа вообще ни на что. И здесь кажущееся противоречие дополня</w:t>
      </w:r>
      <w:r>
        <w:rPr>
          <w:rFonts w:ascii="Times New Roman" w:hAnsi="Times New Roman" w:cs="Times New Roman"/>
          <w:i/>
          <w:sz w:val="24"/>
          <w:szCs w:val="24"/>
        </w:rPr>
        <w:t>ет по смыслу любой аспект бытия»</w:t>
      </w:r>
      <w:r w:rsidRPr="002A4439">
        <w:rPr>
          <w:rFonts w:ascii="Times New Roman" w:hAnsi="Times New Roman" w:cs="Times New Roman"/>
          <w:i/>
          <w:sz w:val="24"/>
          <w:szCs w:val="24"/>
        </w:rPr>
        <w:t>, – сказала куратор галереи Валерия Рудина.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Arial" w:hAnsi="Arial" w:cs="Arial"/>
          <w:shd w:val="clear" w:color="auto" w:fill="FFFFFF"/>
        </w:rPr>
        <w:t>&lt;…&gt; </w:t>
      </w:r>
    </w:p>
    <w:p w:rsidR="00306518" w:rsidRDefault="00306518" w:rsidP="00306518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2A4439">
        <w:rPr>
          <w:rFonts w:ascii="Times New Roman" w:hAnsi="Times New Roman" w:cs="Times New Roman"/>
          <w:i/>
          <w:sz w:val="24"/>
          <w:szCs w:val="24"/>
        </w:rPr>
        <w:t>Объединяет серию большой свиток-дисплей. Здесь философские ци</w:t>
      </w:r>
      <w:r>
        <w:rPr>
          <w:rFonts w:ascii="Times New Roman" w:hAnsi="Times New Roman" w:cs="Times New Roman"/>
          <w:i/>
          <w:sz w:val="24"/>
          <w:szCs w:val="24"/>
        </w:rPr>
        <w:t>таты соседствуют с признанием: «</w:t>
      </w:r>
      <w:r w:rsidRPr="002A4439">
        <w:rPr>
          <w:rFonts w:ascii="Times New Roman" w:hAnsi="Times New Roman" w:cs="Times New Roman"/>
          <w:i/>
          <w:sz w:val="24"/>
          <w:szCs w:val="24"/>
        </w:rPr>
        <w:t>не знал, ч</w:t>
      </w:r>
      <w:r>
        <w:rPr>
          <w:rFonts w:ascii="Times New Roman" w:hAnsi="Times New Roman" w:cs="Times New Roman"/>
          <w:i/>
          <w:sz w:val="24"/>
          <w:szCs w:val="24"/>
        </w:rPr>
        <w:t>то написать, потому написал это»</w:t>
      </w:r>
      <w:r w:rsidRPr="002A4439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Высокое и обыденное ведут свою «беседу о пустоте»</w:t>
      </w:r>
      <w:r w:rsidRPr="002A443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Arial" w:hAnsi="Arial" w:cs="Arial"/>
          <w:shd w:val="clear" w:color="auto" w:fill="FFFFFF"/>
        </w:rPr>
        <w:t>&lt;…&gt; </w:t>
      </w:r>
    </w:p>
    <w:p w:rsidR="00306518" w:rsidRDefault="00306518" w:rsidP="003065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же проходит граница между «беседами о пустоте» и «пустыми беседами»</w:t>
      </w:r>
      <w:r w:rsidRPr="002A4439">
        <w:rPr>
          <w:rFonts w:ascii="Times New Roman" w:hAnsi="Times New Roman" w:cs="Times New Roman"/>
          <w:i/>
          <w:sz w:val="24"/>
          <w:szCs w:val="24"/>
        </w:rPr>
        <w:t xml:space="preserve">? Экспозиция оставляет вопрос открытым. Подсказка в самой природе каллиграфии, где мысль, не успев облечься в слово, становится движением кисти. И где тень, отброшенная иероглифом, может оказаться </w:t>
      </w:r>
      <w:proofErr w:type="spellStart"/>
      <w:r w:rsidRPr="002A4439">
        <w:rPr>
          <w:rFonts w:ascii="Times New Roman" w:hAnsi="Times New Roman" w:cs="Times New Roman"/>
          <w:i/>
          <w:sz w:val="24"/>
          <w:szCs w:val="24"/>
        </w:rPr>
        <w:t>истиннее</w:t>
      </w:r>
      <w:proofErr w:type="spellEnd"/>
      <w:r w:rsidRPr="002A4439">
        <w:rPr>
          <w:rFonts w:ascii="Times New Roman" w:hAnsi="Times New Roman" w:cs="Times New Roman"/>
          <w:i/>
          <w:sz w:val="24"/>
          <w:szCs w:val="24"/>
        </w:rPr>
        <w:t xml:space="preserve"> самого </w:t>
      </w:r>
      <w:proofErr w:type="gramStart"/>
      <w:r w:rsidRPr="002A4439">
        <w:rPr>
          <w:rFonts w:ascii="Times New Roman" w:hAnsi="Times New Roman" w:cs="Times New Roman"/>
          <w:i/>
          <w:sz w:val="24"/>
          <w:szCs w:val="24"/>
        </w:rPr>
        <w:t xml:space="preserve">знака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43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A4439">
        <w:rPr>
          <w:rFonts w:ascii="Times New Roman" w:hAnsi="Times New Roman" w:cs="Times New Roman"/>
          <w:i/>
          <w:sz w:val="24"/>
          <w:szCs w:val="24"/>
        </w:rPr>
        <w:t>Телеканал «Культура», программа «Новости культуры», 23.01.2026, 9:58).</w:t>
      </w:r>
    </w:p>
    <w:p w:rsidR="00306518" w:rsidRDefault="00306518" w:rsidP="003065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6518" w:rsidRDefault="00306518" w:rsidP="003065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31FF" w:rsidRDefault="00306518" w:rsidP="003065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60E56">
        <w:rPr>
          <w:rFonts w:ascii="Times New Roman" w:hAnsi="Times New Roman" w:cs="Times New Roman"/>
          <w:sz w:val="24"/>
          <w:szCs w:val="24"/>
        </w:rPr>
        <w:t>(7 баллов)</w:t>
      </w:r>
    </w:p>
    <w:p w:rsidR="00306518" w:rsidRDefault="00306518" w:rsidP="0030651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06518" w:rsidRPr="00301A71" w:rsidRDefault="005A62EA" w:rsidP="006709D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 и комментарий </w:t>
      </w:r>
    </w:p>
    <w:p w:rsidR="00306518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185">
        <w:rPr>
          <w:rFonts w:ascii="Times New Roman" w:hAnsi="Times New Roman" w:cs="Times New Roman"/>
          <w:sz w:val="24"/>
          <w:szCs w:val="24"/>
        </w:rPr>
        <w:t xml:space="preserve">При ответе на этот вопрос важно обратить внимание на то, что в репортаже представлен хиазм (от греч. </w:t>
      </w:r>
      <w:proofErr w:type="spellStart"/>
      <w:r w:rsidRPr="00AE1185">
        <w:rPr>
          <w:rFonts w:ascii="Times New Roman" w:hAnsi="Times New Roman" w:cs="Times New Roman"/>
          <w:sz w:val="24"/>
          <w:szCs w:val="24"/>
        </w:rPr>
        <w:t>chiasmos</w:t>
      </w:r>
      <w:proofErr w:type="spellEnd"/>
      <w:r w:rsidRPr="00AE1185">
        <w:rPr>
          <w:rFonts w:ascii="Times New Roman" w:hAnsi="Times New Roman" w:cs="Times New Roman"/>
          <w:sz w:val="24"/>
          <w:szCs w:val="24"/>
        </w:rPr>
        <w:t xml:space="preserve"> расположение к</w:t>
      </w:r>
      <w:r w:rsidR="00966A25">
        <w:rPr>
          <w:rFonts w:ascii="Times New Roman" w:hAnsi="Times New Roman" w:cs="Times New Roman"/>
          <w:sz w:val="24"/>
          <w:szCs w:val="24"/>
        </w:rPr>
        <w:t xml:space="preserve">рест-накрест; перекрещивание: </w:t>
      </w:r>
      <w:proofErr w:type="gramStart"/>
      <w:r w:rsidR="00966A25">
        <w:rPr>
          <w:rFonts w:ascii="Times New Roman" w:hAnsi="Times New Roman" w:cs="Times New Roman"/>
          <w:sz w:val="24"/>
          <w:szCs w:val="24"/>
        </w:rPr>
        <w:t xml:space="preserve">в </w:t>
      </w:r>
      <w:r w:rsidR="00FC70F6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AE1185">
        <w:rPr>
          <w:rFonts w:ascii="Times New Roman" w:hAnsi="Times New Roman" w:cs="Times New Roman"/>
          <w:sz w:val="24"/>
          <w:szCs w:val="24"/>
        </w:rPr>
        <w:t>с греч</w:t>
      </w:r>
      <w:proofErr w:type="gramEnd"/>
      <w:r w:rsidRPr="00AE1185">
        <w:rPr>
          <w:rFonts w:ascii="Times New Roman" w:hAnsi="Times New Roman" w:cs="Times New Roman"/>
          <w:sz w:val="24"/>
          <w:szCs w:val="24"/>
        </w:rPr>
        <w:t>. буквой «хи» или латинской Х) – стилистическая фигура, состоящая в перекрёстном повторении одних и тех же элементов. Отличительные признаки хиазма</w:t>
      </w:r>
      <w:r w:rsidR="002778DA">
        <w:rPr>
          <w:rFonts w:ascii="Times New Roman" w:hAnsi="Times New Roman" w:cs="Times New Roman"/>
          <w:sz w:val="24"/>
          <w:szCs w:val="24"/>
        </w:rPr>
        <w:t xml:space="preserve"> –</w:t>
      </w:r>
      <w:r w:rsidRPr="00AE1185">
        <w:rPr>
          <w:rFonts w:ascii="Times New Roman" w:hAnsi="Times New Roman" w:cs="Times New Roman"/>
          <w:sz w:val="24"/>
          <w:szCs w:val="24"/>
        </w:rPr>
        <w:t xml:space="preserve"> тождество лексического состава частей </w:t>
      </w:r>
      <w:proofErr w:type="spellStart"/>
      <w:r w:rsidRPr="00AE1185">
        <w:rPr>
          <w:rFonts w:ascii="Times New Roman" w:hAnsi="Times New Roman" w:cs="Times New Roman"/>
          <w:sz w:val="24"/>
          <w:szCs w:val="24"/>
        </w:rPr>
        <w:t>хиастической</w:t>
      </w:r>
      <w:proofErr w:type="spellEnd"/>
      <w:r w:rsidRPr="00AE1185">
        <w:rPr>
          <w:rFonts w:ascii="Times New Roman" w:hAnsi="Times New Roman" w:cs="Times New Roman"/>
          <w:sz w:val="24"/>
          <w:szCs w:val="24"/>
        </w:rPr>
        <w:t xml:space="preserve"> конструкции и зеркальность соединенных частей</w:t>
      </w:r>
      <w:r w:rsidR="00251EF0">
        <w:rPr>
          <w:rFonts w:ascii="Times New Roman" w:hAnsi="Times New Roman" w:cs="Times New Roman"/>
          <w:sz w:val="24"/>
          <w:szCs w:val="24"/>
        </w:rPr>
        <w:t xml:space="preserve"> –</w:t>
      </w:r>
      <w:r w:rsidRPr="00AE1185">
        <w:rPr>
          <w:rFonts w:ascii="Times New Roman" w:hAnsi="Times New Roman" w:cs="Times New Roman"/>
          <w:sz w:val="24"/>
          <w:szCs w:val="24"/>
        </w:rPr>
        <w:t xml:space="preserve"> сужают круг фактов, относимых к хиазму (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i/>
          <w:sz w:val="24"/>
          <w:szCs w:val="24"/>
        </w:rPr>
        <w:t>Правда жизни</w:t>
      </w:r>
      <w:r w:rsidRPr="00D937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жизнь</w:t>
      </w:r>
      <w:r w:rsidRPr="00D937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правды</w:t>
      </w:r>
      <w:r w:rsidRPr="00AE1185">
        <w:rPr>
          <w:rFonts w:ascii="Times New Roman" w:hAnsi="Times New Roman" w:cs="Times New Roman"/>
          <w:sz w:val="24"/>
          <w:szCs w:val="24"/>
        </w:rPr>
        <w:t>).</w:t>
      </w:r>
    </w:p>
    <w:p w:rsidR="00306518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ерминологическое гнездо составляют </w:t>
      </w:r>
      <w:r w:rsidRPr="00F213DA">
        <w:rPr>
          <w:rFonts w:ascii="Times New Roman" w:hAnsi="Times New Roman" w:cs="Times New Roman"/>
          <w:i/>
          <w:sz w:val="24"/>
          <w:szCs w:val="24"/>
        </w:rPr>
        <w:t xml:space="preserve">коммутация, </w:t>
      </w:r>
      <w:proofErr w:type="spellStart"/>
      <w:r w:rsidRPr="00F213DA">
        <w:rPr>
          <w:rFonts w:ascii="Times New Roman" w:hAnsi="Times New Roman" w:cs="Times New Roman"/>
          <w:i/>
          <w:sz w:val="24"/>
          <w:szCs w:val="24"/>
        </w:rPr>
        <w:t>эпанод</w:t>
      </w:r>
      <w:proofErr w:type="spellEnd"/>
      <w:r w:rsidRPr="00F213D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F213DA">
        <w:rPr>
          <w:rFonts w:ascii="Times New Roman" w:hAnsi="Times New Roman" w:cs="Times New Roman"/>
          <w:i/>
          <w:sz w:val="24"/>
          <w:szCs w:val="24"/>
        </w:rPr>
        <w:t>эпанодос</w:t>
      </w:r>
      <w:proofErr w:type="spellEnd"/>
      <w:r w:rsidRPr="00F213DA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F213DA">
        <w:rPr>
          <w:rFonts w:ascii="Times New Roman" w:hAnsi="Times New Roman" w:cs="Times New Roman"/>
          <w:i/>
          <w:sz w:val="24"/>
          <w:szCs w:val="24"/>
        </w:rPr>
        <w:t>антиметабола</w:t>
      </w:r>
      <w:proofErr w:type="spellEnd"/>
      <w:r w:rsidRPr="00F213D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213DA">
        <w:rPr>
          <w:rFonts w:ascii="Times New Roman" w:hAnsi="Times New Roman" w:cs="Times New Roman"/>
          <w:i/>
          <w:sz w:val="24"/>
          <w:szCs w:val="24"/>
        </w:rPr>
        <w:t>антиметалепсия</w:t>
      </w:r>
      <w:proofErr w:type="spellEnd"/>
      <w:r w:rsidRPr="00F213D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213DA">
        <w:rPr>
          <w:rFonts w:ascii="Times New Roman" w:hAnsi="Times New Roman" w:cs="Times New Roman"/>
          <w:i/>
          <w:sz w:val="24"/>
          <w:szCs w:val="24"/>
        </w:rPr>
        <w:t>антиметатеза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>В данном репортаже хиазм выполняет необычную для себя функцию: о</w:t>
      </w:r>
      <w:r w:rsidRPr="001F58F9">
        <w:rPr>
          <w:rFonts w:ascii="Times New Roman" w:hAnsi="Times New Roman" w:cs="Times New Roman"/>
          <w:sz w:val="24"/>
          <w:szCs w:val="24"/>
        </w:rPr>
        <w:t>бычно элементы первой час</w:t>
      </w:r>
      <w:r w:rsidR="00966A25">
        <w:rPr>
          <w:rFonts w:ascii="Times New Roman" w:hAnsi="Times New Roman" w:cs="Times New Roman"/>
          <w:sz w:val="24"/>
          <w:szCs w:val="24"/>
        </w:rPr>
        <w:t xml:space="preserve">ти хиазма противопоставлены во </w:t>
      </w:r>
      <w:r w:rsidR="00FE1316">
        <w:rPr>
          <w:rFonts w:ascii="Times New Roman" w:hAnsi="Times New Roman" w:cs="Times New Roman"/>
          <w:sz w:val="24"/>
          <w:szCs w:val="24"/>
        </w:rPr>
        <w:t xml:space="preserve">второй его части, </w:t>
      </w:r>
      <w:r w:rsidRPr="001F58F9">
        <w:rPr>
          <w:rFonts w:ascii="Times New Roman" w:hAnsi="Times New Roman" w:cs="Times New Roman"/>
          <w:sz w:val="24"/>
          <w:szCs w:val="24"/>
        </w:rPr>
        <w:t>создавая эффект противопоставления понятий, здесь же противоположные понятия отождествляются, обнаруживают сходство в различии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518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Заметим</w:t>
      </w:r>
      <w:r w:rsidRPr="00AE1185">
        <w:rPr>
          <w:rFonts w:ascii="Times New Roman" w:hAnsi="Times New Roman" w:cs="Times New Roman"/>
          <w:sz w:val="24"/>
          <w:szCs w:val="24"/>
        </w:rPr>
        <w:t>, что</w:t>
      </w:r>
      <w:r w:rsidR="00FE1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316">
        <w:rPr>
          <w:rFonts w:ascii="Times New Roman" w:hAnsi="Times New Roman" w:cs="Times New Roman"/>
          <w:sz w:val="24"/>
          <w:szCs w:val="24"/>
        </w:rPr>
        <w:t>антиметабола</w:t>
      </w:r>
      <w:proofErr w:type="spellEnd"/>
      <w:r w:rsidR="00FE1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AE1185">
        <w:rPr>
          <w:rFonts w:ascii="Times New Roman" w:hAnsi="Times New Roman" w:cs="Times New Roman"/>
          <w:sz w:val="24"/>
          <w:szCs w:val="24"/>
        </w:rPr>
        <w:t>стилистическая фигура синкретичного типа совмеща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E1185">
        <w:rPr>
          <w:rFonts w:ascii="Times New Roman" w:hAnsi="Times New Roman" w:cs="Times New Roman"/>
          <w:sz w:val="24"/>
          <w:szCs w:val="24"/>
        </w:rPr>
        <w:t xml:space="preserve"> как структурные признаки </w:t>
      </w:r>
      <w:proofErr w:type="spellStart"/>
      <w:r w:rsidRPr="00AE1185">
        <w:rPr>
          <w:rFonts w:ascii="Times New Roman" w:hAnsi="Times New Roman" w:cs="Times New Roman"/>
          <w:sz w:val="24"/>
          <w:szCs w:val="24"/>
        </w:rPr>
        <w:t>хизама</w:t>
      </w:r>
      <w:proofErr w:type="spellEnd"/>
      <w:r w:rsidRPr="00AE1185">
        <w:rPr>
          <w:rFonts w:ascii="Times New Roman" w:hAnsi="Times New Roman" w:cs="Times New Roman"/>
          <w:sz w:val="24"/>
          <w:szCs w:val="24"/>
        </w:rPr>
        <w:t xml:space="preserve"> (перекрёстное повторение одних и тех же слов, так и семантические признаки антитезы (противопоставление повторяющихся перекрёстно слов (</w:t>
      </w:r>
      <w:r w:rsidRPr="00D9371D">
        <w:rPr>
          <w:rFonts w:ascii="Times New Roman" w:hAnsi="Times New Roman" w:cs="Times New Roman"/>
          <w:i/>
          <w:sz w:val="24"/>
          <w:szCs w:val="24"/>
        </w:rPr>
        <w:t xml:space="preserve">Надо есть, чтобы жить, </w:t>
      </w:r>
      <w:r w:rsidRPr="00D9371D">
        <w:rPr>
          <w:rFonts w:ascii="Times New Roman" w:hAnsi="Times New Roman" w:cs="Times New Roman"/>
          <w:b/>
          <w:i/>
          <w:sz w:val="24"/>
          <w:szCs w:val="24"/>
        </w:rPr>
        <w:t>а не</w:t>
      </w:r>
      <w:r w:rsidRPr="00D9371D">
        <w:rPr>
          <w:rFonts w:ascii="Times New Roman" w:hAnsi="Times New Roman" w:cs="Times New Roman"/>
          <w:i/>
          <w:sz w:val="24"/>
          <w:szCs w:val="24"/>
        </w:rPr>
        <w:t xml:space="preserve"> жить, чтобы есть</w:t>
      </w:r>
      <w:r w:rsidRPr="00AE1185">
        <w:rPr>
          <w:rFonts w:ascii="Times New Roman" w:hAnsi="Times New Roman" w:cs="Times New Roman"/>
          <w:sz w:val="24"/>
          <w:szCs w:val="24"/>
        </w:rPr>
        <w:t xml:space="preserve">). В этом случае перекрёстное повторение одних и тех же слов сопровождается изменением синтаксических и смысловых связей с непосредственным окружением.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518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одного из лучших </w:t>
      </w:r>
      <w:r w:rsidR="00B97E65">
        <w:rPr>
          <w:rFonts w:ascii="Times New Roman" w:hAnsi="Times New Roman" w:cs="Times New Roman"/>
          <w:sz w:val="24"/>
          <w:szCs w:val="24"/>
        </w:rPr>
        <w:t xml:space="preserve">приведем </w:t>
      </w:r>
      <w:r>
        <w:rPr>
          <w:rFonts w:ascii="Times New Roman" w:hAnsi="Times New Roman" w:cs="Times New Roman"/>
          <w:sz w:val="24"/>
          <w:szCs w:val="24"/>
        </w:rPr>
        <w:t>аргументированный</w:t>
      </w:r>
      <w:r w:rsidR="00B97E65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C25">
        <w:rPr>
          <w:rFonts w:ascii="Times New Roman" w:hAnsi="Times New Roman" w:cs="Times New Roman"/>
          <w:sz w:val="28"/>
          <w:szCs w:val="28"/>
        </w:rPr>
        <w:t>«</w:t>
      </w:r>
      <w:r w:rsidRPr="00301A71">
        <w:rPr>
          <w:rFonts w:ascii="Times New Roman" w:hAnsi="Times New Roman" w:cs="Times New Roman"/>
          <w:sz w:val="24"/>
          <w:szCs w:val="24"/>
        </w:rPr>
        <w:t xml:space="preserve">Риторический приём, о котором идёт речь, – </w:t>
      </w:r>
      <w:r w:rsidRPr="002E1C43">
        <w:rPr>
          <w:rFonts w:ascii="Times New Roman" w:hAnsi="Times New Roman" w:cs="Times New Roman"/>
          <w:b/>
          <w:sz w:val="24"/>
          <w:szCs w:val="24"/>
        </w:rPr>
        <w:t>хиазм</w:t>
      </w:r>
      <w:r w:rsidRPr="00301A71">
        <w:rPr>
          <w:rFonts w:ascii="Times New Roman" w:hAnsi="Times New Roman" w:cs="Times New Roman"/>
          <w:sz w:val="24"/>
          <w:szCs w:val="24"/>
        </w:rPr>
        <w:t xml:space="preserve"> – стилистическая фигура, состоящая в перекрёстном повторении одних и тех же элементов (слов или членов предложения) в двух смежных словосочетаниях или предложениях [1:345] (о риторическом приёме в том же словаре [1:271] говорится, что это понятие целесообразно считать «более общим (родовым) по отношению к таким понятиям и терминам, как стилистический приём, стилистическая фигура, троп»).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>Лейтмотивом выставки является вынесенный в название заглавной работы хиазм – «</w:t>
      </w:r>
      <w:r w:rsidRPr="002E1C43">
        <w:rPr>
          <w:rFonts w:ascii="Times New Roman" w:hAnsi="Times New Roman" w:cs="Times New Roman"/>
          <w:b/>
          <w:i/>
          <w:sz w:val="24"/>
          <w:szCs w:val="24"/>
        </w:rPr>
        <w:t>Беседы о пустоте. Пустые беседы</w:t>
      </w:r>
      <w:r w:rsidRPr="00301A71">
        <w:rPr>
          <w:rFonts w:ascii="Times New Roman" w:hAnsi="Times New Roman" w:cs="Times New Roman"/>
          <w:sz w:val="24"/>
          <w:szCs w:val="24"/>
        </w:rPr>
        <w:t xml:space="preserve">». В репортаже приводится пояснение куратора </w:t>
      </w:r>
      <w:r w:rsidRPr="00301A71">
        <w:rPr>
          <w:rFonts w:ascii="Times New Roman" w:hAnsi="Times New Roman" w:cs="Times New Roman"/>
          <w:sz w:val="24"/>
          <w:szCs w:val="24"/>
        </w:rPr>
        <w:lastRenderedPageBreak/>
        <w:t>галереи: «</w:t>
      </w:r>
      <w:r w:rsidRPr="002E1C43">
        <w:rPr>
          <w:rFonts w:ascii="Times New Roman" w:hAnsi="Times New Roman" w:cs="Times New Roman"/>
          <w:i/>
          <w:sz w:val="24"/>
          <w:szCs w:val="24"/>
        </w:rPr>
        <w:t xml:space="preserve">Читается … </w:t>
      </w:r>
      <w:r w:rsidRPr="00C463C3">
        <w:rPr>
          <w:rFonts w:ascii="Times New Roman" w:hAnsi="Times New Roman" w:cs="Times New Roman"/>
          <w:i/>
          <w:sz w:val="24"/>
          <w:szCs w:val="24"/>
          <w:u w:val="single"/>
        </w:rPr>
        <w:t>дуальный баланс</w:t>
      </w:r>
      <w:r w:rsidRPr="002E1C43">
        <w:rPr>
          <w:rFonts w:ascii="Times New Roman" w:hAnsi="Times New Roman" w:cs="Times New Roman"/>
          <w:i/>
          <w:sz w:val="24"/>
          <w:szCs w:val="24"/>
        </w:rPr>
        <w:t xml:space="preserve"> … не дают однозначного ответа вообще ни на что. И здесь </w:t>
      </w:r>
      <w:r w:rsidRPr="00C463C3">
        <w:rPr>
          <w:rFonts w:ascii="Times New Roman" w:hAnsi="Times New Roman" w:cs="Times New Roman"/>
          <w:i/>
          <w:sz w:val="24"/>
          <w:szCs w:val="24"/>
          <w:u w:val="single"/>
        </w:rPr>
        <w:t>кажущееся противоречие</w:t>
      </w:r>
      <w:r w:rsidRPr="002E1C43">
        <w:rPr>
          <w:rFonts w:ascii="Times New Roman" w:hAnsi="Times New Roman" w:cs="Times New Roman"/>
          <w:i/>
          <w:sz w:val="24"/>
          <w:szCs w:val="24"/>
        </w:rPr>
        <w:t xml:space="preserve"> дополняет по смыслу любой аспект бытия</w:t>
      </w:r>
      <w:r w:rsidRPr="00301A71">
        <w:rPr>
          <w:rFonts w:ascii="Times New Roman" w:hAnsi="Times New Roman" w:cs="Times New Roman"/>
          <w:sz w:val="24"/>
          <w:szCs w:val="24"/>
        </w:rPr>
        <w:t>».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На сайте галереи даётся более развёрнутое объяснение: </w:t>
      </w:r>
      <w:proofErr w:type="spellStart"/>
      <w:r w:rsidRPr="002E1C43">
        <w:rPr>
          <w:rFonts w:ascii="Times New Roman" w:hAnsi="Times New Roman" w:cs="Times New Roman"/>
          <w:i/>
          <w:sz w:val="24"/>
          <w:szCs w:val="24"/>
        </w:rPr>
        <w:t>tán</w:t>
      </w:r>
      <w:proofErr w:type="spellEnd"/>
      <w:r w:rsidRPr="002E1C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E1C43">
        <w:rPr>
          <w:rFonts w:ascii="Times New Roman" w:hAnsi="Times New Roman" w:cs="Times New Roman"/>
          <w:i/>
          <w:sz w:val="24"/>
          <w:szCs w:val="24"/>
        </w:rPr>
        <w:t>kōng</w:t>
      </w:r>
      <w:proofErr w:type="spellEnd"/>
      <w:r w:rsidRPr="002E1C43">
        <w:rPr>
          <w:rFonts w:ascii="Times New Roman" w:hAnsi="Times New Roman" w:cs="Times New Roman"/>
          <w:i/>
          <w:sz w:val="24"/>
          <w:szCs w:val="24"/>
        </w:rPr>
        <w:t xml:space="preserve"> – «Беседовать о пустоте», также означает «говорить о буддизме». Но, если прочесть название выставки справа налево, фраза трансформируется в </w:t>
      </w:r>
      <w:proofErr w:type="spellStart"/>
      <w:r w:rsidRPr="002E1C43">
        <w:rPr>
          <w:rFonts w:ascii="Times New Roman" w:hAnsi="Times New Roman" w:cs="Times New Roman"/>
          <w:i/>
          <w:sz w:val="24"/>
          <w:szCs w:val="24"/>
        </w:rPr>
        <w:t>kōngtán</w:t>
      </w:r>
      <w:proofErr w:type="spellEnd"/>
      <w:r w:rsidRPr="002E1C43">
        <w:rPr>
          <w:rFonts w:ascii="Times New Roman" w:hAnsi="Times New Roman" w:cs="Times New Roman"/>
          <w:i/>
          <w:sz w:val="24"/>
          <w:szCs w:val="24"/>
        </w:rPr>
        <w:t xml:space="preserve"> – «Пустые разговоры» или «Пустословие». Такое прочтение напоминает о воззрениях наставников традиции </w:t>
      </w:r>
      <w:proofErr w:type="spellStart"/>
      <w:r w:rsidRPr="002E1C43">
        <w:rPr>
          <w:rFonts w:ascii="Times New Roman" w:hAnsi="Times New Roman" w:cs="Times New Roman"/>
          <w:i/>
          <w:sz w:val="24"/>
          <w:szCs w:val="24"/>
        </w:rPr>
        <w:t>чань</w:t>
      </w:r>
      <w:proofErr w:type="spellEnd"/>
      <w:r w:rsidRPr="002E1C43">
        <w:rPr>
          <w:rFonts w:ascii="Times New Roman" w:hAnsi="Times New Roman" w:cs="Times New Roman"/>
          <w:i/>
          <w:sz w:val="24"/>
          <w:szCs w:val="24"/>
        </w:rPr>
        <w:t>-буддизма, многие из которых утверждали, что нет человека более далёкого от учения, чем тот, кто о нём говорит. &lt;…&gt; «Пустые беседы» и «Беседы о пустоте» – противоречие или две стороны одной медали? Выставка приглашает зрителя, не отказываясь от слов, выйти за их рамки. Прочувствовать, что визуальная форма не описывает состояние, а является его прямым воплощением</w:t>
      </w:r>
      <w:r w:rsidRPr="00301A71">
        <w:rPr>
          <w:rFonts w:ascii="Times New Roman" w:hAnsi="Times New Roman" w:cs="Times New Roman"/>
          <w:sz w:val="24"/>
          <w:szCs w:val="24"/>
        </w:rPr>
        <w:t xml:space="preserve"> [2].</w:t>
      </w:r>
    </w:p>
    <w:p w:rsidR="00306518" w:rsidRPr="00301A71" w:rsidRDefault="00306518" w:rsidP="00B97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Автор репортажа также задаётся вопросом </w:t>
      </w:r>
      <w:proofErr w:type="gramStart"/>
      <w:r w:rsidRPr="00E77B14">
        <w:rPr>
          <w:rFonts w:ascii="Times New Roman" w:hAnsi="Times New Roman" w:cs="Times New Roman"/>
          <w:i/>
          <w:sz w:val="24"/>
          <w:szCs w:val="24"/>
        </w:rPr>
        <w:t>Где</w:t>
      </w:r>
      <w:proofErr w:type="gramEnd"/>
      <w:r w:rsidRPr="00E77B14">
        <w:rPr>
          <w:rFonts w:ascii="Times New Roman" w:hAnsi="Times New Roman" w:cs="Times New Roman"/>
          <w:i/>
          <w:sz w:val="24"/>
          <w:szCs w:val="24"/>
        </w:rPr>
        <w:t xml:space="preserve"> же проходит граница между «беседами о пустоте» и «пустыми беседами»?</w:t>
      </w:r>
      <w:r w:rsidRPr="00301A71">
        <w:rPr>
          <w:rFonts w:ascii="Times New Roman" w:hAnsi="Times New Roman" w:cs="Times New Roman"/>
          <w:sz w:val="24"/>
          <w:szCs w:val="24"/>
        </w:rPr>
        <w:t xml:space="preserve"> В тексте встречается и хиазм, буквально описывающий одну каллиграфическую работу: Черное на белом, белое на черном.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«Сегодня в работах исследователей наряду с термином хиазм используются производные от него: </w:t>
      </w:r>
      <w:proofErr w:type="spellStart"/>
      <w:r w:rsidRPr="00E77B14">
        <w:rPr>
          <w:rFonts w:ascii="Times New Roman" w:hAnsi="Times New Roman" w:cs="Times New Roman"/>
          <w:i/>
          <w:sz w:val="24"/>
          <w:szCs w:val="24"/>
        </w:rPr>
        <w:t>хиастический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 (</w:t>
      </w:r>
      <w:r w:rsidRPr="00E77B14">
        <w:rPr>
          <w:rFonts w:ascii="Times New Roman" w:hAnsi="Times New Roman" w:cs="Times New Roman"/>
          <w:i/>
          <w:sz w:val="24"/>
          <w:szCs w:val="24"/>
        </w:rPr>
        <w:t>хиазматический</w:t>
      </w:r>
      <w:r w:rsidRPr="00E77B14">
        <w:rPr>
          <w:rFonts w:ascii="Times New Roman" w:hAnsi="Times New Roman" w:cs="Times New Roman"/>
          <w:sz w:val="24"/>
          <w:szCs w:val="24"/>
        </w:rPr>
        <w:t>,</w:t>
      </w:r>
      <w:r w:rsidRPr="00E77B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7B14">
        <w:rPr>
          <w:rFonts w:ascii="Times New Roman" w:hAnsi="Times New Roman" w:cs="Times New Roman"/>
          <w:i/>
          <w:sz w:val="24"/>
          <w:szCs w:val="24"/>
        </w:rPr>
        <w:t>хиазмический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77B14">
        <w:rPr>
          <w:rFonts w:ascii="Times New Roman" w:hAnsi="Times New Roman" w:cs="Times New Roman"/>
          <w:i/>
          <w:sz w:val="24"/>
          <w:szCs w:val="24"/>
        </w:rPr>
        <w:t>хиастически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, то есть можно говорить о целом </w:t>
      </w:r>
      <w:r w:rsidRPr="0063219F">
        <w:rPr>
          <w:rFonts w:ascii="Times New Roman" w:hAnsi="Times New Roman" w:cs="Times New Roman"/>
          <w:b/>
          <w:sz w:val="24"/>
          <w:szCs w:val="24"/>
        </w:rPr>
        <w:t>терминологическом гнезде</w:t>
      </w:r>
      <w:r w:rsidRPr="00301A71">
        <w:rPr>
          <w:rFonts w:ascii="Times New Roman" w:hAnsi="Times New Roman" w:cs="Times New Roman"/>
          <w:sz w:val="24"/>
          <w:szCs w:val="24"/>
        </w:rPr>
        <w:t xml:space="preserve">» [3:78]. И действительно, можно найти, например, научные статьи с такими заголовками </w:t>
      </w:r>
      <w:proofErr w:type="spellStart"/>
      <w:r w:rsidRPr="0063219F">
        <w:rPr>
          <w:rFonts w:ascii="Times New Roman" w:hAnsi="Times New Roman" w:cs="Times New Roman"/>
          <w:i/>
          <w:sz w:val="24"/>
          <w:szCs w:val="24"/>
        </w:rPr>
        <w:t>Хиастический</w:t>
      </w:r>
      <w:proofErr w:type="spellEnd"/>
      <w:r w:rsidRPr="0063219F">
        <w:rPr>
          <w:rFonts w:ascii="Times New Roman" w:hAnsi="Times New Roman" w:cs="Times New Roman"/>
          <w:i/>
          <w:sz w:val="24"/>
          <w:szCs w:val="24"/>
        </w:rPr>
        <w:t xml:space="preserve"> абсурд как контаминированная стилистическая фигура, построенная по принципу алогизма</w:t>
      </w:r>
      <w:r w:rsidRPr="00301A71">
        <w:rPr>
          <w:rFonts w:ascii="Times New Roman" w:hAnsi="Times New Roman" w:cs="Times New Roman"/>
          <w:sz w:val="24"/>
          <w:szCs w:val="24"/>
        </w:rPr>
        <w:t xml:space="preserve"> (О. А. Вольф) или </w:t>
      </w:r>
      <w:r w:rsidRPr="0063219F">
        <w:rPr>
          <w:rFonts w:ascii="Times New Roman" w:hAnsi="Times New Roman" w:cs="Times New Roman"/>
          <w:i/>
          <w:sz w:val="24"/>
          <w:szCs w:val="24"/>
        </w:rPr>
        <w:t xml:space="preserve">Парадигматический, синтагматический и </w:t>
      </w:r>
      <w:proofErr w:type="spellStart"/>
      <w:r w:rsidRPr="0063219F">
        <w:rPr>
          <w:rFonts w:ascii="Times New Roman" w:hAnsi="Times New Roman" w:cs="Times New Roman"/>
          <w:i/>
          <w:sz w:val="24"/>
          <w:szCs w:val="24"/>
        </w:rPr>
        <w:t>хиастический</w:t>
      </w:r>
      <w:proofErr w:type="spellEnd"/>
      <w:r w:rsidRPr="0063219F">
        <w:rPr>
          <w:rFonts w:ascii="Times New Roman" w:hAnsi="Times New Roman" w:cs="Times New Roman"/>
          <w:i/>
          <w:sz w:val="24"/>
          <w:szCs w:val="24"/>
        </w:rPr>
        <w:t xml:space="preserve"> типы языковой игры в разноструктурных языках</w:t>
      </w:r>
      <w:r w:rsidRPr="00301A71">
        <w:rPr>
          <w:rFonts w:ascii="Times New Roman" w:hAnsi="Times New Roman" w:cs="Times New Roman"/>
          <w:sz w:val="24"/>
          <w:szCs w:val="24"/>
        </w:rPr>
        <w:t xml:space="preserve"> (Е. М. Александрова).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Т. В. 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Шмелёва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 пишет, что можно различать </w:t>
      </w:r>
      <w:r w:rsidRPr="0063219F">
        <w:rPr>
          <w:rFonts w:ascii="Times New Roman" w:hAnsi="Times New Roman" w:cs="Times New Roman"/>
          <w:b/>
          <w:sz w:val="24"/>
          <w:szCs w:val="24"/>
        </w:rPr>
        <w:t>собственно хиазм</w:t>
      </w:r>
      <w:r w:rsidRPr="00301A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219F">
        <w:rPr>
          <w:rFonts w:ascii="Times New Roman" w:hAnsi="Times New Roman" w:cs="Times New Roman"/>
          <w:b/>
          <w:sz w:val="24"/>
          <w:szCs w:val="24"/>
        </w:rPr>
        <w:t>хиастический</w:t>
      </w:r>
      <w:proofErr w:type="spellEnd"/>
      <w:r w:rsidRPr="0063219F">
        <w:rPr>
          <w:rFonts w:ascii="Times New Roman" w:hAnsi="Times New Roman" w:cs="Times New Roman"/>
          <w:b/>
          <w:sz w:val="24"/>
          <w:szCs w:val="24"/>
        </w:rPr>
        <w:t xml:space="preserve"> каламбур</w:t>
      </w:r>
      <w:r w:rsidRPr="00301A7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63219F">
        <w:rPr>
          <w:rFonts w:ascii="Times New Roman" w:hAnsi="Times New Roman" w:cs="Times New Roman"/>
          <w:b/>
          <w:sz w:val="24"/>
          <w:szCs w:val="24"/>
        </w:rPr>
        <w:t>скрытый хиазм</w:t>
      </w:r>
      <w:r w:rsidRPr="00301A71">
        <w:rPr>
          <w:rFonts w:ascii="Times New Roman" w:hAnsi="Times New Roman" w:cs="Times New Roman"/>
          <w:sz w:val="24"/>
          <w:szCs w:val="24"/>
        </w:rPr>
        <w:t xml:space="preserve"> [3:79]. Она также использует термин </w:t>
      </w:r>
      <w:proofErr w:type="spellStart"/>
      <w:r w:rsidRPr="0063219F">
        <w:rPr>
          <w:rFonts w:ascii="Times New Roman" w:hAnsi="Times New Roman" w:cs="Times New Roman"/>
          <w:b/>
          <w:sz w:val="24"/>
          <w:szCs w:val="24"/>
        </w:rPr>
        <w:t>хиастическая</w:t>
      </w:r>
      <w:proofErr w:type="spellEnd"/>
      <w:r w:rsidRPr="0063219F">
        <w:rPr>
          <w:rFonts w:ascii="Times New Roman" w:hAnsi="Times New Roman" w:cs="Times New Roman"/>
          <w:b/>
          <w:sz w:val="24"/>
          <w:szCs w:val="24"/>
        </w:rPr>
        <w:t xml:space="preserve"> конструкция</w:t>
      </w:r>
      <w:r w:rsidRPr="00301A71">
        <w:rPr>
          <w:rFonts w:ascii="Times New Roman" w:hAnsi="Times New Roman" w:cs="Times New Roman"/>
          <w:sz w:val="24"/>
          <w:szCs w:val="24"/>
        </w:rPr>
        <w:t xml:space="preserve"> и отмечает, что ранее эта фигура именовалась </w:t>
      </w:r>
      <w:proofErr w:type="spellStart"/>
      <w:r w:rsidRPr="0063219F">
        <w:rPr>
          <w:rFonts w:ascii="Times New Roman" w:hAnsi="Times New Roman" w:cs="Times New Roman"/>
          <w:b/>
          <w:sz w:val="24"/>
          <w:szCs w:val="24"/>
        </w:rPr>
        <w:t>антиметабола</w:t>
      </w:r>
      <w:proofErr w:type="spellEnd"/>
      <w:r w:rsidRPr="006321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219F">
        <w:rPr>
          <w:rFonts w:ascii="Times New Roman" w:hAnsi="Times New Roman" w:cs="Times New Roman"/>
          <w:b/>
          <w:sz w:val="24"/>
          <w:szCs w:val="24"/>
        </w:rPr>
        <w:t>антиметалепсия</w:t>
      </w:r>
      <w:proofErr w:type="spellEnd"/>
      <w:r w:rsidRPr="006321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219F">
        <w:rPr>
          <w:rFonts w:ascii="Times New Roman" w:hAnsi="Times New Roman" w:cs="Times New Roman"/>
          <w:b/>
          <w:sz w:val="24"/>
          <w:szCs w:val="24"/>
        </w:rPr>
        <w:t>антиметатеза</w:t>
      </w:r>
      <w:proofErr w:type="spellEnd"/>
      <w:r w:rsidRPr="0063219F">
        <w:rPr>
          <w:rFonts w:ascii="Times New Roman" w:hAnsi="Times New Roman" w:cs="Times New Roman"/>
          <w:b/>
          <w:sz w:val="24"/>
          <w:szCs w:val="24"/>
        </w:rPr>
        <w:t>, коммутация</w:t>
      </w:r>
      <w:r w:rsidRPr="00301A71">
        <w:rPr>
          <w:rFonts w:ascii="Times New Roman" w:hAnsi="Times New Roman" w:cs="Times New Roman"/>
          <w:sz w:val="24"/>
          <w:szCs w:val="24"/>
        </w:rPr>
        <w:t xml:space="preserve"> [3:78].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>Г. А. 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Копнина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 указывает, что разновидностью хиазма является </w:t>
      </w:r>
      <w:proofErr w:type="spellStart"/>
      <w:proofErr w:type="gramStart"/>
      <w:r w:rsidRPr="0063219F">
        <w:rPr>
          <w:rFonts w:ascii="Times New Roman" w:hAnsi="Times New Roman" w:cs="Times New Roman"/>
          <w:b/>
          <w:sz w:val="24"/>
          <w:szCs w:val="24"/>
        </w:rPr>
        <w:t>эпанодос</w:t>
      </w:r>
      <w:proofErr w:type="spellEnd"/>
      <w:r w:rsidR="0063219F">
        <w:rPr>
          <w:rFonts w:ascii="Times New Roman" w:hAnsi="Times New Roman" w:cs="Times New Roman"/>
          <w:sz w:val="24"/>
          <w:szCs w:val="24"/>
        </w:rPr>
        <w:t xml:space="preserve">  </w:t>
      </w:r>
      <w:r w:rsidRPr="00301A7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01A71">
        <w:rPr>
          <w:rFonts w:ascii="Times New Roman" w:hAnsi="Times New Roman" w:cs="Times New Roman"/>
          <w:sz w:val="24"/>
          <w:szCs w:val="24"/>
        </w:rPr>
        <w:t xml:space="preserve">повторение слов в предложении в обратном порядке), а также что встречаются случаи </w:t>
      </w:r>
      <w:r w:rsidRPr="0063219F">
        <w:rPr>
          <w:rFonts w:ascii="Times New Roman" w:hAnsi="Times New Roman" w:cs="Times New Roman"/>
          <w:b/>
          <w:sz w:val="24"/>
          <w:szCs w:val="24"/>
        </w:rPr>
        <w:t>конвергенции хиазма с анафорой и парцелляц</w:t>
      </w:r>
      <w:r w:rsidR="0063219F" w:rsidRPr="0063219F">
        <w:rPr>
          <w:rFonts w:ascii="Times New Roman" w:hAnsi="Times New Roman" w:cs="Times New Roman"/>
          <w:b/>
          <w:sz w:val="24"/>
          <w:szCs w:val="24"/>
        </w:rPr>
        <w:t>ией</w:t>
      </w:r>
      <w:r w:rsidR="0063219F">
        <w:rPr>
          <w:rFonts w:ascii="Times New Roman" w:hAnsi="Times New Roman" w:cs="Times New Roman"/>
          <w:sz w:val="24"/>
          <w:szCs w:val="24"/>
        </w:rPr>
        <w:t xml:space="preserve"> [1:346–346]. Т. В. </w:t>
      </w:r>
      <w:proofErr w:type="spellStart"/>
      <w:r w:rsidR="0063219F">
        <w:rPr>
          <w:rFonts w:ascii="Times New Roman" w:hAnsi="Times New Roman" w:cs="Times New Roman"/>
          <w:sz w:val="24"/>
          <w:szCs w:val="24"/>
        </w:rPr>
        <w:t>Шмелёва</w:t>
      </w:r>
      <w:proofErr w:type="spellEnd"/>
      <w:r w:rsidR="0063219F">
        <w:rPr>
          <w:rFonts w:ascii="Times New Roman" w:hAnsi="Times New Roman" w:cs="Times New Roman"/>
          <w:sz w:val="24"/>
          <w:szCs w:val="24"/>
        </w:rPr>
        <w:t xml:space="preserve"> </w:t>
      </w:r>
      <w:r w:rsidRPr="00301A71">
        <w:rPr>
          <w:rFonts w:ascii="Times New Roman" w:hAnsi="Times New Roman" w:cs="Times New Roman"/>
          <w:sz w:val="24"/>
          <w:szCs w:val="24"/>
        </w:rPr>
        <w:t xml:space="preserve">отмечает, что </w:t>
      </w:r>
      <w:r w:rsidRPr="0063219F">
        <w:rPr>
          <w:rFonts w:ascii="Times New Roman" w:hAnsi="Times New Roman" w:cs="Times New Roman"/>
          <w:sz w:val="24"/>
          <w:szCs w:val="24"/>
          <w:u w:val="single"/>
        </w:rPr>
        <w:t>в хиазме присутствуют повтор, синтаксический параллелизм, инверсия, антитеза</w:t>
      </w:r>
      <w:r w:rsidRPr="00301A71">
        <w:rPr>
          <w:rFonts w:ascii="Times New Roman" w:hAnsi="Times New Roman" w:cs="Times New Roman"/>
          <w:sz w:val="24"/>
          <w:szCs w:val="24"/>
        </w:rPr>
        <w:t xml:space="preserve">, и только сочетание всех этих приёмов создаёт хиазм, поэтому возникает сложность его стилистического толкования, и указывает на </w:t>
      </w:r>
      <w:r w:rsidRPr="005B737F">
        <w:rPr>
          <w:rFonts w:ascii="Times New Roman" w:hAnsi="Times New Roman" w:cs="Times New Roman"/>
          <w:sz w:val="24"/>
          <w:szCs w:val="24"/>
          <w:u w:val="single"/>
        </w:rPr>
        <w:t>близость хиазма к оксюморону</w:t>
      </w:r>
      <w:r w:rsidRPr="00301A71">
        <w:rPr>
          <w:rFonts w:ascii="Times New Roman" w:hAnsi="Times New Roman" w:cs="Times New Roman"/>
          <w:sz w:val="24"/>
          <w:szCs w:val="24"/>
        </w:rPr>
        <w:t xml:space="preserve"> [3:78, 81].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Хиазм также </w:t>
      </w:r>
      <w:proofErr w:type="gramStart"/>
      <w:r w:rsidRPr="00301A71">
        <w:rPr>
          <w:rFonts w:ascii="Times New Roman" w:hAnsi="Times New Roman" w:cs="Times New Roman"/>
          <w:sz w:val="24"/>
          <w:szCs w:val="24"/>
        </w:rPr>
        <w:t>определяют</w:t>
      </w:r>
      <w:proofErr w:type="gramEnd"/>
      <w:r w:rsidRPr="00301A71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B737F">
        <w:rPr>
          <w:rFonts w:ascii="Times New Roman" w:hAnsi="Times New Roman" w:cs="Times New Roman"/>
          <w:b/>
          <w:sz w:val="24"/>
          <w:szCs w:val="24"/>
        </w:rPr>
        <w:t>разновидность параллелизма</w:t>
      </w:r>
      <w:r w:rsidRPr="00301A71">
        <w:rPr>
          <w:rFonts w:ascii="Times New Roman" w:hAnsi="Times New Roman" w:cs="Times New Roman"/>
          <w:sz w:val="24"/>
          <w:szCs w:val="24"/>
        </w:rPr>
        <w:t>, например, параллелизм с обратным расположением частей [4].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В качестве типичных функций хиазма указывают изобразительную и оценочную [1:345]. В данном случае хиазм выполняет </w:t>
      </w:r>
      <w:r w:rsidRPr="005B737F">
        <w:rPr>
          <w:rFonts w:ascii="Times New Roman" w:hAnsi="Times New Roman" w:cs="Times New Roman"/>
          <w:b/>
          <w:sz w:val="24"/>
          <w:szCs w:val="24"/>
        </w:rPr>
        <w:t>смыслообразующую</w:t>
      </w:r>
      <w:r w:rsidRPr="00301A71">
        <w:rPr>
          <w:rFonts w:ascii="Times New Roman" w:hAnsi="Times New Roman" w:cs="Times New Roman"/>
          <w:sz w:val="24"/>
          <w:szCs w:val="24"/>
        </w:rPr>
        <w:t xml:space="preserve"> функцию, помогая раскрыть содержание выставки, и </w:t>
      </w:r>
      <w:r w:rsidRPr="005B737F">
        <w:rPr>
          <w:rFonts w:ascii="Times New Roman" w:hAnsi="Times New Roman" w:cs="Times New Roman"/>
          <w:b/>
          <w:sz w:val="24"/>
          <w:szCs w:val="24"/>
        </w:rPr>
        <w:t>функцию привлечения внимания</w:t>
      </w:r>
      <w:r w:rsidRPr="00301A71">
        <w:rPr>
          <w:rFonts w:ascii="Times New Roman" w:hAnsi="Times New Roman" w:cs="Times New Roman"/>
          <w:sz w:val="24"/>
          <w:szCs w:val="24"/>
        </w:rPr>
        <w:t xml:space="preserve"> читателя. Можно также вновь процитировать Т. В. 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Шмелёву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: «В этом можно увидеть </w:t>
      </w:r>
      <w:r w:rsidRPr="005B737F">
        <w:rPr>
          <w:rFonts w:ascii="Times New Roman" w:hAnsi="Times New Roman" w:cs="Times New Roman"/>
          <w:b/>
          <w:sz w:val="24"/>
          <w:szCs w:val="24"/>
        </w:rPr>
        <w:t>эмблематическую</w:t>
      </w:r>
      <w:r w:rsidRPr="00301A71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хиастической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 конструкции в заголовке: она </w:t>
      </w:r>
      <w:r w:rsidRPr="005B737F">
        <w:rPr>
          <w:rFonts w:ascii="Times New Roman" w:hAnsi="Times New Roman" w:cs="Times New Roman"/>
          <w:sz w:val="24"/>
          <w:szCs w:val="24"/>
          <w:u w:val="single"/>
        </w:rPr>
        <w:t>показывает парадоксальность связи явлений</w:t>
      </w:r>
      <w:r w:rsidRPr="00301A71">
        <w:rPr>
          <w:rFonts w:ascii="Times New Roman" w:hAnsi="Times New Roman" w:cs="Times New Roman"/>
          <w:sz w:val="24"/>
          <w:szCs w:val="24"/>
        </w:rPr>
        <w:t>, о которых идёт речь» [3:80].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>1. Энциклопедический словарь-справочник. Выразительные средства русского языка и речевые ошибки и недочёты / под ред. А. П. 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Сковородникова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>, 2011.</w:t>
      </w:r>
    </w:p>
    <w:p w:rsidR="00DA61FB" w:rsidRPr="00DA61FB" w:rsidRDefault="00306518" w:rsidP="00DA6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2. </w:t>
      </w:r>
      <w:hyperlink r:id="rId5" w:history="1">
        <w:r w:rsidRPr="00DA61FB">
          <w:rPr>
            <w:rFonts w:ascii="Times New Roman" w:hAnsi="Times New Roman" w:cs="Times New Roman"/>
            <w:sz w:val="24"/>
            <w:szCs w:val="24"/>
          </w:rPr>
          <w:t>https://mos.gallery/expo/2796/</w:t>
        </w:r>
      </w:hyperlink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3. Хиазм в научной и 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 стилистике / Т. В. 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Шмелёва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 xml:space="preserve"> / Экология языка и коммуникативная практика, 2019, № 4 (2). С. 77–86.</w:t>
      </w:r>
    </w:p>
    <w:p w:rsidR="005B737F" w:rsidRDefault="00306518" w:rsidP="00AA7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 xml:space="preserve">4. Литература и язык. Современная иллюстрированная энциклопедия / под ред. А. П. </w:t>
      </w:r>
      <w:proofErr w:type="spellStart"/>
      <w:r w:rsidRPr="00301A71">
        <w:rPr>
          <w:rFonts w:ascii="Times New Roman" w:hAnsi="Times New Roman" w:cs="Times New Roman"/>
          <w:sz w:val="24"/>
          <w:szCs w:val="24"/>
        </w:rPr>
        <w:t>Горкина</w:t>
      </w:r>
      <w:proofErr w:type="spellEnd"/>
      <w:r w:rsidRPr="00301A71">
        <w:rPr>
          <w:rFonts w:ascii="Times New Roman" w:hAnsi="Times New Roman" w:cs="Times New Roman"/>
          <w:sz w:val="24"/>
          <w:szCs w:val="24"/>
        </w:rPr>
        <w:t>, 2006»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936" w:rsidRPr="00AA7936" w:rsidRDefault="00AA7936" w:rsidP="00AA7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6518" w:rsidRPr="00301A71" w:rsidRDefault="00306518" w:rsidP="005B737F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01A71">
        <w:rPr>
          <w:rFonts w:ascii="Times New Roman" w:hAnsi="Times New Roman" w:cs="Times New Roman"/>
          <w:b/>
          <w:sz w:val="24"/>
          <w:szCs w:val="24"/>
        </w:rPr>
        <w:t>Критерии оценивания задания</w:t>
      </w:r>
    </w:p>
    <w:p w:rsidR="00306518" w:rsidRPr="00301A71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A71">
        <w:rPr>
          <w:rFonts w:ascii="Times New Roman" w:hAnsi="Times New Roman" w:cs="Times New Roman"/>
          <w:sz w:val="24"/>
          <w:szCs w:val="24"/>
        </w:rPr>
        <w:t>3</w:t>
      </w:r>
      <w:r w:rsidR="0023687C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301A71">
        <w:rPr>
          <w:rFonts w:ascii="Times New Roman" w:hAnsi="Times New Roman" w:cs="Times New Roman"/>
          <w:sz w:val="24"/>
          <w:szCs w:val="24"/>
        </w:rPr>
        <w:t xml:space="preserve"> –</w:t>
      </w:r>
      <w:r w:rsidR="0023687C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301A71">
        <w:rPr>
          <w:rFonts w:ascii="Times New Roman" w:hAnsi="Times New Roman" w:cs="Times New Roman"/>
          <w:sz w:val="24"/>
          <w:szCs w:val="24"/>
        </w:rPr>
        <w:t>в качестве р</w:t>
      </w:r>
      <w:r w:rsidRPr="00CD0DB7">
        <w:rPr>
          <w:rFonts w:ascii="Times New Roman" w:hAnsi="Times New Roman" w:cs="Times New Roman"/>
          <w:sz w:val="24"/>
          <w:szCs w:val="24"/>
        </w:rPr>
        <w:t>иторическ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D0DB7">
        <w:rPr>
          <w:rFonts w:ascii="Times New Roman" w:hAnsi="Times New Roman" w:cs="Times New Roman"/>
          <w:sz w:val="24"/>
          <w:szCs w:val="24"/>
        </w:rPr>
        <w:t xml:space="preserve"> приём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0DB7">
        <w:rPr>
          <w:rFonts w:ascii="Times New Roman" w:hAnsi="Times New Roman" w:cs="Times New Roman"/>
          <w:sz w:val="24"/>
          <w:szCs w:val="24"/>
        </w:rPr>
        <w:t>, составля</w:t>
      </w:r>
      <w:r>
        <w:rPr>
          <w:rFonts w:ascii="Times New Roman" w:hAnsi="Times New Roman" w:cs="Times New Roman"/>
          <w:sz w:val="24"/>
          <w:szCs w:val="24"/>
        </w:rPr>
        <w:t>ющего</w:t>
      </w:r>
      <w:r w:rsidRPr="00CD0DB7">
        <w:rPr>
          <w:rFonts w:ascii="Times New Roman" w:hAnsi="Times New Roman" w:cs="Times New Roman"/>
          <w:sz w:val="24"/>
          <w:szCs w:val="24"/>
        </w:rPr>
        <w:t xml:space="preserve"> структурную и смыслообразующую основу данного репортажа и служ</w:t>
      </w:r>
      <w:r>
        <w:rPr>
          <w:rFonts w:ascii="Times New Roman" w:hAnsi="Times New Roman" w:cs="Times New Roman"/>
          <w:sz w:val="24"/>
          <w:szCs w:val="24"/>
        </w:rPr>
        <w:t>ащего</w:t>
      </w:r>
      <w:r w:rsidRPr="00CD0DB7">
        <w:rPr>
          <w:rFonts w:ascii="Times New Roman" w:hAnsi="Times New Roman" w:cs="Times New Roman"/>
          <w:sz w:val="24"/>
          <w:szCs w:val="24"/>
        </w:rPr>
        <w:t xml:space="preserve"> лейтмотивом выставки, которой посвящён репортаж</w:t>
      </w:r>
      <w:r>
        <w:rPr>
          <w:rFonts w:ascii="Times New Roman" w:hAnsi="Times New Roman" w:cs="Times New Roman"/>
          <w:sz w:val="24"/>
          <w:szCs w:val="24"/>
        </w:rPr>
        <w:t>, указан</w:t>
      </w:r>
      <w:r w:rsidRPr="00301A71">
        <w:rPr>
          <w:rFonts w:ascii="Times New Roman" w:hAnsi="Times New Roman" w:cs="Times New Roman"/>
          <w:sz w:val="24"/>
          <w:szCs w:val="24"/>
        </w:rPr>
        <w:t xml:space="preserve">   хиазм; </w:t>
      </w:r>
    </w:p>
    <w:p w:rsidR="00306518" w:rsidRPr="00301A71" w:rsidRDefault="0023687C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балла</w:t>
      </w:r>
      <w:r w:rsidR="00306518" w:rsidRPr="00301A71">
        <w:rPr>
          <w:rFonts w:ascii="Times New Roman" w:hAnsi="Times New Roman" w:cs="Times New Roman"/>
          <w:sz w:val="24"/>
          <w:szCs w:val="24"/>
        </w:rPr>
        <w:t xml:space="preserve"> – если в ответе определено т</w:t>
      </w:r>
      <w:r w:rsidR="00306518">
        <w:rPr>
          <w:rFonts w:ascii="Times New Roman" w:hAnsi="Times New Roman" w:cs="Times New Roman"/>
          <w:sz w:val="24"/>
          <w:szCs w:val="24"/>
        </w:rPr>
        <w:t>ерминологическое гнездо:</w:t>
      </w:r>
      <w:r w:rsidR="00306518" w:rsidRPr="00F213DA">
        <w:rPr>
          <w:rFonts w:ascii="Times New Roman" w:hAnsi="Times New Roman" w:cs="Times New Roman"/>
          <w:sz w:val="24"/>
          <w:szCs w:val="24"/>
        </w:rPr>
        <w:t xml:space="preserve"> </w:t>
      </w:r>
      <w:r w:rsidR="00306518" w:rsidRPr="00301A71">
        <w:rPr>
          <w:rFonts w:ascii="Times New Roman" w:hAnsi="Times New Roman" w:cs="Times New Roman"/>
          <w:sz w:val="24"/>
          <w:szCs w:val="24"/>
        </w:rPr>
        <w:t xml:space="preserve">коммутация, </w:t>
      </w:r>
      <w:proofErr w:type="spellStart"/>
      <w:r w:rsidR="00306518" w:rsidRPr="00301A71">
        <w:rPr>
          <w:rFonts w:ascii="Times New Roman" w:hAnsi="Times New Roman" w:cs="Times New Roman"/>
          <w:sz w:val="24"/>
          <w:szCs w:val="24"/>
        </w:rPr>
        <w:t>эпанод</w:t>
      </w:r>
      <w:proofErr w:type="spellEnd"/>
      <w:r w:rsidR="00306518" w:rsidRPr="00301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6518" w:rsidRPr="00301A71">
        <w:rPr>
          <w:rFonts w:ascii="Times New Roman" w:hAnsi="Times New Roman" w:cs="Times New Roman"/>
          <w:sz w:val="24"/>
          <w:szCs w:val="24"/>
        </w:rPr>
        <w:t>эпанодос</w:t>
      </w:r>
      <w:proofErr w:type="spellEnd"/>
      <w:r w:rsidR="00306518" w:rsidRPr="00301A7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06518" w:rsidRPr="00301A71">
        <w:rPr>
          <w:rFonts w:ascii="Times New Roman" w:hAnsi="Times New Roman" w:cs="Times New Roman"/>
          <w:sz w:val="24"/>
          <w:szCs w:val="24"/>
        </w:rPr>
        <w:t>антиметабола</w:t>
      </w:r>
      <w:proofErr w:type="spellEnd"/>
      <w:r w:rsidR="00306518" w:rsidRPr="00301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518" w:rsidRPr="00301A71">
        <w:rPr>
          <w:rFonts w:ascii="Times New Roman" w:hAnsi="Times New Roman" w:cs="Times New Roman"/>
          <w:sz w:val="24"/>
          <w:szCs w:val="24"/>
        </w:rPr>
        <w:t>антиметалепсия</w:t>
      </w:r>
      <w:proofErr w:type="spellEnd"/>
      <w:r w:rsidR="00306518" w:rsidRPr="00301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518" w:rsidRPr="00301A71">
        <w:rPr>
          <w:rFonts w:ascii="Times New Roman" w:hAnsi="Times New Roman" w:cs="Times New Roman"/>
          <w:sz w:val="24"/>
          <w:szCs w:val="24"/>
        </w:rPr>
        <w:t>антиметатеза</w:t>
      </w:r>
      <w:proofErr w:type="spellEnd"/>
      <w:r w:rsidR="00306518" w:rsidRPr="00301A71">
        <w:rPr>
          <w:rFonts w:ascii="Times New Roman" w:hAnsi="Times New Roman" w:cs="Times New Roman"/>
          <w:sz w:val="24"/>
          <w:szCs w:val="24"/>
        </w:rPr>
        <w:t>;</w:t>
      </w:r>
    </w:p>
    <w:p w:rsidR="00306518" w:rsidRDefault="0023687C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</w:t>
      </w:r>
      <w:r w:rsidR="00306518" w:rsidRPr="00301A71">
        <w:rPr>
          <w:rFonts w:ascii="Times New Roman" w:hAnsi="Times New Roman" w:cs="Times New Roman"/>
          <w:sz w:val="24"/>
          <w:szCs w:val="24"/>
        </w:rPr>
        <w:t xml:space="preserve"> – если в ответе обращается внимание на то, что в данном репортаже хиазм выполн</w:t>
      </w:r>
      <w:r w:rsidR="00A1539F">
        <w:rPr>
          <w:rFonts w:ascii="Times New Roman" w:hAnsi="Times New Roman" w:cs="Times New Roman"/>
          <w:sz w:val="24"/>
          <w:szCs w:val="24"/>
        </w:rPr>
        <w:t>яет необычную для себя функцию (см. комментарий).</w:t>
      </w:r>
    </w:p>
    <w:p w:rsidR="00F54229" w:rsidRDefault="00F54229" w:rsidP="000927EE">
      <w:pPr>
        <w:rPr>
          <w:rFonts w:ascii="Times New Roman" w:hAnsi="Times New Roman" w:cs="Times New Roman"/>
          <w:b/>
          <w:sz w:val="24"/>
          <w:szCs w:val="24"/>
        </w:rPr>
      </w:pPr>
    </w:p>
    <w:p w:rsidR="00FB7318" w:rsidRPr="00E472AF" w:rsidRDefault="00FB7318" w:rsidP="00FB7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AF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FB7318" w:rsidRPr="00F54229" w:rsidRDefault="00FB7318" w:rsidP="00F542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2AF">
        <w:rPr>
          <w:rFonts w:ascii="Times New Roman" w:hAnsi="Times New Roman" w:cs="Times New Roman"/>
          <w:sz w:val="24"/>
          <w:szCs w:val="24"/>
        </w:rPr>
        <w:t>Разгадайте консонантный кроссворд. В ячейки кроссворда нужно вписать только согласные звуки соответствующих ответов.</w:t>
      </w:r>
    </w:p>
    <w:p w:rsidR="00FB7318" w:rsidRPr="00E472AF" w:rsidRDefault="00FB7318" w:rsidP="00FB73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2AF">
        <w:rPr>
          <w:rFonts w:ascii="Times New Roman" w:hAnsi="Times New Roman" w:cs="Times New Roman"/>
          <w:b/>
          <w:sz w:val="24"/>
          <w:szCs w:val="24"/>
        </w:rPr>
        <w:t>По горизонтали:</w:t>
      </w:r>
    </w:p>
    <w:p w:rsidR="00FB7318" w:rsidRPr="001526AB" w:rsidRDefault="00FB7318" w:rsidP="00FB73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A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1526A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1526A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FB7318" w:rsidRDefault="00FB7318" w:rsidP="00FB73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6AB">
        <w:rPr>
          <w:rFonts w:ascii="Times New Roman" w:hAnsi="Times New Roman" w:cs="Times New Roman"/>
          <w:b/>
          <w:i/>
          <w:sz w:val="24"/>
          <w:szCs w:val="24"/>
        </w:rPr>
        <w:t xml:space="preserve">Одни </w:t>
      </w:r>
      <w:r w:rsidRPr="001526AB">
        <w:rPr>
          <w:rFonts w:ascii="Times New Roman" w:hAnsi="Times New Roman" w:cs="Times New Roman"/>
          <w:i/>
          <w:sz w:val="24"/>
          <w:szCs w:val="24"/>
        </w:rPr>
        <w:t>поддельные цветы дождя боятся.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318" w:rsidRPr="003673CB" w:rsidRDefault="00FB7318" w:rsidP="00FB73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FB7318" w:rsidRDefault="00FB7318" w:rsidP="00FB73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Речку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видно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и море </w:t>
      </w:r>
      <w:r w:rsidRPr="00F71405">
        <w:rPr>
          <w:rFonts w:ascii="Times New Roman" w:hAnsi="Times New Roman" w:cs="Times New Roman"/>
          <w:i/>
          <w:sz w:val="24"/>
          <w:szCs w:val="24"/>
        </w:rPr>
        <w:t>видно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7318" w:rsidRPr="003673CB" w:rsidRDefault="00FB7318" w:rsidP="00FB731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</w:t>
      </w:r>
      <w:r>
        <w:rPr>
          <w:rFonts w:ascii="Times New Roman" w:hAnsi="Times New Roman" w:cs="Times New Roman"/>
          <w:sz w:val="24"/>
          <w:szCs w:val="24"/>
        </w:rPr>
        <w:t>речное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грамматическое значение </w:t>
      </w:r>
      <w:r w:rsidRPr="003673CB">
        <w:rPr>
          <w:rFonts w:ascii="Times New Roman" w:hAnsi="Times New Roman" w:cs="Times New Roman"/>
          <w:sz w:val="24"/>
          <w:szCs w:val="24"/>
        </w:rPr>
        <w:t>выделенной словоформы.</w:t>
      </w:r>
    </w:p>
    <w:p w:rsidR="00FB7318" w:rsidRPr="005B1D76" w:rsidRDefault="00FB7318" w:rsidP="00FB731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Я так устал, ничего не хочу. Мне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фиолетово</w:t>
      </w:r>
      <w:r w:rsidRPr="005B1D76">
        <w:rPr>
          <w:rFonts w:ascii="Times New Roman" w:hAnsi="Times New Roman" w:cs="Times New Roman"/>
          <w:i/>
          <w:sz w:val="24"/>
          <w:szCs w:val="24"/>
        </w:rPr>
        <w:t>.</w:t>
      </w:r>
    </w:p>
    <w:p w:rsidR="00FB7318" w:rsidRPr="003673CB" w:rsidRDefault="00FB7318" w:rsidP="00FB731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FB7318" w:rsidRPr="003673CB" w:rsidRDefault="00FB7318" w:rsidP="00FB731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6FC">
        <w:rPr>
          <w:rFonts w:ascii="Times New Roman" w:hAnsi="Times New Roman" w:cs="Times New Roman"/>
          <w:b/>
          <w:i/>
          <w:sz w:val="24"/>
          <w:szCs w:val="24"/>
        </w:rPr>
        <w:t xml:space="preserve">Господи твоя </w:t>
      </w:r>
      <w:proofErr w:type="gramStart"/>
      <w:r w:rsidRPr="00FA76FC">
        <w:rPr>
          <w:rFonts w:ascii="Times New Roman" w:hAnsi="Times New Roman" w:cs="Times New Roman"/>
          <w:b/>
          <w:i/>
          <w:sz w:val="24"/>
          <w:szCs w:val="24"/>
        </w:rPr>
        <w:t>воля..!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Сколько тебя просить-то можно этот плинтус прибить?</w:t>
      </w:r>
      <w:r w:rsidRPr="00CD12A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Ждёшь, пока вся семья мизинцы отобьёт? </w:t>
      </w:r>
    </w:p>
    <w:p w:rsidR="00FB7318" w:rsidRPr="002349BA" w:rsidRDefault="00FB7318" w:rsidP="00FB73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BA">
        <w:rPr>
          <w:rFonts w:ascii="Times New Roman" w:hAnsi="Times New Roman" w:cs="Times New Roman"/>
          <w:b/>
          <w:sz w:val="24"/>
          <w:szCs w:val="24"/>
        </w:rPr>
        <w:t>По вертикали:</w:t>
      </w:r>
    </w:p>
    <w:p w:rsidR="00FB7318" w:rsidRPr="003673CB" w:rsidRDefault="00FB7318" w:rsidP="00FB73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3CB">
        <w:rPr>
          <w:rFonts w:ascii="Times New Roman" w:hAnsi="Times New Roman" w:cs="Times New Roman"/>
          <w:sz w:val="24"/>
          <w:szCs w:val="24"/>
        </w:rPr>
        <w:t>Какой частью речи являются выделенные слов</w:t>
      </w:r>
      <w:r>
        <w:rPr>
          <w:rFonts w:ascii="Times New Roman" w:hAnsi="Times New Roman" w:cs="Times New Roman"/>
          <w:sz w:val="24"/>
          <w:szCs w:val="24"/>
        </w:rPr>
        <w:t>а в предложении?</w:t>
      </w:r>
    </w:p>
    <w:p w:rsidR="00FB7318" w:rsidRPr="005B1D76" w:rsidRDefault="00FB7318" w:rsidP="00FB731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Далеко впереди еле были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видны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ветряные мельницы села </w:t>
      </w:r>
      <w:proofErr w:type="spellStart"/>
      <w:r w:rsidRPr="005B1D76">
        <w:rPr>
          <w:rFonts w:ascii="Times New Roman" w:hAnsi="Times New Roman" w:cs="Times New Roman"/>
          <w:i/>
          <w:sz w:val="24"/>
          <w:szCs w:val="24"/>
        </w:rPr>
        <w:t>Мироносицкого</w:t>
      </w:r>
      <w:proofErr w:type="spellEnd"/>
      <w:r w:rsidRPr="005B1D76">
        <w:rPr>
          <w:rFonts w:ascii="Times New Roman" w:hAnsi="Times New Roman" w:cs="Times New Roman"/>
          <w:i/>
          <w:sz w:val="24"/>
          <w:szCs w:val="24"/>
        </w:rPr>
        <w:t xml:space="preserve">, справа тянулся и потом исчезал далеко за селом ряд холмов, и оба они знали, что это берег реки, там луга, зелёные ивы, усадьбы, и если стать на один из холмов, то оттуда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видно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такое же громадное поле,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виден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телеграф и поезд, который издали похож на ползущую гусеницу, а в ясную погоду оттуда бывает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виден</w:t>
      </w:r>
      <w:r w:rsidRPr="005B1D76">
        <w:rPr>
          <w:rFonts w:ascii="Times New Roman" w:hAnsi="Times New Roman" w:cs="Times New Roman"/>
          <w:i/>
          <w:sz w:val="24"/>
          <w:szCs w:val="24"/>
        </w:rPr>
        <w:t xml:space="preserve"> даже город</w:t>
      </w:r>
      <w:r w:rsidRPr="00CD12A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А.П.Чехов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B1D76">
        <w:rPr>
          <w:rFonts w:ascii="Times New Roman" w:hAnsi="Times New Roman" w:cs="Times New Roman"/>
          <w:i/>
          <w:sz w:val="24"/>
          <w:szCs w:val="24"/>
        </w:rPr>
        <w:t>.</w:t>
      </w:r>
    </w:p>
    <w:p w:rsidR="00FB7318" w:rsidRPr="003673CB" w:rsidRDefault="00FB7318" w:rsidP="00FB73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FB7318" w:rsidRPr="005B1D76" w:rsidRDefault="00FB7318" w:rsidP="00FB731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 xml:space="preserve">Но она мне, </w:t>
      </w:r>
      <w:r w:rsidRPr="005B1D76">
        <w:rPr>
          <w:rFonts w:ascii="Times New Roman" w:hAnsi="Times New Roman" w:cs="Times New Roman"/>
          <w:b/>
          <w:i/>
          <w:sz w:val="24"/>
          <w:szCs w:val="24"/>
        </w:rPr>
        <w:t>видно</w:t>
      </w:r>
      <w:r>
        <w:rPr>
          <w:rFonts w:ascii="Times New Roman" w:hAnsi="Times New Roman" w:cs="Times New Roman"/>
          <w:i/>
          <w:sz w:val="24"/>
          <w:szCs w:val="24"/>
        </w:rPr>
        <w:t xml:space="preserve">, не верила. </w:t>
      </w:r>
    </w:p>
    <w:p w:rsidR="00FB7318" w:rsidRPr="003673CB" w:rsidRDefault="00FB7318" w:rsidP="00FB73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673CB">
        <w:rPr>
          <w:rFonts w:ascii="Times New Roman" w:hAnsi="Times New Roman" w:cs="Times New Roman"/>
          <w:sz w:val="24"/>
          <w:szCs w:val="24"/>
        </w:rPr>
        <w:t xml:space="preserve">Какой процесс </w:t>
      </w:r>
      <w:proofErr w:type="spellStart"/>
      <w:r w:rsidRPr="003673CB">
        <w:rPr>
          <w:rFonts w:ascii="Times New Roman" w:hAnsi="Times New Roman" w:cs="Times New Roman"/>
          <w:sz w:val="24"/>
          <w:szCs w:val="24"/>
        </w:rPr>
        <w:t>частеречной</w:t>
      </w:r>
      <w:proofErr w:type="spellEnd"/>
      <w:r w:rsidRPr="003673CB">
        <w:rPr>
          <w:rFonts w:ascii="Times New Roman" w:hAnsi="Times New Roman" w:cs="Times New Roman"/>
          <w:sz w:val="24"/>
          <w:szCs w:val="24"/>
        </w:rPr>
        <w:t xml:space="preserve"> транспозиции представлен в предложении?</w:t>
      </w:r>
    </w:p>
    <w:p w:rsidR="00FB7318" w:rsidRPr="00F54229" w:rsidRDefault="00FB7318" w:rsidP="00F5422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D76">
        <w:rPr>
          <w:rFonts w:ascii="Times New Roman" w:hAnsi="Times New Roman" w:cs="Times New Roman"/>
          <w:i/>
          <w:sz w:val="24"/>
          <w:szCs w:val="24"/>
        </w:rPr>
        <w:t>С такой бородой ты самый заросший на нашем курсе.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5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CA5B3D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nil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CA5B3D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127C17" w:rsidRDefault="00FB7318" w:rsidP="008215C4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27C17">
              <w:rPr>
                <w:rFonts w:ascii="Arial" w:eastAsia="Times New Roman" w:hAnsi="Arial" w:cs="Arial"/>
                <w:b/>
                <w:sz w:val="14"/>
                <w:szCs w:val="14"/>
              </w:rPr>
              <w:t>1 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CA5B3D" w:rsidRDefault="00FB7318" w:rsidP="008215C4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8496B0" w:themeColor="text2" w:themeTint="99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8496B0" w:themeColor="text2" w:themeTint="99"/>
                <w:sz w:val="11"/>
                <w:szCs w:val="11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7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CA5B3D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3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CA5B3D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CA5B3D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4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6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5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B7318" w:rsidRPr="00EB17F0" w:rsidTr="008215C4">
        <w:trPr>
          <w:trHeight w:val="354"/>
        </w:trPr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lastRenderedPageBreak/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6" w:type="dxa"/>
            <w:vAlign w:val="center"/>
            <w:hideMark/>
          </w:tcPr>
          <w:p w:rsidR="00FB7318" w:rsidRPr="00EB17F0" w:rsidRDefault="00FB7318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</w:tbl>
    <w:p w:rsidR="00FB7318" w:rsidRPr="00937A97" w:rsidRDefault="00FB7318" w:rsidP="00FB7318">
      <w:pPr>
        <w:ind w:firstLine="567"/>
        <w:jc w:val="both"/>
        <w:rPr>
          <w:rFonts w:ascii="Times New Roman" w:hAnsi="Times New Roman" w:cs="Times New Roman"/>
        </w:rPr>
      </w:pPr>
    </w:p>
    <w:p w:rsidR="00FB7318" w:rsidRDefault="00FB7318" w:rsidP="00FB73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E97">
        <w:rPr>
          <w:rFonts w:ascii="Times New Roman" w:hAnsi="Times New Roman" w:cs="Times New Roman"/>
        </w:rPr>
        <w:t>(8 баллов)</w:t>
      </w:r>
    </w:p>
    <w:p w:rsidR="00F54229" w:rsidRDefault="00F54229" w:rsidP="00F54229">
      <w:pPr>
        <w:spacing w:after="0" w:line="240" w:lineRule="auto"/>
        <w:rPr>
          <w:rFonts w:ascii="Times New Roman" w:hAnsi="Times New Roman" w:cs="Times New Roman"/>
        </w:rPr>
      </w:pPr>
    </w:p>
    <w:p w:rsidR="004F48B5" w:rsidRDefault="004F48B5" w:rsidP="008215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  </w:t>
      </w:r>
    </w:p>
    <w:p w:rsidR="008215C4" w:rsidRPr="008215C4" w:rsidRDefault="008215C4" w:rsidP="008215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54229" w:rsidRPr="00F54229" w:rsidRDefault="00F54229" w:rsidP="00F54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679"/>
        <w:gridCol w:w="403"/>
        <w:gridCol w:w="462"/>
        <w:gridCol w:w="390"/>
        <w:gridCol w:w="390"/>
        <w:gridCol w:w="413"/>
        <w:gridCol w:w="409"/>
        <w:gridCol w:w="389"/>
        <w:gridCol w:w="389"/>
        <w:gridCol w:w="388"/>
        <w:gridCol w:w="388"/>
        <w:gridCol w:w="421"/>
        <w:gridCol w:w="389"/>
        <w:gridCol w:w="387"/>
        <w:gridCol w:w="386"/>
        <w:gridCol w:w="385"/>
        <w:gridCol w:w="385"/>
        <w:gridCol w:w="385"/>
        <w:gridCol w:w="385"/>
        <w:gridCol w:w="385"/>
        <w:gridCol w:w="385"/>
      </w:tblGrid>
      <w:tr w:rsidR="00F54229" w:rsidRPr="00F54229" w:rsidTr="008215C4">
        <w:trPr>
          <w:trHeight w:val="52"/>
        </w:trPr>
        <w:tc>
          <w:tcPr>
            <w:tcW w:w="384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93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409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401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7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F54229" w:rsidRDefault="00F54229" w:rsidP="008215C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22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67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9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9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</w:p>
        </w:tc>
        <w:tc>
          <w:tcPr>
            <w:tcW w:w="39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0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401" w:type="dxa"/>
            <w:tcBorders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7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3" w:type="dxa"/>
            <w:tcBorders>
              <w:left w:val="nil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3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п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р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′</w:t>
            </w:r>
            <w:r w:rsidRPr="00AC2DA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к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л</w:t>
            </w: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′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ц</w:t>
            </w: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7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4</w:t>
            </w:r>
          </w:p>
        </w:tc>
        <w:tc>
          <w:tcPr>
            <w:tcW w:w="390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р′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3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AC2DA9" w:rsidRDefault="00F54229" w:rsidP="008215C4">
            <w:pPr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п </w:t>
            </w:r>
            <w:r w:rsidRPr="00AC2DA9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р′</w:t>
            </w:r>
            <w:r w:rsidRPr="00AC2DA9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д′</w:t>
            </w:r>
            <w:r w:rsidRPr="00AC2DA9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к</w:t>
            </w:r>
            <w:r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к</w:t>
            </w:r>
            <w:proofErr w:type="spellEnd"/>
            <w:r w:rsidRPr="00AC2DA9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proofErr w:type="spellStart"/>
            <w:r w:rsidRPr="00AC2DA9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т</w:t>
            </w: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</w:t>
            </w:r>
            <w:proofErr w:type="spellEnd"/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в</w:t>
            </w: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л</w:t>
            </w: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д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н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т</w:t>
            </w:r>
            <w:r w:rsidRPr="00AC2DA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 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р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к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  <w:proofErr w:type="spellStart"/>
            <w:r w:rsidRPr="00AC2DA9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т</w:t>
            </w: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</w:t>
            </w:r>
            <w:proofErr w:type="spellEnd"/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в</w:t>
            </w:r>
            <w:r w:rsidRPr="00AC2DA9">
              <w:rPr>
                <w:rFonts w:ascii="Arial" w:eastAsia="Times New Roman" w:hAnsi="Arial" w:cs="Arial"/>
                <w:b/>
                <w:sz w:val="28"/>
                <w:szCs w:val="28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AC2DA9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с</w:t>
            </w:r>
            <w:r w:rsidRPr="002E7DC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2E7DC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с</w:t>
            </w:r>
            <w:r w:rsidRPr="002E7DC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с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т</w:t>
            </w:r>
            <w:r w:rsidRPr="002E7DC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2E7DC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′</w:t>
            </w:r>
            <w:r w:rsidRPr="00AC2DA9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 </w:t>
            </w: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  <w:r w:rsidRPr="002E7DC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2E7DC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к</w:t>
            </w:r>
            <w:r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</w:pPr>
            <w:r w:rsidRPr="00EB17F0">
              <w:rPr>
                <w:rFonts w:ascii="Arial" w:eastAsia="Times New Roman" w:hAnsi="Arial" w:cs="Arial"/>
                <w:b/>
                <w:bCs/>
                <w:color w:val="FFFFFF" w:themeColor="background1"/>
                <w:sz w:val="11"/>
                <w:szCs w:val="11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т′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в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F54229" w:rsidRPr="00EB17F0" w:rsidTr="008215C4">
        <w:trPr>
          <w:trHeight w:val="322"/>
        </w:trPr>
        <w:tc>
          <w:tcPr>
            <w:tcW w:w="384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29" w:rsidRPr="002E7DCA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AC2D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ĵ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8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401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7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  <w:tc>
          <w:tcPr>
            <w:tcW w:w="385" w:type="dxa"/>
            <w:vAlign w:val="center"/>
            <w:hideMark/>
          </w:tcPr>
          <w:p w:rsidR="00F54229" w:rsidRPr="00EB17F0" w:rsidRDefault="00F54229" w:rsidP="008215C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</w:pPr>
            <w:r w:rsidRPr="00EB17F0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</w:rPr>
              <w:t> </w:t>
            </w:r>
          </w:p>
        </w:tc>
      </w:tr>
    </w:tbl>
    <w:p w:rsidR="00F54229" w:rsidRDefault="00F54229" w:rsidP="00F542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1AB" w:rsidRDefault="00CB31AB" w:rsidP="00CB31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F48B5" w:rsidRDefault="001A760A" w:rsidP="00CB31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54229">
        <w:rPr>
          <w:rFonts w:ascii="Times New Roman" w:hAnsi="Times New Roman" w:cs="Times New Roman"/>
          <w:b/>
          <w:sz w:val="24"/>
          <w:szCs w:val="24"/>
        </w:rPr>
        <w:t>омментарий</w:t>
      </w:r>
    </w:p>
    <w:p w:rsidR="00CB31AB" w:rsidRDefault="00CB31AB" w:rsidP="00CB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48B5" w:rsidRDefault="004F48B5" w:rsidP="00CB31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229">
        <w:rPr>
          <w:rFonts w:ascii="Times New Roman" w:hAnsi="Times New Roman" w:cs="Times New Roman"/>
          <w:sz w:val="24"/>
          <w:szCs w:val="24"/>
        </w:rPr>
        <w:t>Задание предусматривало заполнение кроссворда. Количество отведенных ячеек должно было сориентировать участников на выбор предпочтительного ответа в том случае, если у названия процесса перехода возможен вариант. Наиболее типичные ошибки были вызваны несоблюдением правил звуковой записи: не отмечена мягкость согласных звуков, не учтены позиции, когда 1 знаку в буквенной записи соответствуют 2 звука в фонетической транскрипции. Затруднение у «олимпийцев» вызвало задание 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229">
        <w:rPr>
          <w:rFonts w:ascii="Times New Roman" w:hAnsi="Times New Roman" w:cs="Times New Roman"/>
          <w:sz w:val="24"/>
          <w:szCs w:val="24"/>
        </w:rPr>
        <w:t xml:space="preserve">5: </w:t>
      </w:r>
      <w:r w:rsidRPr="00F54229">
        <w:rPr>
          <w:rFonts w:ascii="Times New Roman" w:hAnsi="Times New Roman" w:cs="Times New Roman"/>
          <w:i/>
          <w:sz w:val="24"/>
          <w:szCs w:val="24"/>
        </w:rPr>
        <w:t xml:space="preserve">Определите </w:t>
      </w:r>
      <w:proofErr w:type="spellStart"/>
      <w:r w:rsidRPr="00F54229">
        <w:rPr>
          <w:rFonts w:ascii="Times New Roman" w:hAnsi="Times New Roman" w:cs="Times New Roman"/>
          <w:i/>
          <w:sz w:val="24"/>
          <w:szCs w:val="24"/>
        </w:rPr>
        <w:lastRenderedPageBreak/>
        <w:t>часте</w:t>
      </w:r>
      <w:r>
        <w:rPr>
          <w:rFonts w:ascii="Times New Roman" w:hAnsi="Times New Roman" w:cs="Times New Roman"/>
          <w:i/>
          <w:sz w:val="24"/>
          <w:szCs w:val="24"/>
        </w:rPr>
        <w:t>речное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грамматическое значение </w:t>
      </w:r>
      <w:r w:rsidRPr="00F54229">
        <w:rPr>
          <w:rFonts w:ascii="Times New Roman" w:hAnsi="Times New Roman" w:cs="Times New Roman"/>
          <w:i/>
          <w:sz w:val="24"/>
          <w:szCs w:val="24"/>
        </w:rPr>
        <w:t xml:space="preserve">выделенной словоформы. Я так устал, ничего не хочу. Мне </w:t>
      </w:r>
      <w:r w:rsidRPr="00F54229">
        <w:rPr>
          <w:rFonts w:ascii="Times New Roman" w:hAnsi="Times New Roman" w:cs="Times New Roman"/>
          <w:b/>
          <w:i/>
          <w:sz w:val="24"/>
          <w:szCs w:val="24"/>
        </w:rPr>
        <w:t>фиолетово</w:t>
      </w:r>
      <w:r w:rsidRPr="00F54229">
        <w:rPr>
          <w:rFonts w:ascii="Times New Roman" w:hAnsi="Times New Roman" w:cs="Times New Roman"/>
          <w:i/>
          <w:sz w:val="24"/>
          <w:szCs w:val="24"/>
        </w:rPr>
        <w:t>.</w:t>
      </w:r>
      <w:r w:rsidRPr="00F54229">
        <w:rPr>
          <w:rFonts w:ascii="Times New Roman" w:hAnsi="Times New Roman" w:cs="Times New Roman"/>
          <w:sz w:val="24"/>
          <w:szCs w:val="24"/>
        </w:rPr>
        <w:t xml:space="preserve"> Ответы с указанием синтаксической роли слова в предложении, с названием части речи (</w:t>
      </w:r>
      <w:proofErr w:type="spellStart"/>
      <w:r w:rsidRPr="00F54229">
        <w:rPr>
          <w:rFonts w:ascii="Times New Roman" w:hAnsi="Times New Roman" w:cs="Times New Roman"/>
          <w:sz w:val="24"/>
          <w:szCs w:val="24"/>
        </w:rPr>
        <w:t>предикатив</w:t>
      </w:r>
      <w:proofErr w:type="spellEnd"/>
      <w:r w:rsidRPr="00F54229">
        <w:rPr>
          <w:rFonts w:ascii="Times New Roman" w:hAnsi="Times New Roman" w:cs="Times New Roman"/>
          <w:sz w:val="24"/>
          <w:szCs w:val="24"/>
        </w:rPr>
        <w:t xml:space="preserve">; категория состояния; </w:t>
      </w:r>
      <w:proofErr w:type="spellStart"/>
      <w:r w:rsidRPr="00F54229">
        <w:rPr>
          <w:rFonts w:ascii="Times New Roman" w:hAnsi="Times New Roman" w:cs="Times New Roman"/>
          <w:sz w:val="24"/>
          <w:szCs w:val="24"/>
        </w:rPr>
        <w:t>статив</w:t>
      </w:r>
      <w:proofErr w:type="spellEnd"/>
      <w:r w:rsidRPr="00F54229">
        <w:rPr>
          <w:rFonts w:ascii="Times New Roman" w:hAnsi="Times New Roman" w:cs="Times New Roman"/>
          <w:sz w:val="24"/>
          <w:szCs w:val="24"/>
        </w:rPr>
        <w:t xml:space="preserve">; слова категории состояния) оценивались организаторами как ошибочные. Верный ответ: </w:t>
      </w:r>
      <w:r w:rsidRPr="00F54229">
        <w:rPr>
          <w:rFonts w:ascii="Times New Roman" w:hAnsi="Times New Roman" w:cs="Times New Roman"/>
          <w:i/>
          <w:sz w:val="24"/>
          <w:szCs w:val="24"/>
        </w:rPr>
        <w:t>состояние</w:t>
      </w:r>
      <w:r w:rsidRPr="00F54229">
        <w:rPr>
          <w:rFonts w:ascii="Times New Roman" w:hAnsi="Times New Roman" w:cs="Times New Roman"/>
          <w:sz w:val="24"/>
          <w:szCs w:val="24"/>
        </w:rPr>
        <w:t>.</w:t>
      </w:r>
    </w:p>
    <w:p w:rsidR="004F48B5" w:rsidRDefault="004F48B5" w:rsidP="004375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35" w:rsidRDefault="00437535" w:rsidP="00437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65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Две </w:t>
      </w:r>
      <w:proofErr w:type="spellStart"/>
      <w:r w:rsidRPr="00DC3F3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sz w:val="24"/>
          <w:szCs w:val="24"/>
        </w:rPr>
        <w:t xml:space="preserve"> сделали синтаксический анализ сложного предложения, и обе допустили ошибки. Определите, какие это ошибки, и предложите собственный вариант анализа. Ответ оформите в виде таблицы, заполнив пустые ячейки. </w:t>
      </w:r>
      <w:r w:rsidRPr="00DC3F30">
        <w:rPr>
          <w:rFonts w:ascii="Times New Roman" w:hAnsi="Times New Roman" w:cs="Times New Roman"/>
          <w:b/>
          <w:sz w:val="24"/>
          <w:szCs w:val="24"/>
        </w:rPr>
        <w:t>Ответы, представленные не в форме предложенной таблицы, не принимаются к рассмотрению. Не включайте в ответ лишнюю информацию, за это будут сниматься баллы.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Предложение для анализа: 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i/>
          <w:sz w:val="24"/>
          <w:szCs w:val="24"/>
        </w:rPr>
        <w:t>Хватив дверью избы так, что скворцы и галки в бороздах подпрыгивали, будто от выстрела, бабка исчезала, а мальчик с дедом смотрели в огород, половина которого как бы вывернута черной овчиной наружу, другая же в серой пленке, оставшейся от снега</w:t>
      </w:r>
      <w:r w:rsidRPr="00DC3F30">
        <w:rPr>
          <w:rFonts w:ascii="Times New Roman" w:hAnsi="Times New Roman" w:cs="Times New Roman"/>
          <w:sz w:val="24"/>
          <w:szCs w:val="24"/>
        </w:rPr>
        <w:t xml:space="preserve"> (Виктор Астафьев. Ода русскому огороду).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4"/>
      </w:tblGrid>
      <w:tr w:rsidR="00437535" w:rsidRPr="00DC3F30" w:rsidTr="002B3DCF"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3F30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DC3F3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3F30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DC3F3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50" w:type="pct"/>
          </w:tcPr>
          <w:p w:rsidR="00437535" w:rsidRPr="00DC3F30" w:rsidRDefault="00437535" w:rsidP="00A623E9">
            <w:pPr>
              <w:spacing w:after="0" w:line="240" w:lineRule="auto"/>
              <w:ind w:hanging="25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Свой вариант ответа</w:t>
            </w:r>
          </w:p>
        </w:tc>
      </w:tr>
      <w:tr w:rsidR="00437535" w:rsidRPr="00DC3F30" w:rsidTr="002B3DCF"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Сколько простых предложений (предикативных единиц) входит в состав этого сложного предложения?</w:t>
            </w: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535" w:rsidRPr="00DC3F30" w:rsidTr="002B3DCF"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Выделите грамматические основы (подлежащие и сказуемые) в каждом простом предложении, входящем в это сложное предложение. Пронумеруйте их.</w:t>
            </w:r>
          </w:p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 xml:space="preserve">Какие ошибки допустили </w:t>
            </w:r>
            <w:proofErr w:type="spellStart"/>
            <w:r w:rsidRPr="00DC3F30">
              <w:rPr>
                <w:rFonts w:ascii="Times New Roman" w:hAnsi="Times New Roman" w:cs="Times New Roman"/>
              </w:rPr>
              <w:t>нейросети</w:t>
            </w:r>
            <w:proofErr w:type="spellEnd"/>
            <w:r w:rsidRPr="00DC3F3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7535" w:rsidRPr="00DC3F30" w:rsidTr="002B3DCF"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 xml:space="preserve">Какие виды синтаксических связей использованы на уровне сложного предложения: сочинительная, подчинительная или бессоюзная? </w:t>
            </w:r>
            <w:r w:rsidRPr="00DC3F30">
              <w:rPr>
                <w:rFonts w:ascii="Times New Roman" w:hAnsi="Times New Roman" w:cs="Times New Roman"/>
              </w:rPr>
              <w:lastRenderedPageBreak/>
              <w:t>Конкретизируйте тип подчинительной связи в соответствии с классификацией, представленной в любом школьном учебнике русского языка. Отвечая, выпишите полностью, вместе с второстепенными членами, простые предложения (предикативные единицы), связанные одним актом синтаксической связи. Пронумеруйте эти акты синтаксической связи.</w:t>
            </w: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437535" w:rsidRPr="00DC3F30" w:rsidRDefault="00437535" w:rsidP="002B3D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F30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proofErr w:type="spellStart"/>
      <w:r w:rsidRPr="00DC3F30">
        <w:rPr>
          <w:rFonts w:ascii="Times New Roman" w:hAnsi="Times New Roman" w:cs="Times New Roman"/>
          <w:b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В данном сложном предложении можно выделить несколько простых предложений, которые входят в его состав. Разберем его по частям: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1. **Простые предложения в составе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сложного:*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1:*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Хватив дверью избы так, что скворцы и галки в бороздах подпрыгивали.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2:*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скворцы и галки в бороздах подпрыгивали.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3:*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бабка исчезала.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4:*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мальчик с дедом смотрели в огород.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5:*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половина которого как бы вывернута черной овчиной наружу.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6:*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другая же в серой пленке, оставшейся от снега.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Таким образом, в предложении 6 простых предложений.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2. **Синтаксический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разбор:*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**Главное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предложение:*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бабка исчезала.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Подлежащее: бабка.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Сказуемое: исчезала.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**Придаточные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предложения:*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**Придаточное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обстоятельственное:*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Хватив дверью избы так, что скворцы и галки в бороздах подпрыгивали.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Действие (придаточного): Хватив.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Подлежащее: скворцы и галки.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Сказуемое: подпрыгивали.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DC3F30">
        <w:rPr>
          <w:rFonts w:ascii="Times New Roman" w:hAnsi="Times New Roman" w:cs="Times New Roman"/>
          <w:sz w:val="24"/>
          <w:szCs w:val="24"/>
        </w:rPr>
        <w:t xml:space="preserve">- **Придаточное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пояснительное:*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половина которого как бы вывернута черной овчиной наружу.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Определение: половина.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Относительное местоимение: который.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3F30">
        <w:rPr>
          <w:rFonts w:ascii="Times New Roman" w:hAnsi="Times New Roman" w:cs="Times New Roman"/>
          <w:sz w:val="24"/>
          <w:szCs w:val="24"/>
        </w:rPr>
        <w:t>- Сказуемое: вывернута.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**Придаточное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пояснительное:*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другая же в серой пленке, оставшейся от снега.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Определение: другая.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Сказуемое: в серой пленке.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3F30">
        <w:rPr>
          <w:rFonts w:ascii="Times New Roman" w:hAnsi="Times New Roman" w:cs="Times New Roman"/>
          <w:sz w:val="24"/>
          <w:szCs w:val="24"/>
        </w:rPr>
        <w:t>- Действие: оставшейся.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Таким образом, предложение состоит из главного и нескольких придаточных, образуя сложное предложение с различными синтаксическими функциями.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Default="00437535" w:rsidP="004375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35" w:rsidRPr="00157A7F" w:rsidRDefault="00437535" w:rsidP="00437535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DC3F30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proofErr w:type="spellStart"/>
      <w:r w:rsidRPr="00DC3F30">
        <w:rPr>
          <w:rFonts w:ascii="Times New Roman" w:hAnsi="Times New Roman" w:cs="Times New Roman"/>
          <w:b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37535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Предлагаю пошагово провести полный синтаксический разбор указанного сложного предложения.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Анализ структуры и состава предложения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#### Основные части: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**Подлежащее**: Бабка (1-е лицо), Мальчик с дедом (2-е лицо).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**Сказуемое**: Хватив, исчезала (глаголы прошедшего времени), смотрели (глагол прошедшего времени).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**Дополнение**: Дверью избы, половинка огорода.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**Обстоятельство**: так, будто от выстрела, в огород, половины которой как бы вывернуты черною овчиной наружу, другая же в серой плёнке, оставшейся от снега.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**Определение**: Серой пленки, черный, серый, оставшийся от снега.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Тип предложения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По структуре предложение сложное, состоит из двух простых предложений, соединённых бессоюзной связью: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Хватив дверью избы так, что скворцы и галки в бороздах подпрыгивали, будто от выстрела, бабка исчезала.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А мальчик с дедом смотрели в огород, половина которого как бы вывернута чёрной овчиной наружу, другая же в серой пленке, оставшейся от снега.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Средства связи внутри простого предложения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Подчинительная связь: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придаточные изъяснительные («так, что»</w:t>
      </w:r>
      <w:r w:rsidRPr="00DC3F30">
        <w:rPr>
          <w:rFonts w:ascii="Times New Roman" w:hAnsi="Times New Roman" w:cs="Times New Roman"/>
          <w:sz w:val="24"/>
          <w:szCs w:val="24"/>
        </w:rPr>
        <w:t>), вводящее обстоятельство образа действия.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Бессоюзная связь: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простое перечисление действий и состояний, характеризующих события и состояние персонажей.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Грамматические основы каждого простого предложения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Бабка хватила, исчезла.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Мальчик с дедом смотрели.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Членение и пунктуация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Запятая перед союзом «а»</w:t>
      </w:r>
      <w:r w:rsidRPr="00DC3F30">
        <w:rPr>
          <w:rFonts w:ascii="Times New Roman" w:hAnsi="Times New Roman" w:cs="Times New Roman"/>
          <w:sz w:val="24"/>
          <w:szCs w:val="24"/>
        </w:rPr>
        <w:t>: разделяет два основных компонента.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Тире п</w:t>
      </w:r>
      <w:r>
        <w:rPr>
          <w:rFonts w:ascii="Times New Roman" w:hAnsi="Times New Roman" w:cs="Times New Roman"/>
          <w:sz w:val="24"/>
          <w:szCs w:val="24"/>
        </w:rPr>
        <w:t>еред обстоятельством сравнения «будто от выстрела»</w:t>
      </w:r>
      <w:r w:rsidRPr="00DC3F30">
        <w:rPr>
          <w:rFonts w:ascii="Times New Roman" w:hAnsi="Times New Roman" w:cs="Times New Roman"/>
          <w:sz w:val="24"/>
          <w:szCs w:val="24"/>
        </w:rPr>
        <w:t>: выделяет сравнительное выражение.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lastRenderedPageBreak/>
        <w:t xml:space="preserve">3. Запятые вокруг </w:t>
      </w:r>
      <w:r>
        <w:rPr>
          <w:rFonts w:ascii="Times New Roman" w:hAnsi="Times New Roman" w:cs="Times New Roman"/>
          <w:sz w:val="24"/>
          <w:szCs w:val="24"/>
        </w:rPr>
        <w:t>придаточного определительного («которого»</w:t>
      </w:r>
      <w:r w:rsidRPr="00DC3F30">
        <w:rPr>
          <w:rFonts w:ascii="Times New Roman" w:hAnsi="Times New Roman" w:cs="Times New Roman"/>
          <w:sz w:val="24"/>
          <w:szCs w:val="24"/>
        </w:rPr>
        <w:t>): выделяют уточняющую конструкцию относительно второго подлежащего.</w:t>
      </w:r>
    </w:p>
    <w:p w:rsidR="00437535" w:rsidRPr="00DC3F30" w:rsidRDefault="00437535" w:rsidP="00437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4. Запят</w:t>
      </w:r>
      <w:r>
        <w:rPr>
          <w:rFonts w:ascii="Times New Roman" w:hAnsi="Times New Roman" w:cs="Times New Roman"/>
          <w:sz w:val="24"/>
          <w:szCs w:val="24"/>
        </w:rPr>
        <w:t>ая после обстоятельства места («в огород») перед пояснением («половины»</w:t>
      </w:r>
      <w:r w:rsidRPr="00DC3F30">
        <w:rPr>
          <w:rFonts w:ascii="Times New Roman" w:hAnsi="Times New Roman" w:cs="Times New Roman"/>
          <w:sz w:val="24"/>
          <w:szCs w:val="24"/>
        </w:rPr>
        <w:t>).</w:t>
      </w:r>
    </w:p>
    <w:p w:rsidR="00437535" w:rsidRDefault="00437535" w:rsidP="0043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535" w:rsidRPr="00DC3F30" w:rsidRDefault="00437535" w:rsidP="00437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(10 баллов)</w:t>
      </w:r>
    </w:p>
    <w:p w:rsidR="009251F7" w:rsidRDefault="009251F7" w:rsidP="00A623E9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F48B5" w:rsidRPr="00A623E9" w:rsidRDefault="004F48B5" w:rsidP="00A623E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23E9">
        <w:rPr>
          <w:rFonts w:ascii="Times New Roman" w:hAnsi="Times New Roman" w:cs="Times New Roman"/>
          <w:b/>
          <w:sz w:val="24"/>
          <w:szCs w:val="24"/>
        </w:rPr>
        <w:t xml:space="preserve">Ответ 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4"/>
      </w:tblGrid>
      <w:tr w:rsidR="00A623E9" w:rsidRPr="00F77002" w:rsidTr="002B3DCF"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proofErr w:type="spellStart"/>
            <w:r w:rsidRPr="00F77002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proofErr w:type="spellStart"/>
            <w:r w:rsidRPr="00F77002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Свой вариант ответа</w:t>
            </w:r>
          </w:p>
        </w:tc>
      </w:tr>
      <w:tr w:rsidR="00A623E9" w:rsidRPr="00F77002" w:rsidTr="002B3DCF"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Сколько простых предложений (предикативных единиц) входит в состав этого сложного предложения?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5</w:t>
            </w:r>
          </w:p>
        </w:tc>
      </w:tr>
      <w:tr w:rsidR="00A623E9" w:rsidRPr="00F77002" w:rsidTr="002B3DCF"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Выделите грамматические основы (подлежащие и сказуемые) в каждом простом предложении, входящем в это сложное предложение. Пронумеруйте их.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Какие ошибки допустили </w:t>
            </w:r>
            <w:proofErr w:type="spellStart"/>
            <w:r w:rsidRPr="00F77002">
              <w:rPr>
                <w:rFonts w:ascii="Times New Roman" w:hAnsi="Times New Roman" w:cs="Times New Roman"/>
              </w:rPr>
              <w:t>нейросети</w:t>
            </w:r>
            <w:proofErr w:type="spellEnd"/>
            <w:r w:rsidRPr="00F7700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1) бабка исчезала; 2) скворцы и галки подпрыгивали; 3) вывернута; 4) в серой пленке.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Выделено 6 предложений, а указано 4 основы. В основах 3 и 4 не указаны подлежащие.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1) бабка, хватив, исчезала; 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2) мальчик с дедом смотрели.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Выделены не все основы. В основу 1 не нужно включать деепричастие.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1) скворцы и галки подпрыгивали; 2) бабка исчезала; 3) мальчик с дедом смотрели; 4) половина как бы вывернута; 5) другая в серой пленке. </w:t>
            </w:r>
          </w:p>
        </w:tc>
      </w:tr>
      <w:tr w:rsidR="00A623E9" w:rsidRPr="00F77002" w:rsidTr="002B3DCF"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Какие виды синтаксических связей использованы на уровне сложного предложения: сочинительная, подчинительная или бессоюзная? Конкретизируйте тип подчинительной связи в соответствии с </w:t>
            </w:r>
            <w:r w:rsidRPr="00F77002">
              <w:rPr>
                <w:rFonts w:ascii="Times New Roman" w:hAnsi="Times New Roman" w:cs="Times New Roman"/>
              </w:rPr>
              <w:lastRenderedPageBreak/>
              <w:t>классификацией, представленной в любом школьном учебнике русского языка. Отвечая, выпишите полностью, вместе с второстепенными членами, простые предложения (предикативные единицы), связанные одним актом синтаксической связи. Пронумеруйте эти акты синтаксической связи.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proofErr w:type="spellStart"/>
            <w:r w:rsidRPr="00F77002">
              <w:rPr>
                <w:rFonts w:ascii="Times New Roman" w:hAnsi="Times New Roman" w:cs="Times New Roman"/>
              </w:rPr>
              <w:lastRenderedPageBreak/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не определила сочинительную и бессоюзную связь, тип второго придаточного предложения охарактеризовала неверно.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В одной части ответа </w:t>
            </w:r>
            <w:proofErr w:type="spellStart"/>
            <w:r w:rsidRPr="00F77002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не выделила акты подчинительной связи, допустила ошибки в характеристике сочинительной связи, обозначив её как бессоюзную.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При анализе пунктуации </w:t>
            </w:r>
            <w:proofErr w:type="spellStart"/>
            <w:r w:rsidRPr="00F77002">
              <w:rPr>
                <w:rFonts w:ascii="Times New Roman" w:hAnsi="Times New Roman" w:cs="Times New Roman"/>
              </w:rPr>
              <w:lastRenderedPageBreak/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выделила придаточное определительное предложение. Таким образом, мы видим противоречие в ответе, представленном </w:t>
            </w:r>
            <w:proofErr w:type="spellStart"/>
            <w:r w:rsidRPr="00F77002">
              <w:rPr>
                <w:rFonts w:ascii="Times New Roman" w:hAnsi="Times New Roman" w:cs="Times New Roman"/>
              </w:rPr>
              <w:t>нейросетью</w:t>
            </w:r>
            <w:proofErr w:type="spellEnd"/>
            <w:r w:rsidRPr="00F770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0" w:type="pct"/>
          </w:tcPr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F77002">
              <w:rPr>
                <w:rFonts w:ascii="Times New Roman" w:hAnsi="Times New Roman" w:cs="Times New Roman"/>
                <w:i/>
              </w:rPr>
              <w:t>Хватив дверью избы так, что скворцы и галки в бороздах подпрыгивали, будто от выстрела, бабка исчезала</w:t>
            </w:r>
            <w:r w:rsidRPr="00F77002">
              <w:rPr>
                <w:rFonts w:ascii="Times New Roman" w:hAnsi="Times New Roman" w:cs="Times New Roman"/>
              </w:rPr>
              <w:t xml:space="preserve">… Подчинительная связь, придаточное обстоятельственное меры и степени. 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  <w:i/>
              </w:rPr>
              <w:lastRenderedPageBreak/>
              <w:t xml:space="preserve">2) Хватив дверью избы так &lt;…&gt; бабка исчезала, а мальчик с дедом смотрели в огород… </w:t>
            </w:r>
            <w:r w:rsidRPr="00F77002">
              <w:rPr>
                <w:rFonts w:ascii="Times New Roman" w:hAnsi="Times New Roman" w:cs="Times New Roman"/>
              </w:rPr>
              <w:t>Сочинительная связь.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3)</w:t>
            </w:r>
            <w:r w:rsidRPr="00F77002">
              <w:rPr>
                <w:rFonts w:ascii="Times New Roman" w:hAnsi="Times New Roman" w:cs="Times New Roman"/>
                <w:i/>
              </w:rPr>
              <w:t xml:space="preserve"> …мальчик с дедом смотрели в огород, половина которого как бы вывернута черной овчиной наружу… </w:t>
            </w:r>
            <w:r w:rsidRPr="00F77002">
              <w:rPr>
                <w:rFonts w:ascii="Times New Roman" w:hAnsi="Times New Roman" w:cs="Times New Roman"/>
              </w:rPr>
              <w:t>Подчинительная связь, придаточное определительное.</w:t>
            </w:r>
          </w:p>
          <w:p w:rsidR="00A623E9" w:rsidRPr="00F77002" w:rsidRDefault="00A623E9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4) </w:t>
            </w:r>
            <w:r w:rsidRPr="00F77002">
              <w:rPr>
                <w:rFonts w:ascii="Times New Roman" w:hAnsi="Times New Roman" w:cs="Times New Roman"/>
                <w:i/>
              </w:rPr>
              <w:t xml:space="preserve">половина которого как бы вывернута черной овчиной наружу, другая же в серой пленке, оставшейся от снега. </w:t>
            </w:r>
            <w:r w:rsidRPr="00F77002">
              <w:rPr>
                <w:rFonts w:ascii="Times New Roman" w:hAnsi="Times New Roman" w:cs="Times New Roman"/>
              </w:rPr>
              <w:t>Бессоюзная связь (её можно охарактеризовать как сочинительную связь). </w:t>
            </w:r>
          </w:p>
        </w:tc>
      </w:tr>
    </w:tbl>
    <w:p w:rsidR="00A623E9" w:rsidRPr="00F77002" w:rsidRDefault="00A623E9" w:rsidP="00A623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3E9" w:rsidRPr="00F77002" w:rsidRDefault="00A623E9" w:rsidP="009251F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002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p w:rsidR="00A623E9" w:rsidRPr="00F77002" w:rsidRDefault="00A623E9" w:rsidP="0029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10 баллов – высшая оценка, проанализированы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и сделан верный анализ предложения.</w:t>
      </w:r>
    </w:p>
    <w:p w:rsidR="00A623E9" w:rsidRPr="00F77002" w:rsidRDefault="00A623E9" w:rsidP="0029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7-9 баллов – верно дан свой вариант ответа,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проанализированы с недочетами.</w:t>
      </w:r>
    </w:p>
    <w:p w:rsidR="00A623E9" w:rsidRPr="00F77002" w:rsidRDefault="00A623E9" w:rsidP="0029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4-6 баллов – допущены незначительные ошибки в анализе предложения,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проанализированы с недочетами.</w:t>
      </w:r>
    </w:p>
    <w:p w:rsidR="00A623E9" w:rsidRPr="00F77002" w:rsidRDefault="00A623E9" w:rsidP="0029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3-5 баллов – допущены ошибки в анализе предложения,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не выявлены.</w:t>
      </w:r>
    </w:p>
    <w:p w:rsidR="00A623E9" w:rsidRPr="00F77002" w:rsidRDefault="00A623E9" w:rsidP="0029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1-2 балла – допущены грубые ошибки в анализе предложения,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не </w:t>
      </w:r>
      <w:bookmarkStart w:id="0" w:name="_GoBack"/>
      <w:r w:rsidRPr="00F77002">
        <w:rPr>
          <w:rFonts w:ascii="Times New Roman" w:hAnsi="Times New Roman" w:cs="Times New Roman"/>
          <w:sz w:val="24"/>
          <w:szCs w:val="24"/>
        </w:rPr>
        <w:t>выявлены.</w:t>
      </w:r>
      <w:bookmarkEnd w:id="0"/>
    </w:p>
    <w:p w:rsidR="00A623E9" w:rsidRPr="00F77002" w:rsidRDefault="00A623E9" w:rsidP="002924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>За ответ, оформленный не в виде предложенной таблицы, ставится 0 баллов.</w:t>
      </w:r>
    </w:p>
    <w:p w:rsidR="00A623E9" w:rsidRDefault="00A623E9" w:rsidP="004F48B5">
      <w:pPr>
        <w:rPr>
          <w:rFonts w:ascii="Times New Roman" w:hAnsi="Times New Roman" w:cs="Times New Roman"/>
          <w:sz w:val="24"/>
          <w:szCs w:val="24"/>
        </w:rPr>
      </w:pPr>
    </w:p>
    <w:p w:rsidR="009251F7" w:rsidRPr="009251F7" w:rsidRDefault="009251F7" w:rsidP="009251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F7">
        <w:rPr>
          <w:rFonts w:ascii="Times New Roman" w:hAnsi="Times New Roman" w:cs="Times New Roman"/>
          <w:b/>
          <w:sz w:val="24"/>
          <w:szCs w:val="24"/>
        </w:rPr>
        <w:lastRenderedPageBreak/>
        <w:t>Комментарий</w:t>
      </w:r>
    </w:p>
    <w:p w:rsidR="009251F7" w:rsidRDefault="009251F7" w:rsidP="009251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8B5" w:rsidRPr="00A623E9" w:rsidRDefault="004F48B5" w:rsidP="009251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 xml:space="preserve">Шестое задание было сформулировано таким образом, чтобы участники олимпиады показали не только знание синтаксиса, но и свои аналитические способности: умение критически анализировать чужую работу, в частности, работу </w:t>
      </w:r>
      <w:proofErr w:type="spellStart"/>
      <w:r w:rsidRPr="00A623E9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A623E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F48B5" w:rsidRPr="00A623E9" w:rsidRDefault="004F48B5" w:rsidP="009251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>Около половины участников олимпиады верно ответили на первые два вопроса: верно определили количество простых предложений (предикативных единиц), входящих в сложное предложение, и правильно выписали грамматические основы.</w:t>
      </w:r>
    </w:p>
    <w:p w:rsidR="004F48B5" w:rsidRPr="00A623E9" w:rsidRDefault="004F48B5" w:rsidP="009251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 xml:space="preserve">Третий вопрос вызвал наибольшие трудности: не полностью были выписаны предикативные единицы, входящие в сложное предложение, акты синтаксической связи не были четко выделены и пронумерованы, в связи с этим отвечающим трудно было дать четкую квалификацию ошибок </w:t>
      </w:r>
      <w:proofErr w:type="spellStart"/>
      <w:r w:rsidRPr="00A623E9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A623E9">
        <w:rPr>
          <w:rFonts w:ascii="Times New Roman" w:hAnsi="Times New Roman" w:cs="Times New Roman"/>
          <w:sz w:val="24"/>
          <w:szCs w:val="24"/>
        </w:rPr>
        <w:t>.</w:t>
      </w:r>
    </w:p>
    <w:p w:rsidR="004F48B5" w:rsidRPr="00A623E9" w:rsidRDefault="004F48B5" w:rsidP="009251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 xml:space="preserve">Очень важно было обосновать свою позицию. Наиболее высоко были оценены те работы, в которых участники олимпиады продемонстрировали знание разных подходов к анализу предложения, объяснили выбор своего ответа и не включили в него лишнюю информацию. </w:t>
      </w:r>
    </w:p>
    <w:p w:rsidR="00FB7318" w:rsidRPr="00A623E9" w:rsidRDefault="00FB7318" w:rsidP="009251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18" w:rsidRPr="0005225A" w:rsidRDefault="00306518" w:rsidP="009251F7">
      <w:pPr>
        <w:pStyle w:val="a6"/>
        <w:spacing w:after="0" w:line="240" w:lineRule="auto"/>
        <w:ind w:left="1069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306518" w:rsidRDefault="00306518" w:rsidP="00306518">
      <w:pPr>
        <w:rPr>
          <w:rFonts w:ascii="Arial" w:hAnsi="Arial" w:cs="Arial"/>
          <w:color w:val="18181B"/>
          <w:shd w:val="clear" w:color="auto" w:fill="FFFFFF"/>
        </w:rPr>
      </w:pPr>
    </w:p>
    <w:p w:rsidR="00306518" w:rsidRDefault="00306518" w:rsidP="0030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1FF" w:rsidRDefault="00A931FF" w:rsidP="00A93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4A7F" w:rsidRDefault="00554A7F" w:rsidP="00F23F25">
      <w:pPr>
        <w:spacing w:line="240" w:lineRule="auto"/>
        <w:ind w:firstLine="709"/>
        <w:jc w:val="both"/>
        <w:rPr>
          <w:rFonts w:ascii="Arial" w:hAnsi="Arial" w:cs="Arial"/>
          <w:spacing w:val="-5"/>
          <w:shd w:val="clear" w:color="auto" w:fill="FAFCFF"/>
        </w:rPr>
      </w:pPr>
    </w:p>
    <w:p w:rsidR="00A231A2" w:rsidRDefault="00A231A2" w:rsidP="0067307C">
      <w:pPr>
        <w:spacing w:line="240" w:lineRule="auto"/>
        <w:ind w:firstLine="709"/>
        <w:jc w:val="both"/>
      </w:pPr>
    </w:p>
    <w:sectPr w:rsidR="00A2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D24BB"/>
    <w:multiLevelType w:val="hybridMultilevel"/>
    <w:tmpl w:val="8348D19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70F77280"/>
    <w:multiLevelType w:val="hybridMultilevel"/>
    <w:tmpl w:val="703043DE"/>
    <w:lvl w:ilvl="0" w:tplc="C9BE2DC0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6E2E4F"/>
    <w:multiLevelType w:val="hybridMultilevel"/>
    <w:tmpl w:val="14A41BE4"/>
    <w:lvl w:ilvl="0" w:tplc="C4D81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D4"/>
    <w:rsid w:val="00037831"/>
    <w:rsid w:val="000927EE"/>
    <w:rsid w:val="000E0AA9"/>
    <w:rsid w:val="000F75C6"/>
    <w:rsid w:val="001A0379"/>
    <w:rsid w:val="001A760A"/>
    <w:rsid w:val="002107FB"/>
    <w:rsid w:val="00216FD1"/>
    <w:rsid w:val="00221267"/>
    <w:rsid w:val="0023508B"/>
    <w:rsid w:val="0023687C"/>
    <w:rsid w:val="00251EF0"/>
    <w:rsid w:val="002570D5"/>
    <w:rsid w:val="002701D1"/>
    <w:rsid w:val="002778DA"/>
    <w:rsid w:val="00292400"/>
    <w:rsid w:val="002B54AF"/>
    <w:rsid w:val="002E1C43"/>
    <w:rsid w:val="00306518"/>
    <w:rsid w:val="003D49A1"/>
    <w:rsid w:val="00403FB0"/>
    <w:rsid w:val="00414CD4"/>
    <w:rsid w:val="00417EF4"/>
    <w:rsid w:val="00430BB0"/>
    <w:rsid w:val="00437535"/>
    <w:rsid w:val="00495862"/>
    <w:rsid w:val="004F48B5"/>
    <w:rsid w:val="00516895"/>
    <w:rsid w:val="00545A24"/>
    <w:rsid w:val="00554A7F"/>
    <w:rsid w:val="005A62EA"/>
    <w:rsid w:val="005B737F"/>
    <w:rsid w:val="00620EA9"/>
    <w:rsid w:val="0063219F"/>
    <w:rsid w:val="00666626"/>
    <w:rsid w:val="006709DB"/>
    <w:rsid w:val="0067307C"/>
    <w:rsid w:val="00746C07"/>
    <w:rsid w:val="0075371E"/>
    <w:rsid w:val="00760B1F"/>
    <w:rsid w:val="0081441C"/>
    <w:rsid w:val="008215C4"/>
    <w:rsid w:val="00855C23"/>
    <w:rsid w:val="0087289D"/>
    <w:rsid w:val="008E4BDC"/>
    <w:rsid w:val="008E6C33"/>
    <w:rsid w:val="009061D4"/>
    <w:rsid w:val="009173B2"/>
    <w:rsid w:val="009251F7"/>
    <w:rsid w:val="009320D3"/>
    <w:rsid w:val="00966A25"/>
    <w:rsid w:val="00A00C6D"/>
    <w:rsid w:val="00A079C6"/>
    <w:rsid w:val="00A1539F"/>
    <w:rsid w:val="00A231A2"/>
    <w:rsid w:val="00A623E9"/>
    <w:rsid w:val="00A931FF"/>
    <w:rsid w:val="00AA7936"/>
    <w:rsid w:val="00B80A3F"/>
    <w:rsid w:val="00B97E65"/>
    <w:rsid w:val="00BB6B36"/>
    <w:rsid w:val="00C06D1F"/>
    <w:rsid w:val="00C463C3"/>
    <w:rsid w:val="00C632B5"/>
    <w:rsid w:val="00CB31AB"/>
    <w:rsid w:val="00D05872"/>
    <w:rsid w:val="00D26EC0"/>
    <w:rsid w:val="00D80A50"/>
    <w:rsid w:val="00DA61FB"/>
    <w:rsid w:val="00E77B14"/>
    <w:rsid w:val="00EC7FD2"/>
    <w:rsid w:val="00F23F25"/>
    <w:rsid w:val="00F54229"/>
    <w:rsid w:val="00FB7318"/>
    <w:rsid w:val="00FC70F6"/>
    <w:rsid w:val="00FE1316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C2D43-D274-4747-AF42-FF4BED4C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7307C"/>
  </w:style>
  <w:style w:type="character" w:styleId="a4">
    <w:name w:val="Strong"/>
    <w:basedOn w:val="a0"/>
    <w:uiPriority w:val="22"/>
    <w:qFormat/>
    <w:rsid w:val="0067307C"/>
    <w:rPr>
      <w:b/>
      <w:bCs/>
    </w:rPr>
  </w:style>
  <w:style w:type="character" w:styleId="a5">
    <w:name w:val="Hyperlink"/>
    <w:basedOn w:val="a0"/>
    <w:uiPriority w:val="99"/>
    <w:unhideWhenUsed/>
    <w:rsid w:val="0067307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06518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39"/>
    <w:rsid w:val="0043753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.gallery/expo/27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13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58</cp:revision>
  <dcterms:created xsi:type="dcterms:W3CDTF">2026-03-09T10:15:00Z</dcterms:created>
  <dcterms:modified xsi:type="dcterms:W3CDTF">2026-03-13T01:49:00Z</dcterms:modified>
</cp:coreProperties>
</file>