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A2" w:rsidRDefault="00A15FA2" w:rsidP="00A15FA2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Б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8"/>
          <w:szCs w:val="28"/>
        </w:rPr>
        <w:t xml:space="preserve">Форма листа информирования об обучении на ОП ВО, реализуемой с применением ЭО и ДОТ </w:t>
      </w:r>
    </w:p>
    <w:p w:rsidR="00A15FA2" w:rsidRDefault="00A15FA2" w:rsidP="00A15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9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00"/>
      </w:tblPr>
      <w:tblGrid>
        <w:gridCol w:w="9519"/>
      </w:tblGrid>
      <w:tr w:rsidR="00A15FA2" w:rsidTr="00055F82">
        <w:trPr>
          <w:trHeight w:val="11622"/>
        </w:trPr>
        <w:tc>
          <w:tcPr>
            <w:tcW w:w="9519" w:type="dxa"/>
            <w:shd w:val="clear" w:color="auto" w:fill="auto"/>
          </w:tcPr>
          <w:p w:rsidR="00A15FA2" w:rsidRPr="00E47D72" w:rsidRDefault="00A15FA2" w:rsidP="00055F82">
            <w:pPr>
              <w:spacing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FA2" w:rsidRPr="00E47D72" w:rsidRDefault="00A15FA2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72">
              <w:rPr>
                <w:rFonts w:ascii="Times New Roman" w:eastAsia="Times New Roman" w:hAnsi="Times New Roman" w:cs="Times New Roman"/>
              </w:rPr>
              <w:t>Министерство науки и высшего образования РФ</w:t>
            </w:r>
          </w:p>
          <w:p w:rsidR="00A15FA2" w:rsidRPr="00E47D72" w:rsidRDefault="00A15FA2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72">
              <w:rPr>
                <w:rFonts w:ascii="Times New Roman" w:eastAsia="Times New Roman" w:hAnsi="Times New Roman" w:cs="Times New Roman"/>
              </w:rPr>
              <w:t xml:space="preserve">Федеральное государственное автономное образовательное учреждение </w:t>
            </w:r>
          </w:p>
          <w:p w:rsidR="00A15FA2" w:rsidRPr="00E47D72" w:rsidRDefault="00A15FA2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72">
              <w:rPr>
                <w:rFonts w:ascii="Times New Roman" w:eastAsia="Times New Roman" w:hAnsi="Times New Roman" w:cs="Times New Roman"/>
              </w:rPr>
              <w:t>высшего образования</w:t>
            </w:r>
          </w:p>
          <w:p w:rsidR="00A15FA2" w:rsidRPr="00E00225" w:rsidRDefault="00A15FA2" w:rsidP="0005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«СИБИРСКИЙ ФЕДЕРАЛЬНЫЙ УНИВЕРСИТЕТ»</w:t>
            </w:r>
          </w:p>
          <w:p w:rsidR="00A15FA2" w:rsidRPr="00E00225" w:rsidRDefault="00A15FA2" w:rsidP="00055F82">
            <w:pPr>
              <w:tabs>
                <w:tab w:val="left" w:pos="9393"/>
              </w:tabs>
              <w:spacing w:after="0" w:line="240" w:lineRule="auto"/>
              <w:ind w:right="-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A2" w:rsidRPr="00E00225" w:rsidRDefault="00A15FA2" w:rsidP="00055F82">
            <w:pPr>
              <w:spacing w:after="0" w:line="240" w:lineRule="auto"/>
              <w:ind w:left="-28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</w:t>
            </w:r>
          </w:p>
          <w:p w:rsidR="00A15FA2" w:rsidRPr="00E00225" w:rsidRDefault="00A15FA2" w:rsidP="00055F82">
            <w:pPr>
              <w:spacing w:after="0" w:line="240" w:lineRule="auto"/>
              <w:ind w:left="-28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(институт)</w:t>
            </w:r>
          </w:p>
          <w:p w:rsidR="00A15FA2" w:rsidRPr="00E00225" w:rsidRDefault="00A15FA2" w:rsidP="00055F82">
            <w:pPr>
              <w:spacing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15FA2" w:rsidRPr="00E00225" w:rsidRDefault="00A15FA2" w:rsidP="00055F82">
            <w:pPr>
              <w:spacing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Лист информирования</w:t>
            </w:r>
          </w:p>
          <w:p w:rsidR="00A15FA2" w:rsidRPr="00E00225" w:rsidRDefault="00A15FA2" w:rsidP="00055F82">
            <w:pPr>
              <w:spacing w:after="0" w:line="240" w:lineRule="auto"/>
              <w:ind w:left="-28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15FA2" w:rsidRPr="00E00225" w:rsidRDefault="00A15FA2" w:rsidP="00055F82">
            <w:pPr>
              <w:spacing w:after="0" w:line="264" w:lineRule="auto"/>
              <w:ind w:left="-284" w:firstLine="28"/>
              <w:jc w:val="center"/>
              <w:rPr>
                <w:rFonts w:ascii="Times New Roman" w:eastAsia="Times New Roman" w:hAnsi="Times New Roman" w:cs="Times New Roman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(студентов) груп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spellStart"/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00225">
              <w:rPr>
                <w:rFonts w:ascii="Times New Roman" w:eastAsia="Times New Roman" w:hAnsi="Times New Roman" w:cs="Times New Roman"/>
              </w:rPr>
              <w:t>______________________________________</w:t>
            </w:r>
            <w:r w:rsidRPr="00E00225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</w:t>
            </w:r>
          </w:p>
          <w:p w:rsidR="00A15FA2" w:rsidRPr="00E00225" w:rsidRDefault="00A15FA2" w:rsidP="00055F82">
            <w:pPr>
              <w:spacing w:after="0" w:line="264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(направление подготовки, профиль)</w:t>
            </w: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tbl>
            <w:tblPr>
              <w:tblW w:w="0" w:type="auto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7"/>
              <w:gridCol w:w="2988"/>
              <w:gridCol w:w="1896"/>
              <w:gridCol w:w="1897"/>
              <w:gridCol w:w="1440"/>
            </w:tblGrid>
            <w:tr w:rsidR="00A15FA2" w:rsidTr="00055F82">
              <w:tc>
                <w:tcPr>
                  <w:tcW w:w="56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88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896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Учебная группа</w:t>
                  </w:r>
                </w:p>
              </w:tc>
              <w:tc>
                <w:tcPr>
                  <w:tcW w:w="189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Подпись</w:t>
                  </w:r>
                  <w:proofErr w:type="gramStart"/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1</w:t>
                  </w:r>
                  <w:proofErr w:type="gramEnd"/>
                </w:p>
              </w:tc>
              <w:tc>
                <w:tcPr>
                  <w:tcW w:w="1440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</w:tr>
            <w:tr w:rsidR="00A15FA2" w:rsidTr="00055F82">
              <w:tc>
                <w:tcPr>
                  <w:tcW w:w="56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88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6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15FA2" w:rsidTr="00055F82">
              <w:tc>
                <w:tcPr>
                  <w:tcW w:w="56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88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1896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5FA2" w:rsidTr="00055F82">
              <w:tc>
                <w:tcPr>
                  <w:tcW w:w="56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88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6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5FA2" w:rsidTr="00055F82">
              <w:tc>
                <w:tcPr>
                  <w:tcW w:w="56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88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6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5FA2" w:rsidTr="00055F82">
              <w:tc>
                <w:tcPr>
                  <w:tcW w:w="56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88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6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5FA2" w:rsidTr="00055F82">
              <w:tc>
                <w:tcPr>
                  <w:tcW w:w="56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2988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896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897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440" w:type="dxa"/>
                </w:tcPr>
                <w:p w:rsidR="00A15FA2" w:rsidRPr="00E00225" w:rsidRDefault="00A15FA2" w:rsidP="00055F82">
                  <w:pPr>
                    <w:tabs>
                      <w:tab w:val="center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ind w:left="-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ind w:left="-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ind w:left="-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ind w:left="-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ind w:left="-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ind w:left="-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ind w:left="-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ind w:left="-28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:rsidR="00A15FA2" w:rsidRPr="00E00225" w:rsidRDefault="00A15FA2" w:rsidP="00055F82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:rsidR="00A15FA2" w:rsidRPr="00E00225" w:rsidRDefault="00A15FA2" w:rsidP="00055F82">
            <w:pPr>
              <w:tabs>
                <w:tab w:val="center" w:pos="4536"/>
                <w:tab w:val="left" w:pos="9072"/>
              </w:tabs>
              <w:spacing w:after="0" w:line="240" w:lineRule="auto"/>
              <w:ind w:left="142" w:right="4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i/>
                <w:vertAlign w:val="superscript"/>
              </w:rPr>
              <w:t>1</w:t>
            </w:r>
            <w:r w:rsidRPr="00E00225">
              <w:rPr>
                <w:rFonts w:ascii="Times New Roman" w:eastAsia="Times New Roman" w:hAnsi="Times New Roman" w:cs="Times New Roman"/>
                <w:i/>
              </w:rPr>
              <w:t>настоящей подписью в столбце №4 таблицы подтверждаю, что проинформирова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i/>
              </w:rPr>
              <w:t>н(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i/>
              </w:rPr>
              <w:t>а) о том, что образовательная программа, на которой я обучаюсь, или её часть (и) может реализовываться с применением электронного обучения и дистанционных образовательных технологий.</w:t>
            </w:r>
          </w:p>
        </w:tc>
      </w:tr>
    </w:tbl>
    <w:p w:rsidR="00A43C0E" w:rsidRDefault="00A43C0E"/>
    <w:sectPr w:rsidR="00A43C0E" w:rsidSect="00A43C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AD" w:rsidRDefault="004042AD" w:rsidP="00A15FA2">
      <w:pPr>
        <w:spacing w:after="0" w:line="240" w:lineRule="auto"/>
      </w:pPr>
      <w:r>
        <w:separator/>
      </w:r>
    </w:p>
  </w:endnote>
  <w:endnote w:type="continuationSeparator" w:id="0">
    <w:p w:rsidR="004042AD" w:rsidRDefault="004042AD" w:rsidP="00A1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AD" w:rsidRDefault="004042AD" w:rsidP="00A15FA2">
      <w:pPr>
        <w:spacing w:after="0" w:line="240" w:lineRule="auto"/>
      </w:pPr>
      <w:r>
        <w:separator/>
      </w:r>
    </w:p>
  </w:footnote>
  <w:footnote w:type="continuationSeparator" w:id="0">
    <w:p w:rsidR="004042AD" w:rsidRDefault="004042AD" w:rsidP="00A1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/>
    </w:tblPr>
    <w:tblGrid>
      <w:gridCol w:w="2073"/>
      <w:gridCol w:w="5102"/>
      <w:gridCol w:w="2351"/>
    </w:tblGrid>
    <w:tr w:rsidR="00A15FA2" w:rsidRPr="00E00225" w:rsidTr="00055F82">
      <w:trPr>
        <w:cantSplit/>
        <w:trHeight w:val="410"/>
        <w:jc w:val="center"/>
      </w:trPr>
      <w:tc>
        <w:tcPr>
          <w:tcW w:w="2073" w:type="dxa"/>
          <w:vMerge w:val="restart"/>
          <w:vAlign w:val="center"/>
        </w:tcPr>
        <w:p w:rsidR="00A15FA2" w:rsidRPr="00E00225" w:rsidRDefault="00A15FA2" w:rsidP="00055F82">
          <w:pPr>
            <w:tabs>
              <w:tab w:val="left" w:pos="432"/>
            </w:tabs>
            <w:spacing w:after="0"/>
            <w:ind w:left="-93" w:hanging="14"/>
            <w:rPr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286510" cy="361315"/>
                <wp:effectExtent l="19050" t="0" r="889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A15FA2" w:rsidRPr="00E00225" w:rsidRDefault="00A15FA2" w:rsidP="00055F82">
          <w:pPr>
            <w:spacing w:after="0" w:line="240" w:lineRule="auto"/>
            <w:ind w:left="-94" w:right="-103" w:hanging="14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 xml:space="preserve">ПОЛОЖЕНИЕ О РЕАЛИЗАЦИИ ЭЛЕКТРОННОГО ОБУЧЕНИЯ </w:t>
          </w:r>
          <w:r w:rsidRPr="00E00225">
            <w:rPr>
              <w:rFonts w:ascii="Times New Roman" w:eastAsia="Times New Roman" w:hAnsi="Times New Roman" w:cs="Times New Roman"/>
              <w:b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A15FA2" w:rsidRPr="00E00225" w:rsidRDefault="00A15FA2" w:rsidP="00055F82">
          <w:pPr>
            <w:spacing w:after="0" w:line="240" w:lineRule="auto"/>
            <w:ind w:left="-94" w:right="-69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>ПВД ЭО и ДОТ – 2023</w:t>
          </w:r>
        </w:p>
      </w:tc>
    </w:tr>
    <w:tr w:rsidR="00A15FA2" w:rsidRPr="00E00225" w:rsidTr="00055F82">
      <w:trPr>
        <w:cantSplit/>
        <w:trHeight w:val="502"/>
        <w:jc w:val="center"/>
      </w:trPr>
      <w:tc>
        <w:tcPr>
          <w:tcW w:w="2073" w:type="dxa"/>
          <w:vMerge/>
          <w:vAlign w:val="center"/>
        </w:tcPr>
        <w:p w:rsidR="00A15FA2" w:rsidRPr="00E00225" w:rsidRDefault="00A15FA2" w:rsidP="00055F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5102" w:type="dxa"/>
          <w:vMerge/>
          <w:vAlign w:val="center"/>
        </w:tcPr>
        <w:p w:rsidR="00A15FA2" w:rsidRPr="00E00225" w:rsidRDefault="00A15FA2" w:rsidP="00055F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2351" w:type="dxa"/>
          <w:vAlign w:val="center"/>
        </w:tcPr>
        <w:p w:rsidR="00A15FA2" w:rsidRPr="00E00225" w:rsidRDefault="00A15FA2" w:rsidP="00A15FA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00225">
            <w:rPr>
              <w:rFonts w:ascii="Times New Roman" w:eastAsia="Times New Roman" w:hAnsi="Times New Roman" w:cs="Times New Roman"/>
            </w:rPr>
            <w:t xml:space="preserve">Страница </w:t>
          </w:r>
          <w:r w:rsidR="00445D65">
            <w:rPr>
              <w:rFonts w:ascii="Times New Roman" w:eastAsia="Times New Roman" w:hAnsi="Times New Roman" w:cs="Times New Roman"/>
            </w:rPr>
            <w:t>20</w:t>
          </w:r>
          <w:r w:rsidRPr="00A15FA2">
            <w:rPr>
              <w:rFonts w:ascii="Times New Roman" w:eastAsia="Times New Roman" w:hAnsi="Times New Roman" w:cs="Times New Roman"/>
            </w:rPr>
            <w:t xml:space="preserve"> из </w:t>
          </w:r>
          <w:r w:rsidR="00880AC3">
            <w:rPr>
              <w:rFonts w:ascii="Times New Roman" w:hAnsi="Times New Roman" w:cs="Times New Roman"/>
            </w:rPr>
            <w:t>34</w:t>
          </w:r>
        </w:p>
      </w:tc>
    </w:tr>
  </w:tbl>
  <w:p w:rsidR="00A15FA2" w:rsidRDefault="00A15F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A2"/>
    <w:rsid w:val="00067FF7"/>
    <w:rsid w:val="004042AD"/>
    <w:rsid w:val="00445D65"/>
    <w:rsid w:val="0073493A"/>
    <w:rsid w:val="00880AC3"/>
    <w:rsid w:val="00987209"/>
    <w:rsid w:val="00A15FA2"/>
    <w:rsid w:val="00A43C0E"/>
    <w:rsid w:val="00D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A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15F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F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1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FA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A1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FA2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2023-05-29T09:18:00Z</dcterms:created>
  <dcterms:modified xsi:type="dcterms:W3CDTF">2023-05-30T03:07:00Z</dcterms:modified>
</cp:coreProperties>
</file>