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06767A" w:rsidRPr="0023308E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452711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3A1830">
        <w:rPr>
          <w:rFonts w:ascii="Times New Roman" w:hAnsi="Times New Roman"/>
          <w:color w:val="000000"/>
          <w:sz w:val="28"/>
          <w:szCs w:val="28"/>
          <w:u w:val="single"/>
        </w:rPr>
        <w:t>Б</w:t>
      </w:r>
      <w:proofErr w:type="gramStart"/>
      <w:r w:rsidRPr="003A1830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proofErr w:type="gramEnd"/>
      <w:r w:rsidRPr="003A183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В.14 Нейтронография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F5967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  <w:sectPr w:rsidR="007F5967" w:rsidSect="003E4C26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7953C5" w:rsidRDefault="007953C5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1243"/>
        <w:gridCol w:w="2693"/>
        <w:gridCol w:w="9211"/>
        <w:gridCol w:w="2205"/>
      </w:tblGrid>
      <w:tr w:rsidR="00671928" w:rsidRPr="00B27C67" w:rsidTr="00073118">
        <w:tc>
          <w:tcPr>
            <w:tcW w:w="405" w:type="pct"/>
          </w:tcPr>
          <w:p w:rsidR="004C0DF3" w:rsidRPr="00B27C67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7" w:type="pct"/>
          </w:tcPr>
          <w:p w:rsidR="004C0DF3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  <w:p w:rsidR="00073118" w:rsidRPr="00B27C67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718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073118" w:rsidRPr="00B27C67" w:rsidTr="00073118">
        <w:trPr>
          <w:trHeight w:val="325"/>
        </w:trPr>
        <w:tc>
          <w:tcPr>
            <w:tcW w:w="405" w:type="pct"/>
            <w:vMerge w:val="restart"/>
          </w:tcPr>
          <w:p w:rsidR="00073118" w:rsidRPr="00C31A14" w:rsidRDefault="00073118" w:rsidP="00F25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  <w:vMerge w:val="restart"/>
          </w:tcPr>
          <w:p w:rsidR="00073118" w:rsidRPr="00C31A14" w:rsidRDefault="00073118" w:rsidP="00F25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A14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31A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722FE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722FED">
              <w:rPr>
                <w:rFonts w:ascii="Times New Roman" w:hAnsi="Times New Roman"/>
                <w:sz w:val="24"/>
                <w:szCs w:val="24"/>
              </w:rPr>
              <w:t xml:space="preserve"> применять физические закономерности взаимодействия излучения с веществом в современных технологиях</w:t>
            </w:r>
          </w:p>
        </w:tc>
        <w:tc>
          <w:tcPr>
            <w:tcW w:w="3000" w:type="pct"/>
          </w:tcPr>
          <w:p w:rsidR="00073118" w:rsidRDefault="00073118" w:rsidP="001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073118" w:rsidRDefault="00073118" w:rsidP="001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источники нейтронов в порядке увеличения потока нейтронов в единицу времени:</w:t>
            </w:r>
          </w:p>
          <w:p w:rsidR="00073118" w:rsidRPr="00456AEE" w:rsidRDefault="00073118" w:rsidP="001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6AEE">
              <w:rPr>
                <w:rFonts w:ascii="Times New Roman" w:hAnsi="Times New Roman" w:cs="Times New Roman"/>
                <w:sz w:val="24"/>
                <w:szCs w:val="24"/>
              </w:rPr>
              <w:t>) Нейтронные генераторы</w:t>
            </w:r>
          </w:p>
          <w:p w:rsidR="00073118" w:rsidRPr="00456AEE" w:rsidRDefault="00073118" w:rsidP="001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6A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6AEE">
              <w:rPr>
                <w:rFonts w:ascii="Times New Roman" w:hAnsi="Times New Roman" w:cs="Times New Roman"/>
                <w:sz w:val="24"/>
                <w:szCs w:val="24"/>
              </w:rPr>
              <w:t>еакторы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стационарным потоком</w:t>
            </w:r>
          </w:p>
          <w:p w:rsidR="00073118" w:rsidRPr="001D3E53" w:rsidRDefault="00073118" w:rsidP="001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AEE">
              <w:rPr>
                <w:rFonts w:ascii="Times New Roman" w:hAnsi="Times New Roman" w:cs="Times New Roman"/>
                <w:sz w:val="24"/>
                <w:szCs w:val="24"/>
              </w:rPr>
              <w:t>) Изотопные (ампульные) источники</w:t>
            </w:r>
          </w:p>
        </w:tc>
        <w:tc>
          <w:tcPr>
            <w:tcW w:w="718" w:type="pct"/>
          </w:tcPr>
          <w:tbl>
            <w:tblPr>
              <w:tblStyle w:val="af7"/>
              <w:tblW w:w="1886" w:type="dxa"/>
              <w:tblInd w:w="28" w:type="dxa"/>
              <w:tblLayout w:type="fixed"/>
              <w:tblLook w:val="04A0"/>
            </w:tblPr>
            <w:tblGrid>
              <w:gridCol w:w="628"/>
              <w:gridCol w:w="629"/>
              <w:gridCol w:w="629"/>
            </w:tblGrid>
            <w:tr w:rsidR="00073118" w:rsidTr="0006767A">
              <w:tc>
                <w:tcPr>
                  <w:tcW w:w="628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073118" w:rsidRPr="00B27C67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18" w:rsidRPr="00B27C67" w:rsidTr="00073118">
        <w:trPr>
          <w:trHeight w:val="325"/>
        </w:trPr>
        <w:tc>
          <w:tcPr>
            <w:tcW w:w="405" w:type="pct"/>
            <w:vMerge/>
          </w:tcPr>
          <w:p w:rsidR="00073118" w:rsidRPr="00C31A14" w:rsidRDefault="0007311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CB5747" w:rsidRDefault="0007311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EE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2214B">
              <w:rPr>
                <w:rFonts w:ascii="Times New Roman" w:hAnsi="Times New Roman" w:cs="Times New Roman"/>
                <w:color w:val="000000"/>
                <w:sz w:val="24"/>
              </w:rPr>
              <w:t>Прочитайте текст и в</w:t>
            </w:r>
            <w:r w:rsidRPr="0062214B">
              <w:rPr>
                <w:rFonts w:ascii="Times New Roman" w:eastAsia="Times New Roman" w:hAnsi="Times New Roman" w:cs="Times New Roman"/>
                <w:color w:val="000000"/>
                <w:sz w:val="24"/>
              </w:rPr>
              <w:t>ыберите один правильный ответ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118" w:rsidRPr="00EE454F" w:rsidRDefault="00073118" w:rsidP="00EE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F">
              <w:rPr>
                <w:rFonts w:ascii="Times New Roman" w:hAnsi="Times New Roman" w:cs="Times New Roman"/>
                <w:sz w:val="24"/>
                <w:szCs w:val="24"/>
              </w:rPr>
              <w:t xml:space="preserve">Каким из способов возможно </w:t>
            </w:r>
            <w:proofErr w:type="spellStart"/>
            <w:r w:rsidRPr="00EE454F">
              <w:rPr>
                <w:rFonts w:ascii="Times New Roman" w:hAnsi="Times New Roman" w:cs="Times New Roman"/>
                <w:sz w:val="24"/>
                <w:szCs w:val="24"/>
              </w:rPr>
              <w:t>монохроматизировать</w:t>
            </w:r>
            <w:proofErr w:type="spellEnd"/>
            <w:r w:rsidRPr="00EE454F">
              <w:rPr>
                <w:rFonts w:ascii="Times New Roman" w:hAnsi="Times New Roman" w:cs="Times New Roman"/>
                <w:sz w:val="24"/>
                <w:szCs w:val="24"/>
              </w:rPr>
              <w:t xml:space="preserve"> пучок нейтронов:</w:t>
            </w:r>
          </w:p>
          <w:p w:rsidR="00073118" w:rsidRPr="00EE454F" w:rsidRDefault="00073118" w:rsidP="00E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F">
              <w:rPr>
                <w:rFonts w:ascii="Times New Roman" w:hAnsi="Times New Roman" w:cs="Times New Roman"/>
                <w:sz w:val="24"/>
                <w:szCs w:val="24"/>
              </w:rPr>
              <w:t>а) Фильтром из поглощающего материала</w:t>
            </w:r>
          </w:p>
          <w:p w:rsidR="00073118" w:rsidRPr="00EE454F" w:rsidRDefault="00073118" w:rsidP="00E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F">
              <w:rPr>
                <w:rFonts w:ascii="Times New Roman" w:hAnsi="Times New Roman" w:cs="Times New Roman"/>
                <w:sz w:val="24"/>
                <w:szCs w:val="24"/>
              </w:rPr>
              <w:t>б) Магнитным полем</w:t>
            </w:r>
          </w:p>
          <w:p w:rsidR="00073118" w:rsidRPr="00EE454F" w:rsidRDefault="00073118" w:rsidP="00E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54F">
              <w:rPr>
                <w:rFonts w:ascii="Times New Roman" w:hAnsi="Times New Roman" w:cs="Times New Roman"/>
                <w:sz w:val="24"/>
                <w:szCs w:val="24"/>
              </w:rPr>
              <w:t xml:space="preserve">в) При помощи порошка с большой </w:t>
            </w:r>
            <w:proofErr w:type="spellStart"/>
            <w:r w:rsidRPr="00EE454F">
              <w:rPr>
                <w:rFonts w:ascii="Times New Roman" w:hAnsi="Times New Roman" w:cs="Times New Roman"/>
                <w:sz w:val="24"/>
                <w:szCs w:val="24"/>
              </w:rPr>
              <w:t>разориентированностью</w:t>
            </w:r>
            <w:proofErr w:type="spellEnd"/>
            <w:r w:rsidRPr="00EE454F">
              <w:rPr>
                <w:rFonts w:ascii="Times New Roman" w:hAnsi="Times New Roman" w:cs="Times New Roman"/>
                <w:sz w:val="24"/>
                <w:szCs w:val="24"/>
              </w:rPr>
              <w:t xml:space="preserve"> кристаллитов</w:t>
            </w:r>
            <w:proofErr w:type="gramEnd"/>
          </w:p>
          <w:p w:rsidR="00073118" w:rsidRPr="00B27C67" w:rsidRDefault="00073118" w:rsidP="00E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F">
              <w:rPr>
                <w:rFonts w:ascii="Times New Roman" w:hAnsi="Times New Roman" w:cs="Times New Roman"/>
                <w:sz w:val="24"/>
                <w:szCs w:val="24"/>
              </w:rPr>
              <w:t>г) Два вращающихся диска с прорезями, находящихся на расстоянии друг от друга</w:t>
            </w:r>
          </w:p>
        </w:tc>
        <w:tc>
          <w:tcPr>
            <w:tcW w:w="718" w:type="pct"/>
          </w:tcPr>
          <w:p w:rsidR="00073118" w:rsidRPr="00B27C67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73118" w:rsidRPr="00B27C67" w:rsidTr="00073118">
        <w:trPr>
          <w:trHeight w:val="325"/>
        </w:trPr>
        <w:tc>
          <w:tcPr>
            <w:tcW w:w="405" w:type="pct"/>
            <w:vMerge/>
          </w:tcPr>
          <w:p w:rsidR="00073118" w:rsidRPr="00C31A14" w:rsidRDefault="0007311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CB5747" w:rsidRDefault="0007311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06767A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80716">
              <w:rPr>
                <w:rFonts w:ascii="Times New Roman" w:eastAsia="Times New Roman" w:hAnsi="Times New Roman" w:cs="Times New Roman"/>
                <w:sz w:val="24"/>
              </w:rPr>
              <w:t>Прочитайте текст и впишите слово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73118" w:rsidRPr="00B27C67" w:rsidRDefault="00073118" w:rsidP="0050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184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магнитной 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порошкограмме</w:t>
            </w:r>
            <w:proofErr w:type="spellEnd"/>
            <w:r w:rsidRPr="00DE4184">
              <w:rPr>
                <w:rFonts w:ascii="Times New Roman" w:hAnsi="Times New Roman" w:cs="Times New Roman"/>
                <w:sz w:val="24"/>
                <w:szCs w:val="24"/>
              </w:rPr>
              <w:t xml:space="preserve"> методом ___________ позволяет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величины и ориентации магнитных моментов в кристалле.</w:t>
            </w:r>
          </w:p>
        </w:tc>
        <w:tc>
          <w:tcPr>
            <w:tcW w:w="718" w:type="pct"/>
          </w:tcPr>
          <w:p w:rsidR="00073118" w:rsidRPr="00DE4184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Ритвельда</w:t>
            </w:r>
            <w:proofErr w:type="spellEnd"/>
          </w:p>
        </w:tc>
      </w:tr>
      <w:tr w:rsidR="00073118" w:rsidRPr="00B27C67" w:rsidTr="00073118">
        <w:trPr>
          <w:trHeight w:val="3410"/>
        </w:trPr>
        <w:tc>
          <w:tcPr>
            <w:tcW w:w="405" w:type="pct"/>
            <w:vMerge/>
          </w:tcPr>
          <w:p w:rsidR="00073118" w:rsidRPr="00C31A14" w:rsidRDefault="0007311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CB5747" w:rsidRDefault="0007311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DE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установите соответствие.</w:t>
            </w:r>
          </w:p>
          <w:p w:rsidR="00073118" w:rsidRDefault="00073118" w:rsidP="00DE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рисунком и названием метода: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14"/>
              <w:gridCol w:w="4361"/>
            </w:tblGrid>
            <w:tr w:rsidR="00073118" w:rsidTr="00073118">
              <w:tc>
                <w:tcPr>
                  <w:tcW w:w="4314" w:type="dxa"/>
                </w:tcPr>
                <w:p w:rsidR="00073118" w:rsidRDefault="00073118" w:rsidP="00DE41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Рисунок</w:t>
                  </w:r>
                </w:p>
              </w:tc>
              <w:tc>
                <w:tcPr>
                  <w:tcW w:w="4361" w:type="dxa"/>
                </w:tcPr>
                <w:p w:rsidR="00073118" w:rsidRDefault="00073118" w:rsidP="00DE41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</w:t>
                  </w:r>
                </w:p>
              </w:tc>
            </w:tr>
            <w:tr w:rsidR="00073118" w:rsidTr="00073118">
              <w:tc>
                <w:tcPr>
                  <w:tcW w:w="4314" w:type="dxa"/>
                </w:tcPr>
                <w:p w:rsidR="00073118" w:rsidRDefault="00073118" w:rsidP="00DE41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 w:rsidRPr="0067192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65529" cy="1321559"/>
                        <wp:effectExtent l="0" t="0" r="0" b="0"/>
                        <wp:docPr id="15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7317" cy="13226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61" w:type="dxa"/>
                </w:tcPr>
                <w:p w:rsidR="00073118" w:rsidRPr="00CE6A0E" w:rsidRDefault="00073118" w:rsidP="009040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A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Времяпролетный </w:t>
                  </w:r>
                  <w:proofErr w:type="spellStart"/>
                  <w:r w:rsidRPr="00CE6A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нейтронографический</w:t>
                  </w:r>
                  <w:proofErr w:type="spellEnd"/>
                  <w:r w:rsidRPr="00CE6A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эксперимент</w:t>
                  </w:r>
                </w:p>
              </w:tc>
            </w:tr>
            <w:tr w:rsidR="00073118" w:rsidTr="00073118">
              <w:tc>
                <w:tcPr>
                  <w:tcW w:w="4314" w:type="dxa"/>
                </w:tcPr>
                <w:p w:rsidR="00073118" w:rsidRDefault="00073118" w:rsidP="007F59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2) </w:t>
                  </w:r>
                  <w:r w:rsidRPr="0067192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96255" cy="1542197"/>
                        <wp:effectExtent l="0" t="0" r="0" b="0"/>
                        <wp:docPr id="16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8011" cy="15433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61" w:type="dxa"/>
                </w:tcPr>
                <w:p w:rsidR="00073118" w:rsidRPr="00CE6A0E" w:rsidRDefault="00073118" w:rsidP="009040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A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Метод Лауэ</w:t>
                  </w:r>
                </w:p>
              </w:tc>
            </w:tr>
            <w:tr w:rsidR="00073118" w:rsidTr="00073118">
              <w:tc>
                <w:tcPr>
                  <w:tcW w:w="4314" w:type="dxa"/>
                </w:tcPr>
                <w:p w:rsidR="00073118" w:rsidRDefault="00073118" w:rsidP="007F59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67192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019869" cy="1067160"/>
                        <wp:effectExtent l="0" t="0" r="0" b="0"/>
                        <wp:docPr id="17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5955" cy="1070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61" w:type="dxa"/>
                </w:tcPr>
                <w:p w:rsidR="00073118" w:rsidRDefault="00073118" w:rsidP="007C5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Метод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Брегга-Брентано</w:t>
                  </w:r>
                  <w:proofErr w:type="spellEnd"/>
                </w:p>
                <w:p w:rsidR="00073118" w:rsidRDefault="00073118" w:rsidP="007C5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3118" w:rsidTr="00073118">
              <w:tc>
                <w:tcPr>
                  <w:tcW w:w="4314" w:type="dxa"/>
                </w:tcPr>
                <w:p w:rsidR="00073118" w:rsidRDefault="00073118" w:rsidP="007F59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r w:rsidRPr="0067192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51880" cy="1551843"/>
                        <wp:effectExtent l="0" t="0" r="0" b="0"/>
                        <wp:docPr id="18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7156" cy="1555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3118" w:rsidRDefault="00073118" w:rsidP="007C5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1" w:type="dxa"/>
                </w:tcPr>
                <w:p w:rsidR="00073118" w:rsidRDefault="00073118" w:rsidP="007C5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Нейтронографический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эксперимент со стохастическим прерывателем</w:t>
                  </w:r>
                </w:p>
                <w:p w:rsidR="00073118" w:rsidRDefault="00073118" w:rsidP="007C5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3118" w:rsidTr="00073118">
              <w:tc>
                <w:tcPr>
                  <w:tcW w:w="4314" w:type="dxa"/>
                </w:tcPr>
                <w:p w:rsidR="00073118" w:rsidRDefault="00073118" w:rsidP="007F59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1" w:type="dxa"/>
                </w:tcPr>
                <w:p w:rsidR="00073118" w:rsidRDefault="00073118" w:rsidP="007C5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Метод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Дебая-Шеррера</w:t>
                  </w:r>
                  <w:proofErr w:type="spellEnd"/>
                </w:p>
                <w:p w:rsidR="00073118" w:rsidRDefault="00073118" w:rsidP="007F59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3118" w:rsidRPr="00046DE2" w:rsidRDefault="00073118" w:rsidP="00393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71"/>
              <w:gridCol w:w="371"/>
              <w:gridCol w:w="372"/>
              <w:gridCol w:w="372"/>
            </w:tblGrid>
            <w:tr w:rsidR="00073118" w:rsidTr="0006767A">
              <w:tc>
                <w:tcPr>
                  <w:tcW w:w="371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71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2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2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73118" w:rsidTr="0006767A">
              <w:tc>
                <w:tcPr>
                  <w:tcW w:w="371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71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72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72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073118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18" w:rsidRPr="00B27C67" w:rsidTr="00073118">
        <w:trPr>
          <w:trHeight w:val="645"/>
        </w:trPr>
        <w:tc>
          <w:tcPr>
            <w:tcW w:w="405" w:type="pct"/>
            <w:vMerge/>
          </w:tcPr>
          <w:p w:rsidR="00073118" w:rsidRPr="00C31A14" w:rsidRDefault="0007311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CB5747" w:rsidRDefault="00073118" w:rsidP="00F25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EE454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80716">
              <w:rPr>
                <w:rFonts w:ascii="Times New Roman" w:eastAsia="Times New Roman" w:hAnsi="Times New Roman" w:cs="Times New Roman"/>
                <w:sz w:val="24"/>
              </w:rPr>
              <w:t>Прочитайте текст и впишите слово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73118" w:rsidRPr="00B66BC3" w:rsidRDefault="00073118" w:rsidP="00EE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BC3">
              <w:rPr>
                <w:rFonts w:ascii="Times New Roman" w:hAnsi="Times New Roman" w:cs="Times New Roman"/>
                <w:sz w:val="24"/>
                <w:szCs w:val="24"/>
              </w:rPr>
              <w:t xml:space="preserve">Говорят, что рассеяние нейтрона имеет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B66BC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характер, если взаимодействие нейтрона с ядром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BC3">
              <w:rPr>
                <w:rFonts w:ascii="Times New Roman" w:hAnsi="Times New Roman" w:cs="Times New Roman"/>
                <w:sz w:val="24"/>
                <w:szCs w:val="24"/>
              </w:rPr>
              <w:t>связано непосредственно с силовым полем ядра</w:t>
            </w:r>
          </w:p>
        </w:tc>
        <w:tc>
          <w:tcPr>
            <w:tcW w:w="718" w:type="pct"/>
          </w:tcPr>
          <w:p w:rsidR="00073118" w:rsidRPr="00B27C67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потенциальный</w:t>
            </w:r>
          </w:p>
        </w:tc>
      </w:tr>
      <w:tr w:rsidR="00073118" w:rsidRPr="00B27C67" w:rsidTr="00073118">
        <w:trPr>
          <w:trHeight w:val="645"/>
        </w:trPr>
        <w:tc>
          <w:tcPr>
            <w:tcW w:w="405" w:type="pct"/>
            <w:vMerge/>
          </w:tcPr>
          <w:p w:rsidR="00073118" w:rsidRPr="00C31A14" w:rsidRDefault="0007311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Default="0007311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2947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установите соответствие.</w:t>
            </w:r>
          </w:p>
          <w:p w:rsidR="00073118" w:rsidRDefault="00073118" w:rsidP="0029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теории рассеяния нейтрона атомом, обладающим аномальным рассеянием, существует формула </w:t>
            </w:r>
          </w:p>
          <w:p w:rsidR="00073118" w:rsidRDefault="00073118" w:rsidP="0029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</w:t>
            </w:r>
            <w:r w:rsidRPr="0046706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670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’</w:t>
            </w:r>
            <w:r w:rsidRPr="0046706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4670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Δb</w:t>
            </w:r>
            <w:proofErr w:type="spellEnd"/>
            <w:r w:rsidRPr="004670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’’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соотнесите символы и их названия: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63"/>
              <w:gridCol w:w="6912"/>
            </w:tblGrid>
            <w:tr w:rsidR="00073118" w:rsidTr="00073118">
              <w:tc>
                <w:tcPr>
                  <w:tcW w:w="1763" w:type="dxa"/>
                </w:tcPr>
                <w:p w:rsidR="00073118" w:rsidRDefault="00073118" w:rsidP="00506D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Символ</w:t>
                  </w:r>
                </w:p>
              </w:tc>
              <w:tc>
                <w:tcPr>
                  <w:tcW w:w="6912" w:type="dxa"/>
                </w:tcPr>
                <w:p w:rsidR="00073118" w:rsidRDefault="00073118" w:rsidP="00506D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</w:t>
                  </w:r>
                </w:p>
              </w:tc>
            </w:tr>
            <w:tr w:rsidR="00073118" w:rsidTr="00073118">
              <w:tc>
                <w:tcPr>
                  <w:tcW w:w="1763" w:type="dxa"/>
                </w:tcPr>
                <w:p w:rsidR="00073118" w:rsidRPr="005E2F6A" w:rsidRDefault="00073118" w:rsidP="000D33F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5E2F6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6912" w:type="dxa"/>
                </w:tcPr>
                <w:p w:rsidR="00073118" w:rsidRPr="0096763F" w:rsidRDefault="00073118" w:rsidP="00CD4FA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6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амплитуда рассеяния нейтрона атомом</w:t>
                  </w:r>
                </w:p>
              </w:tc>
            </w:tr>
            <w:tr w:rsidR="00073118" w:rsidTr="00073118">
              <w:tc>
                <w:tcPr>
                  <w:tcW w:w="1763" w:type="dxa"/>
                </w:tcPr>
                <w:p w:rsidR="00073118" w:rsidRPr="005E2F6A" w:rsidRDefault="00073118" w:rsidP="000D33F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5E2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proofErr w:type="gramStart"/>
                  <w:r w:rsidRPr="005E2F6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proofErr w:type="spellStart"/>
                  <w:proofErr w:type="gramEnd"/>
                  <w:r w:rsidRPr="005E2F6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6912" w:type="dxa"/>
                </w:tcPr>
                <w:p w:rsidR="00073118" w:rsidRPr="0096763F" w:rsidRDefault="00073118" w:rsidP="00CD4FA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76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поправки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9676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учитывающие резонансный характер рассеяния</w:t>
                  </w:r>
                </w:p>
              </w:tc>
            </w:tr>
            <w:tr w:rsidR="00073118" w:rsidTr="00073118">
              <w:tc>
                <w:tcPr>
                  <w:tcW w:w="1763" w:type="dxa"/>
                </w:tcPr>
                <w:p w:rsidR="00073118" w:rsidRPr="005E2F6A" w:rsidRDefault="00073118" w:rsidP="000D33F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5E2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Δ</w:t>
                  </w:r>
                  <w:r w:rsidRPr="005E2F6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5E2F6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’</w:t>
                  </w:r>
                  <w:r w:rsidRPr="005E2F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</w:t>
                  </w:r>
                  <w:proofErr w:type="spellStart"/>
                  <w:r w:rsidRPr="005E2F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i</w:t>
                  </w:r>
                  <w:r w:rsidRPr="005E2F6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Δb</w:t>
                  </w:r>
                  <w:proofErr w:type="spellEnd"/>
                  <w:r w:rsidRPr="005E2F6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’’</w:t>
                  </w:r>
                </w:p>
              </w:tc>
              <w:tc>
                <w:tcPr>
                  <w:tcW w:w="6912" w:type="dxa"/>
                </w:tcPr>
                <w:p w:rsidR="00073118" w:rsidRDefault="00073118" w:rsidP="00CD4FA8">
                  <w:r w:rsidRPr="009676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амплитуда потенциального рассеяния</w:t>
                  </w:r>
                </w:p>
              </w:tc>
            </w:tr>
            <w:tr w:rsidR="00073118" w:rsidTr="00073118">
              <w:tc>
                <w:tcPr>
                  <w:tcW w:w="1763" w:type="dxa"/>
                </w:tcPr>
                <w:p w:rsidR="00073118" w:rsidRPr="005E2F6A" w:rsidRDefault="00073118" w:rsidP="000D33F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12" w:type="dxa"/>
                </w:tcPr>
                <w:p w:rsidR="00073118" w:rsidRPr="0096763F" w:rsidRDefault="00073118" w:rsidP="00CD4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5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B45C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томный фактор рассеяния</w:t>
                  </w:r>
                </w:p>
              </w:tc>
            </w:tr>
          </w:tbl>
          <w:p w:rsidR="00073118" w:rsidRPr="002947E9" w:rsidRDefault="00073118" w:rsidP="0029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19"/>
              <w:gridCol w:w="619"/>
              <w:gridCol w:w="620"/>
            </w:tblGrid>
            <w:tr w:rsidR="00073118" w:rsidTr="0006767A">
              <w:tc>
                <w:tcPr>
                  <w:tcW w:w="61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61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0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73118" w:rsidTr="0006767A">
              <w:tc>
                <w:tcPr>
                  <w:tcW w:w="61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1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0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073118" w:rsidRPr="002947E9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18" w:rsidRPr="00B27C67" w:rsidTr="00073118">
        <w:trPr>
          <w:trHeight w:val="830"/>
        </w:trPr>
        <w:tc>
          <w:tcPr>
            <w:tcW w:w="405" w:type="pct"/>
            <w:vMerge/>
          </w:tcPr>
          <w:p w:rsidR="00073118" w:rsidRPr="00C31A14" w:rsidRDefault="00073118" w:rsidP="00F25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Default="00073118" w:rsidP="00F2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1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118" w:rsidRDefault="00073118" w:rsidP="0050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951">
              <w:rPr>
                <w:rFonts w:ascii="Times New Roman" w:hAnsi="Times New Roman" w:cs="Times New Roman"/>
                <w:sz w:val="24"/>
                <w:szCs w:val="24"/>
              </w:rPr>
              <w:t>В эксперименте по времяпролетной дифракции нейтронов (</w:t>
            </w:r>
            <w:r w:rsidRPr="00117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TOF</w:t>
            </w:r>
            <w:r w:rsidRPr="00117951">
              <w:rPr>
                <w:rFonts w:ascii="Times New Roman" w:hAnsi="Times New Roman" w:cs="Times New Roman"/>
                <w:sz w:val="24"/>
                <w:szCs w:val="24"/>
              </w:rPr>
              <w:t xml:space="preserve">) измеряются импульсы отраженных от кристалла пучков нейтронов белого спектра со временем </w:t>
            </w:r>
            <w:r w:rsidRPr="00117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179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3118" w:rsidRDefault="00073118" w:rsidP="001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рефлексы в порядке возрастания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межплоскостного расстояния </w:t>
            </w:r>
            <w:proofErr w:type="spellStart"/>
            <w:r w:rsidRPr="00117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1795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если соответствующие времена пролета такие:</w:t>
            </w:r>
          </w:p>
          <w:p w:rsidR="00073118" w:rsidRDefault="00073118" w:rsidP="001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57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 на 100 микросекунд</w:t>
            </w:r>
          </w:p>
          <w:p w:rsidR="00073118" w:rsidRPr="0001297B" w:rsidRDefault="00073118" w:rsidP="001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рефлекс на 250 микросекунд</w:t>
            </w:r>
          </w:p>
          <w:p w:rsidR="00073118" w:rsidRPr="00B27C67" w:rsidRDefault="00073118" w:rsidP="0001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57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 на 10 микросекунд</w:t>
            </w:r>
          </w:p>
        </w:tc>
        <w:tc>
          <w:tcPr>
            <w:tcW w:w="71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19"/>
              <w:gridCol w:w="619"/>
              <w:gridCol w:w="620"/>
            </w:tblGrid>
            <w:tr w:rsidR="00073118" w:rsidTr="0006767A">
              <w:tc>
                <w:tcPr>
                  <w:tcW w:w="61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1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073118" w:rsidRPr="0001297B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18" w:rsidRPr="00B27C67" w:rsidTr="00073118">
        <w:trPr>
          <w:trHeight w:val="830"/>
        </w:trPr>
        <w:tc>
          <w:tcPr>
            <w:tcW w:w="405" w:type="pct"/>
            <w:vMerge/>
          </w:tcPr>
          <w:p w:rsidR="00073118" w:rsidRPr="00C31A14" w:rsidRDefault="0007311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CB5747" w:rsidRDefault="00073118" w:rsidP="00452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E0067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380716">
              <w:rPr>
                <w:rFonts w:ascii="Times New Roman" w:eastAsia="Times New Roman" w:hAnsi="Times New Roman" w:cs="Times New Roman"/>
                <w:sz w:val="24"/>
              </w:rPr>
              <w:t>Прочитайте текст и впишите слово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73118" w:rsidRPr="00B27C67" w:rsidRDefault="00073118" w:rsidP="00E0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67B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E0067B">
              <w:rPr>
                <w:rFonts w:ascii="Times New Roman" w:hAnsi="Times New Roman" w:cs="Times New Roman"/>
                <w:sz w:val="24"/>
                <w:szCs w:val="24"/>
              </w:rPr>
              <w:t xml:space="preserve"> пучка предполагает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0067B">
              <w:rPr>
                <w:rFonts w:ascii="Times New Roman" w:hAnsi="Times New Roman" w:cs="Times New Roman"/>
                <w:sz w:val="24"/>
                <w:szCs w:val="24"/>
              </w:rPr>
              <w:t>спользование пучка нейтронов с разными длинами волн λ</w:t>
            </w:r>
            <w:r w:rsidRPr="00E0067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E0067B">
              <w:rPr>
                <w:rFonts w:ascii="Times New Roman" w:hAnsi="Times New Roman" w:cs="Times New Roman"/>
                <w:sz w:val="24"/>
                <w:szCs w:val="24"/>
              </w:rPr>
              <w:t xml:space="preserve"> и стационарно установленного детектора</w:t>
            </w:r>
          </w:p>
        </w:tc>
        <w:tc>
          <w:tcPr>
            <w:tcW w:w="718" w:type="pct"/>
          </w:tcPr>
          <w:p w:rsidR="00073118" w:rsidRPr="00B27C67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белого</w:t>
            </w:r>
          </w:p>
        </w:tc>
      </w:tr>
      <w:tr w:rsidR="00073118" w:rsidRPr="00B27C67" w:rsidTr="00073118">
        <w:trPr>
          <w:trHeight w:val="830"/>
        </w:trPr>
        <w:tc>
          <w:tcPr>
            <w:tcW w:w="405" w:type="pct"/>
            <w:vMerge/>
          </w:tcPr>
          <w:p w:rsidR="00073118" w:rsidRPr="00C31A14" w:rsidRDefault="0007311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CB5747" w:rsidRDefault="00073118" w:rsidP="00452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0676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установите соответствие.</w:t>
            </w:r>
          </w:p>
          <w:p w:rsidR="00073118" w:rsidRDefault="00073118" w:rsidP="0006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поиска структур после фазовых переходов, включая магнитные структуры, разработана теория групп и специального вида преставления. </w:t>
            </w:r>
          </w:p>
          <w:p w:rsidR="00073118" w:rsidRDefault="00073118" w:rsidP="0006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вида представлений и выполняемых задач: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472"/>
              <w:gridCol w:w="6203"/>
            </w:tblGrid>
            <w:tr w:rsidR="00073118" w:rsidTr="00073118">
              <w:tc>
                <w:tcPr>
                  <w:tcW w:w="2472" w:type="dxa"/>
                </w:tcPr>
                <w:p w:rsidR="00073118" w:rsidRDefault="00073118" w:rsidP="00D906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представления</w:t>
                  </w:r>
                </w:p>
              </w:tc>
              <w:tc>
                <w:tcPr>
                  <w:tcW w:w="6203" w:type="dxa"/>
                </w:tcPr>
                <w:p w:rsidR="00073118" w:rsidRDefault="00073118" w:rsidP="00D906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Задача</w:t>
                  </w:r>
                </w:p>
              </w:tc>
            </w:tr>
            <w:tr w:rsidR="00073118" w:rsidTr="00073118">
              <w:tc>
                <w:tcPr>
                  <w:tcW w:w="2472" w:type="dxa"/>
                </w:tcPr>
                <w:p w:rsidR="00073118" w:rsidRPr="003973DB" w:rsidRDefault="00073118" w:rsidP="00842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7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магнитное представление</w:t>
                  </w:r>
                </w:p>
              </w:tc>
              <w:tc>
                <w:tcPr>
                  <w:tcW w:w="6203" w:type="dxa"/>
                </w:tcPr>
                <w:p w:rsidR="00073118" w:rsidRPr="00B912EA" w:rsidRDefault="00073118" w:rsidP="000121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12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определение магнитной структуры после фазового перехода</w:t>
                  </w:r>
                </w:p>
              </w:tc>
            </w:tr>
            <w:tr w:rsidR="00073118" w:rsidTr="00073118">
              <w:tc>
                <w:tcPr>
                  <w:tcW w:w="2472" w:type="dxa"/>
                </w:tcPr>
                <w:p w:rsidR="00073118" w:rsidRPr="003973DB" w:rsidRDefault="00073118" w:rsidP="00842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7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proofErr w:type="spellStart"/>
                  <w:r w:rsidRPr="00397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перестановочное</w:t>
                  </w:r>
                  <w:proofErr w:type="spellEnd"/>
                  <w:r w:rsidRPr="00397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представление</w:t>
                  </w:r>
                </w:p>
              </w:tc>
              <w:tc>
                <w:tcPr>
                  <w:tcW w:w="6203" w:type="dxa"/>
                </w:tcPr>
                <w:p w:rsidR="00073118" w:rsidRPr="00B912EA" w:rsidRDefault="00073118" w:rsidP="000121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12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определение смещений атомов после фазового перехода</w:t>
                  </w:r>
                </w:p>
              </w:tc>
            </w:tr>
            <w:tr w:rsidR="00073118" w:rsidTr="00073118">
              <w:tc>
                <w:tcPr>
                  <w:tcW w:w="2472" w:type="dxa"/>
                </w:tcPr>
                <w:p w:rsidR="00073118" w:rsidRPr="003973DB" w:rsidRDefault="00073118" w:rsidP="00842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7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механическое представление</w:t>
                  </w:r>
                </w:p>
              </w:tc>
              <w:tc>
                <w:tcPr>
                  <w:tcW w:w="6203" w:type="dxa"/>
                </w:tcPr>
                <w:p w:rsidR="00073118" w:rsidRDefault="00073118" w:rsidP="000121D4">
                  <w:r w:rsidRPr="00B912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определение заселенностей позиций атомов после фазового перехода</w:t>
                  </w:r>
                </w:p>
              </w:tc>
            </w:tr>
          </w:tbl>
          <w:p w:rsidR="00073118" w:rsidRPr="001A2170" w:rsidRDefault="00073118" w:rsidP="001A2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19"/>
              <w:gridCol w:w="619"/>
              <w:gridCol w:w="620"/>
            </w:tblGrid>
            <w:tr w:rsidR="00073118" w:rsidTr="0006767A">
              <w:tc>
                <w:tcPr>
                  <w:tcW w:w="61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0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73118" w:rsidTr="0006767A">
              <w:tc>
                <w:tcPr>
                  <w:tcW w:w="61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19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0" w:type="dxa"/>
                </w:tcPr>
                <w:p w:rsidR="00073118" w:rsidRDefault="0007311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073118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118" w:rsidRPr="00B27C67" w:rsidRDefault="0007311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18" w:rsidRPr="00B27C67" w:rsidTr="00073118">
        <w:trPr>
          <w:trHeight w:val="454"/>
        </w:trPr>
        <w:tc>
          <w:tcPr>
            <w:tcW w:w="405" w:type="pct"/>
            <w:vMerge/>
          </w:tcPr>
          <w:p w:rsidR="00073118" w:rsidRDefault="00073118" w:rsidP="00F25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1263EA" w:rsidRDefault="00073118" w:rsidP="00F25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06767A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380716">
              <w:rPr>
                <w:rFonts w:ascii="Times New Roman" w:eastAsia="Times New Roman" w:hAnsi="Times New Roman" w:cs="Times New Roman"/>
                <w:sz w:val="24"/>
              </w:rPr>
              <w:t>Прочитайте текст и впишите слово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73118" w:rsidRPr="00A8349B" w:rsidRDefault="00073118" w:rsidP="00A8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Магнитный ион находится на оси </w:t>
            </w:r>
            <w:r w:rsidRPr="00A8349B">
              <w:rPr>
                <w:rFonts w:ascii="Times New Roman" w:hAnsi="Times New Roman" w:cs="Times New Roman"/>
                <w:sz w:val="24"/>
                <w:szCs w:val="24"/>
              </w:rPr>
              <w:t xml:space="preserve">2’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магнитном кристалле, поэтому его магнитный момент может располагаться только ___________ оси </w:t>
            </w:r>
            <w:r w:rsidRPr="00A8349B">
              <w:rPr>
                <w:rFonts w:ascii="Times New Roman" w:hAnsi="Times New Roman" w:cs="Times New Roman"/>
                <w:sz w:val="24"/>
                <w:szCs w:val="24"/>
              </w:rPr>
              <w:t>2’.</w:t>
            </w:r>
          </w:p>
        </w:tc>
        <w:tc>
          <w:tcPr>
            <w:tcW w:w="718" w:type="pct"/>
          </w:tcPr>
          <w:p w:rsidR="00073118" w:rsidRPr="00B27C67" w:rsidRDefault="00073118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перпендикулярно</w:t>
            </w:r>
          </w:p>
        </w:tc>
      </w:tr>
      <w:tr w:rsidR="00073118" w:rsidRPr="00B27C67" w:rsidTr="00073118">
        <w:trPr>
          <w:trHeight w:val="454"/>
        </w:trPr>
        <w:tc>
          <w:tcPr>
            <w:tcW w:w="405" w:type="pct"/>
            <w:vMerge/>
          </w:tcPr>
          <w:p w:rsidR="00073118" w:rsidRDefault="00073118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Default="00073118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8766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установите соответствие.</w:t>
            </w:r>
          </w:p>
          <w:p w:rsidR="00073118" w:rsidRDefault="00073118" w:rsidP="0087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для каждой задачи нео</w:t>
            </w:r>
            <w:r w:rsidRPr="00B45C80">
              <w:rPr>
                <w:rFonts w:ascii="Times New Roman" w:hAnsi="Times New Roman" w:cs="Times New Roman"/>
                <w:sz w:val="24"/>
                <w:szCs w:val="24"/>
              </w:rPr>
              <w:t>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эксперимент: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039"/>
              <w:gridCol w:w="5636"/>
            </w:tblGrid>
            <w:tr w:rsidR="00073118" w:rsidTr="00073118">
              <w:tc>
                <w:tcPr>
                  <w:tcW w:w="3039" w:type="dxa"/>
                </w:tcPr>
                <w:p w:rsidR="00073118" w:rsidRDefault="00073118" w:rsidP="000D67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Задача</w:t>
                  </w:r>
                </w:p>
              </w:tc>
              <w:tc>
                <w:tcPr>
                  <w:tcW w:w="5636" w:type="dxa"/>
                </w:tcPr>
                <w:p w:rsidR="00073118" w:rsidRDefault="00073118" w:rsidP="000D67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</w:t>
                  </w:r>
                </w:p>
              </w:tc>
            </w:tr>
            <w:tr w:rsidR="00073118" w:rsidTr="00073118">
              <w:tc>
                <w:tcPr>
                  <w:tcW w:w="3039" w:type="dxa"/>
                </w:tcPr>
                <w:p w:rsidR="00073118" w:rsidRPr="00E67A6C" w:rsidRDefault="00073118" w:rsidP="003744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7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обнаружить изотопный состав известного порошка и провести уточнение изотопов по позициям</w:t>
                  </w:r>
                </w:p>
              </w:tc>
              <w:tc>
                <w:tcPr>
                  <w:tcW w:w="5636" w:type="dxa"/>
                </w:tcPr>
                <w:p w:rsidR="00073118" w:rsidRPr="00626E0E" w:rsidRDefault="00073118" w:rsidP="00475A5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626E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626E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ремяпролетный </w:t>
                  </w:r>
                  <w:proofErr w:type="spellStart"/>
                  <w:r w:rsidRPr="00626E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нейтронографический</w:t>
                  </w:r>
                  <w:proofErr w:type="spellEnd"/>
                  <w:r w:rsidRPr="00626E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эксперимент или </w:t>
                  </w:r>
                  <w:proofErr w:type="spellStart"/>
                  <w:r w:rsidRPr="00626E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нейтронографический</w:t>
                  </w:r>
                  <w:proofErr w:type="spellEnd"/>
                  <w:r w:rsidRPr="00626E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перимент с постоянной длиной вол</w:t>
                  </w:r>
                  <w:r w:rsidRPr="00626E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</w:t>
                  </w:r>
                </w:p>
              </w:tc>
            </w:tr>
            <w:tr w:rsidR="00073118" w:rsidTr="00073118">
              <w:tc>
                <w:tcPr>
                  <w:tcW w:w="3039" w:type="dxa"/>
                </w:tcPr>
                <w:p w:rsidR="00073118" w:rsidRPr="00E67A6C" w:rsidRDefault="00073118" w:rsidP="000D672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E67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поиск органической структуры с порошка, молекулы которой содержат много атомов водорода</w:t>
                  </w:r>
                </w:p>
              </w:tc>
              <w:tc>
                <w:tcPr>
                  <w:tcW w:w="5636" w:type="dxa"/>
                </w:tcPr>
                <w:p w:rsidR="00073118" w:rsidRDefault="00073118" w:rsidP="00475A50">
                  <w:r w:rsidRPr="00626E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рентгенографический эксперимент</w:t>
                  </w:r>
                </w:p>
              </w:tc>
            </w:tr>
            <w:tr w:rsidR="00073118" w:rsidTr="00073118">
              <w:tc>
                <w:tcPr>
                  <w:tcW w:w="3039" w:type="dxa"/>
                </w:tcPr>
                <w:p w:rsidR="00073118" w:rsidRPr="00E67A6C" w:rsidRDefault="00073118" w:rsidP="003744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6" w:type="dxa"/>
                </w:tcPr>
                <w:p w:rsidR="00073118" w:rsidRDefault="00073118" w:rsidP="0087667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томная силовая микроскопия</w:t>
                  </w:r>
                </w:p>
              </w:tc>
            </w:tr>
          </w:tbl>
          <w:p w:rsidR="00073118" w:rsidRPr="00B27C67" w:rsidRDefault="00073118" w:rsidP="0006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19"/>
              <w:gridCol w:w="620"/>
            </w:tblGrid>
            <w:tr w:rsidR="00073118" w:rsidTr="0006767A">
              <w:tc>
                <w:tcPr>
                  <w:tcW w:w="619" w:type="dxa"/>
                </w:tcPr>
                <w:p w:rsidR="00073118" w:rsidRDefault="00073118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620" w:type="dxa"/>
                </w:tcPr>
                <w:p w:rsidR="00073118" w:rsidRDefault="00073118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73118" w:rsidTr="0006767A">
              <w:tc>
                <w:tcPr>
                  <w:tcW w:w="619" w:type="dxa"/>
                </w:tcPr>
                <w:p w:rsidR="00073118" w:rsidRDefault="00073118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073118" w:rsidRDefault="00073118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073118" w:rsidRPr="00B27C67" w:rsidRDefault="00073118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18" w:rsidRPr="00B27C67" w:rsidTr="00073118">
        <w:trPr>
          <w:trHeight w:val="3269"/>
        </w:trPr>
        <w:tc>
          <w:tcPr>
            <w:tcW w:w="405" w:type="pct"/>
            <w:vMerge/>
          </w:tcPr>
          <w:p w:rsidR="00073118" w:rsidRPr="008C433B" w:rsidRDefault="00073118" w:rsidP="00F25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333AE4" w:rsidRDefault="00073118" w:rsidP="00F25D9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1179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установите соответствие.</w:t>
            </w:r>
          </w:p>
          <w:p w:rsidR="00073118" w:rsidRDefault="00073118" w:rsidP="0011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элемента симметрии и его действие на магнитный момент атома, находящегося вне элемента симметрии, но с магнитным моментом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перпендикулярным элементу симметрии: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472"/>
              <w:gridCol w:w="6203"/>
            </w:tblGrid>
            <w:tr w:rsidR="00073118" w:rsidTr="00073118">
              <w:tc>
                <w:tcPr>
                  <w:tcW w:w="2472" w:type="dxa"/>
                </w:tcPr>
                <w:p w:rsidR="00073118" w:rsidRPr="00F36E03" w:rsidRDefault="00073118" w:rsidP="000D67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 симметрии</w:t>
                  </w:r>
                </w:p>
              </w:tc>
              <w:tc>
                <w:tcPr>
                  <w:tcW w:w="6203" w:type="dxa"/>
                </w:tcPr>
                <w:p w:rsidR="00073118" w:rsidRPr="00BF4A5A" w:rsidRDefault="00073118" w:rsidP="000D672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Действие</w:t>
                  </w:r>
                </w:p>
              </w:tc>
            </w:tr>
            <w:tr w:rsidR="00073118" w:rsidTr="00073118">
              <w:tc>
                <w:tcPr>
                  <w:tcW w:w="2472" w:type="dxa"/>
                </w:tcPr>
                <w:p w:rsidR="00073118" w:rsidRPr="00F36E03" w:rsidRDefault="00073118" w:rsidP="00680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плоскость </w:t>
                  </w:r>
                  <w:r w:rsidRPr="00F36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</w:p>
              </w:tc>
              <w:tc>
                <w:tcPr>
                  <w:tcW w:w="6203" w:type="dxa"/>
                </w:tcPr>
                <w:p w:rsidR="00073118" w:rsidRPr="00BF4A5A" w:rsidRDefault="00073118" w:rsidP="00B40C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A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Не меняет ориентацию магнитного момента </w:t>
                  </w:r>
                  <w:r w:rsidRPr="00BF4A5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</w:p>
              </w:tc>
            </w:tr>
            <w:tr w:rsidR="00073118" w:rsidTr="00073118">
              <w:tc>
                <w:tcPr>
                  <w:tcW w:w="2472" w:type="dxa"/>
                </w:tcPr>
                <w:p w:rsidR="00073118" w:rsidRPr="00F36E03" w:rsidRDefault="00073118" w:rsidP="00680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плоскость </w:t>
                  </w:r>
                  <w:r w:rsidRPr="00F36E0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  <w:r w:rsidRPr="00F36E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</w:p>
              </w:tc>
              <w:tc>
                <w:tcPr>
                  <w:tcW w:w="6203" w:type="dxa"/>
                </w:tcPr>
                <w:p w:rsidR="00073118" w:rsidRPr="00BF4A5A" w:rsidRDefault="00073118" w:rsidP="00B40C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A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Меняет ориентацию </w:t>
                  </w:r>
                  <w:r w:rsidRPr="00BF4A5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  <w:r w:rsidRPr="00BF4A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BF4A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BF4A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противоположную</w:t>
                  </w:r>
                </w:p>
              </w:tc>
            </w:tr>
            <w:tr w:rsidR="00073118" w:rsidTr="00073118">
              <w:tc>
                <w:tcPr>
                  <w:tcW w:w="2472" w:type="dxa"/>
                </w:tcPr>
                <w:p w:rsidR="00073118" w:rsidRPr="00F36E03" w:rsidRDefault="00073118" w:rsidP="006809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3" w:type="dxa"/>
                </w:tcPr>
                <w:p w:rsidR="00073118" w:rsidRDefault="00073118" w:rsidP="00B40C35">
                  <w:r w:rsidRPr="00BF4A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Поворачивает магнитный момент на 90º по часовой стрелке</w:t>
                  </w:r>
                </w:p>
              </w:tc>
            </w:tr>
          </w:tbl>
          <w:p w:rsidR="00073118" w:rsidRPr="00B27C67" w:rsidRDefault="00073118" w:rsidP="00067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64"/>
              <w:gridCol w:w="464"/>
            </w:tblGrid>
            <w:tr w:rsidR="00073118" w:rsidTr="0006767A">
              <w:tc>
                <w:tcPr>
                  <w:tcW w:w="464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4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73118" w:rsidTr="0006767A">
              <w:tc>
                <w:tcPr>
                  <w:tcW w:w="464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64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073118" w:rsidRPr="00025B16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18" w:rsidRPr="00B27C67" w:rsidTr="00073118">
        <w:tc>
          <w:tcPr>
            <w:tcW w:w="405" w:type="pct"/>
            <w:vMerge/>
          </w:tcPr>
          <w:p w:rsidR="00073118" w:rsidRPr="00E563F6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E563F6" w:rsidRDefault="00073118" w:rsidP="0064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06767A">
            <w:pPr>
              <w:ind w:left="23" w:hanging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62214B">
              <w:rPr>
                <w:rFonts w:ascii="Times New Roman" w:hAnsi="Times New Roman" w:cs="Times New Roman"/>
                <w:sz w:val="24"/>
              </w:rPr>
              <w:t>Прочитайте текст и</w:t>
            </w:r>
            <w:r>
              <w:rPr>
                <w:rFonts w:ascii="Times New Roman" w:hAnsi="Times New Roman" w:cs="Times New Roman"/>
                <w:sz w:val="24"/>
              </w:rPr>
              <w:t xml:space="preserve"> установите последовательность.</w:t>
            </w:r>
          </w:p>
          <w:p w:rsidR="00073118" w:rsidRDefault="00073118" w:rsidP="00F3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в порядке возрастания числа групп:</w:t>
            </w:r>
          </w:p>
          <w:p w:rsidR="00073118" w:rsidRDefault="00073118" w:rsidP="0006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Федоровские пространственные группы</w:t>
            </w:r>
          </w:p>
          <w:p w:rsidR="00073118" w:rsidRDefault="00073118" w:rsidP="00F3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цветные группы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Найша</w:t>
            </w:r>
            <w:proofErr w:type="spellEnd"/>
          </w:p>
          <w:p w:rsidR="00073118" w:rsidRDefault="00073118" w:rsidP="00F3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точечные группы</w:t>
            </w:r>
          </w:p>
          <w:p w:rsidR="00073118" w:rsidRDefault="00073118" w:rsidP="00F31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черно-белые точечные группы</w:t>
            </w:r>
          </w:p>
          <w:p w:rsidR="00073118" w:rsidRPr="00B27C67" w:rsidRDefault="00073118" w:rsidP="0050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Шубниковские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симметрии </w:t>
            </w:r>
          </w:p>
        </w:tc>
        <w:tc>
          <w:tcPr>
            <w:tcW w:w="71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71"/>
              <w:gridCol w:w="371"/>
              <w:gridCol w:w="372"/>
              <w:gridCol w:w="372"/>
              <w:gridCol w:w="372"/>
            </w:tblGrid>
            <w:tr w:rsidR="00073118" w:rsidTr="0006767A">
              <w:tc>
                <w:tcPr>
                  <w:tcW w:w="371" w:type="dxa"/>
                </w:tcPr>
                <w:p w:rsidR="00073118" w:rsidRDefault="00073118" w:rsidP="00F312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1" w:type="dxa"/>
                </w:tcPr>
                <w:p w:rsidR="00073118" w:rsidRDefault="00073118" w:rsidP="00F312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2" w:type="dxa"/>
                </w:tcPr>
                <w:p w:rsidR="00073118" w:rsidRDefault="00073118" w:rsidP="00F312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2" w:type="dxa"/>
                </w:tcPr>
                <w:p w:rsidR="00073118" w:rsidRDefault="00073118" w:rsidP="00F312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2" w:type="dxa"/>
                </w:tcPr>
                <w:p w:rsidR="00073118" w:rsidRDefault="00073118" w:rsidP="00F312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073118" w:rsidRPr="00B27C67" w:rsidRDefault="00073118" w:rsidP="00F31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18" w:rsidRPr="00B27C67" w:rsidTr="00073118">
        <w:tc>
          <w:tcPr>
            <w:tcW w:w="405" w:type="pct"/>
            <w:vMerge/>
          </w:tcPr>
          <w:p w:rsidR="00073118" w:rsidRPr="00E563F6" w:rsidRDefault="00073118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E563F6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06767A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380716">
              <w:rPr>
                <w:rFonts w:ascii="Times New Roman" w:eastAsia="Times New Roman" w:hAnsi="Times New Roman" w:cs="Times New Roman"/>
                <w:sz w:val="24"/>
              </w:rPr>
              <w:t>Прочитайте текст и впишите слово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73118" w:rsidRPr="00847A87" w:rsidRDefault="00073118" w:rsidP="00847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1</w:t>
            </w:r>
            <w:r w:rsidRPr="00847A8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Шубниковской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симметрии осуществляет инверсию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</w:p>
        </w:tc>
        <w:tc>
          <w:tcPr>
            <w:tcW w:w="718" w:type="pct"/>
          </w:tcPr>
          <w:p w:rsidR="00073118" w:rsidRPr="00B27C67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</w:tr>
      <w:tr w:rsidR="00073118" w:rsidRPr="00B27C67" w:rsidTr="00073118">
        <w:tc>
          <w:tcPr>
            <w:tcW w:w="405" w:type="pct"/>
            <w:vMerge/>
          </w:tcPr>
          <w:p w:rsidR="00073118" w:rsidRPr="00E563F6" w:rsidRDefault="00073118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E563F6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847A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установите соответствие.</w:t>
            </w:r>
          </w:p>
          <w:p w:rsidR="00073118" w:rsidRDefault="00073118" w:rsidP="00847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 соответствие магнитных решеток их символам: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31"/>
              <w:gridCol w:w="5302"/>
            </w:tblGrid>
            <w:tr w:rsidR="00073118" w:rsidTr="00073118">
              <w:tc>
                <w:tcPr>
                  <w:tcW w:w="3231" w:type="dxa"/>
                  <w:vAlign w:val="center"/>
                </w:tcPr>
                <w:p w:rsidR="00073118" w:rsidRDefault="00073118" w:rsidP="007F59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Решетка</w:t>
                  </w:r>
                </w:p>
              </w:tc>
              <w:tc>
                <w:tcPr>
                  <w:tcW w:w="5302" w:type="dxa"/>
                  <w:vAlign w:val="bottom"/>
                </w:tcPr>
                <w:p w:rsidR="00073118" w:rsidRDefault="00073118" w:rsidP="007F59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Символ</w:t>
                  </w:r>
                </w:p>
              </w:tc>
            </w:tr>
            <w:tr w:rsidR="00073118" w:rsidTr="00073118">
              <w:tc>
                <w:tcPr>
                  <w:tcW w:w="3231" w:type="dxa"/>
                  <w:vAlign w:val="bottom"/>
                </w:tcPr>
                <w:p w:rsidR="00073118" w:rsidRPr="00017B9F" w:rsidRDefault="00073118" w:rsidP="007F59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017B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017B9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16000" cy="1129446"/>
                        <wp:effectExtent l="19050" t="0" r="7950" b="0"/>
                        <wp:docPr id="1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6000" cy="1129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2" w:type="dxa"/>
                  <w:vAlign w:val="bottom"/>
                </w:tcPr>
                <w:p w:rsidR="00073118" w:rsidRPr="002A2B4F" w:rsidRDefault="00073118" w:rsidP="007F59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C</w:t>
                  </w:r>
                </w:p>
              </w:tc>
            </w:tr>
            <w:tr w:rsidR="00073118" w:rsidTr="00073118">
              <w:tc>
                <w:tcPr>
                  <w:tcW w:w="3231" w:type="dxa"/>
                  <w:vAlign w:val="bottom"/>
                </w:tcPr>
                <w:p w:rsidR="00073118" w:rsidRPr="00017B9F" w:rsidRDefault="00073118" w:rsidP="007F59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B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017B9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16000" cy="1178000"/>
                        <wp:effectExtent l="19050" t="0" r="7950" b="0"/>
                        <wp:docPr id="20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6" cstate="print"/>
                                <a:srcRect b="1494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16000" cy="117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2" w:type="dxa"/>
                  <w:vAlign w:val="bottom"/>
                </w:tcPr>
                <w:p w:rsidR="00073118" w:rsidRPr="002A2B4F" w:rsidRDefault="00073118" w:rsidP="007F59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</w:t>
                  </w:r>
                </w:p>
              </w:tc>
            </w:tr>
            <w:tr w:rsidR="00073118" w:rsidTr="00073118">
              <w:tc>
                <w:tcPr>
                  <w:tcW w:w="3231" w:type="dxa"/>
                  <w:vAlign w:val="bottom"/>
                </w:tcPr>
                <w:p w:rsidR="00073118" w:rsidRPr="00017B9F" w:rsidRDefault="00073118" w:rsidP="007F59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B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017B9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16000" cy="1201299"/>
                        <wp:effectExtent l="19050" t="0" r="7950" b="0"/>
                        <wp:docPr id="21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6000" cy="12012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2" w:type="dxa"/>
                  <w:vAlign w:val="bottom"/>
                </w:tcPr>
                <w:p w:rsidR="00073118" w:rsidRPr="002A2B4F" w:rsidRDefault="00073118" w:rsidP="007F59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</w:t>
                  </w:r>
                </w:p>
              </w:tc>
            </w:tr>
            <w:tr w:rsidR="00073118" w:rsidTr="00073118">
              <w:trPr>
                <w:cantSplit/>
                <w:trHeight w:val="1134"/>
              </w:trPr>
              <w:tc>
                <w:tcPr>
                  <w:tcW w:w="3231" w:type="dxa"/>
                  <w:vAlign w:val="bottom"/>
                </w:tcPr>
                <w:p w:rsidR="00073118" w:rsidRPr="00017B9F" w:rsidRDefault="00073118" w:rsidP="007F59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B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r w:rsidRPr="00017B9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16000" cy="1260245"/>
                        <wp:effectExtent l="19050" t="0" r="7950" b="0"/>
                        <wp:docPr id="2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6330" cy="1257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2" w:type="dxa"/>
                  <w:vAlign w:val="bottom"/>
                </w:tcPr>
                <w:p w:rsidR="00073118" w:rsidRPr="002A2B4F" w:rsidRDefault="00073118" w:rsidP="007F59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S</w:t>
                  </w:r>
                </w:p>
              </w:tc>
            </w:tr>
            <w:tr w:rsidR="00073118" w:rsidTr="00073118">
              <w:tc>
                <w:tcPr>
                  <w:tcW w:w="3231" w:type="dxa"/>
                  <w:vAlign w:val="bottom"/>
                </w:tcPr>
                <w:p w:rsidR="00073118" w:rsidRPr="00017B9F" w:rsidRDefault="00073118" w:rsidP="007F59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7B9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5) </w:t>
                  </w:r>
                  <w:r w:rsidRPr="00017B9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16000" cy="1319595"/>
                        <wp:effectExtent l="19050" t="0" r="7950" b="0"/>
                        <wp:docPr id="23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6000" cy="1319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02" w:type="dxa"/>
                  <w:vAlign w:val="bottom"/>
                </w:tcPr>
                <w:p w:rsidR="00073118" w:rsidRPr="002A2B4F" w:rsidRDefault="00073118" w:rsidP="007F59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C</w:t>
                  </w:r>
                </w:p>
              </w:tc>
            </w:tr>
            <w:tr w:rsidR="00073118" w:rsidTr="00073118">
              <w:tc>
                <w:tcPr>
                  <w:tcW w:w="3231" w:type="dxa"/>
                  <w:vAlign w:val="bottom"/>
                </w:tcPr>
                <w:p w:rsidR="00073118" w:rsidRPr="00017B9F" w:rsidRDefault="00073118" w:rsidP="007F59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:rsidR="00073118" w:rsidRPr="002A2B4F" w:rsidRDefault="00073118" w:rsidP="007F59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е) 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Pr="002A2B4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</w:tr>
          </w:tbl>
          <w:p w:rsidR="00073118" w:rsidRDefault="00073118" w:rsidP="007F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073118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7"/>
              <w:tblpPr w:leftFromText="180" w:rightFromText="180" w:vertAnchor="text" w:horzAnchor="margin" w:tblpY="-148"/>
              <w:tblOverlap w:val="never"/>
              <w:tblW w:w="180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073118" w:rsidTr="00F25D98">
              <w:tc>
                <w:tcPr>
                  <w:tcW w:w="360" w:type="dxa"/>
                </w:tcPr>
                <w:p w:rsidR="00073118" w:rsidRDefault="00073118" w:rsidP="001920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073118" w:rsidRDefault="00073118" w:rsidP="001920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073118" w:rsidRDefault="00073118" w:rsidP="001920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073118" w:rsidRDefault="00073118" w:rsidP="001920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073118" w:rsidRDefault="00073118" w:rsidP="001920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73118" w:rsidTr="00F25D98">
              <w:tc>
                <w:tcPr>
                  <w:tcW w:w="360" w:type="dxa"/>
                </w:tcPr>
                <w:p w:rsidR="00073118" w:rsidRDefault="00073118" w:rsidP="001920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073118" w:rsidRDefault="00073118" w:rsidP="001920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073118" w:rsidRDefault="00073118" w:rsidP="001920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073118" w:rsidRDefault="00073118" w:rsidP="001920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360" w:type="dxa"/>
                </w:tcPr>
                <w:p w:rsidR="00073118" w:rsidRDefault="00073118" w:rsidP="0019201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</w:tr>
          </w:tbl>
          <w:p w:rsidR="00073118" w:rsidRPr="00844D05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18" w:rsidRPr="00B27C67" w:rsidTr="00073118">
        <w:trPr>
          <w:trHeight w:val="1195"/>
        </w:trPr>
        <w:tc>
          <w:tcPr>
            <w:tcW w:w="405" w:type="pct"/>
            <w:vMerge/>
          </w:tcPr>
          <w:p w:rsidR="00073118" w:rsidRPr="00E563F6" w:rsidRDefault="00073118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073118" w:rsidRPr="00CB5747" w:rsidRDefault="00073118" w:rsidP="00F25D9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643A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установите соответствие.</w:t>
            </w:r>
          </w:p>
          <w:p w:rsidR="00073118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лл с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остранственной группой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Pm</w:t>
            </w:r>
            <w:r w:rsidRPr="00B01C41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B01C4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50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обладающий магнитными ионами в структуре</w:t>
            </w:r>
            <w:r w:rsidRPr="002019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охлаждения может показать различные случаи. Сопоставьте эти случаям наиболее вероятным пространственным группам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31"/>
              <w:gridCol w:w="5302"/>
            </w:tblGrid>
            <w:tr w:rsidR="00073118" w:rsidTr="00073118">
              <w:tc>
                <w:tcPr>
                  <w:tcW w:w="3231" w:type="dxa"/>
                </w:tcPr>
                <w:p w:rsidR="00073118" w:rsidRDefault="00073118" w:rsidP="00E35D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Случай</w:t>
                  </w:r>
                </w:p>
              </w:tc>
              <w:tc>
                <w:tcPr>
                  <w:tcW w:w="5302" w:type="dxa"/>
                </w:tcPr>
                <w:p w:rsidR="00073118" w:rsidRDefault="00073118" w:rsidP="00E35D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Пространственная группа</w:t>
                  </w:r>
                </w:p>
              </w:tc>
            </w:tr>
            <w:tr w:rsidR="00073118" w:rsidTr="00073118">
              <w:tc>
                <w:tcPr>
                  <w:tcW w:w="3231" w:type="dxa"/>
                </w:tcPr>
                <w:p w:rsidR="00073118" w:rsidRPr="00596D6D" w:rsidRDefault="00073118" w:rsidP="006A082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расщепление только основных пиков, без появления сверхструктурных пиков</w:t>
                  </w:r>
                </w:p>
              </w:tc>
              <w:tc>
                <w:tcPr>
                  <w:tcW w:w="5302" w:type="dxa"/>
                </w:tcPr>
                <w:p w:rsidR="00073118" w:rsidRPr="00E7767D" w:rsidRDefault="00073118" w:rsidP="008F02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proofErr w:type="spellStart"/>
                  <w:r w:rsidRPr="00E7767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Pmmm</w:t>
                  </w:r>
                  <w:proofErr w:type="spellEnd"/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где новые параметры ячеек (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’,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’,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’) выражаются </w:t>
                  </w:r>
                  <w:proofErr w:type="gramStart"/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через</w:t>
                  </w:r>
                  <w:proofErr w:type="gramEnd"/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старые (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соотношениями: 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’=</w:t>
                  </w:r>
                </w:p>
              </w:tc>
            </w:tr>
            <w:tr w:rsidR="00073118" w:rsidTr="00073118">
              <w:tc>
                <w:tcPr>
                  <w:tcW w:w="3231" w:type="dxa"/>
                </w:tcPr>
                <w:p w:rsidR="00073118" w:rsidRPr="00596D6D" w:rsidRDefault="00073118" w:rsidP="006A082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увеличение числа пиков, называемых сверхструктурными, без расщепления основных пиков</w:t>
                  </w:r>
                </w:p>
              </w:tc>
              <w:tc>
                <w:tcPr>
                  <w:tcW w:w="5302" w:type="dxa"/>
                </w:tcPr>
                <w:p w:rsidR="00073118" w:rsidRPr="00E7767D" w:rsidRDefault="00073118" w:rsidP="008F02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’/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’, где новые параметры ячеек (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’,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’,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’) выражаются </w:t>
                  </w:r>
                  <w:proofErr w:type="gramStart"/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через</w:t>
                  </w:r>
                  <w:proofErr w:type="gramEnd"/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старые (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соотношениями: 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E77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’=</w:t>
                  </w:r>
                </w:p>
              </w:tc>
            </w:tr>
            <w:tr w:rsidR="00073118" w:rsidTr="00073118">
              <w:tc>
                <w:tcPr>
                  <w:tcW w:w="3231" w:type="dxa"/>
                </w:tcPr>
                <w:p w:rsidR="00073118" w:rsidRPr="00596D6D" w:rsidRDefault="00073118" w:rsidP="006A082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02" w:type="dxa"/>
                </w:tcPr>
                <w:p w:rsidR="00073118" w:rsidRPr="00E7767D" w:rsidRDefault="00073118" w:rsidP="00AD52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2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</w:t>
                  </w:r>
                  <w:r w:rsidRPr="00B01C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-43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B01C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 новые параметры ячеек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201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201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201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выражаются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через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старые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201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201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201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соотношениями: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201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’=</w:t>
                  </w:r>
                  <w:r w:rsidRPr="00B01C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201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201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’=</w:t>
                  </w:r>
                  <w:r w:rsidRPr="00B01C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201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2019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’=</w:t>
                  </w:r>
                  <w:r w:rsidRPr="00B01C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</w:p>
              </w:tc>
            </w:tr>
          </w:tbl>
          <w:p w:rsidR="00073118" w:rsidRPr="002019B4" w:rsidRDefault="00073118" w:rsidP="00B01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19"/>
              <w:gridCol w:w="619"/>
            </w:tblGrid>
            <w:tr w:rsidR="00073118" w:rsidTr="005000F5">
              <w:tc>
                <w:tcPr>
                  <w:tcW w:w="619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9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73118" w:rsidTr="005000F5">
              <w:tc>
                <w:tcPr>
                  <w:tcW w:w="619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19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073118" w:rsidRPr="00B01C41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18" w:rsidRPr="00B27C67" w:rsidTr="00073118">
        <w:trPr>
          <w:trHeight w:val="1195"/>
        </w:trPr>
        <w:tc>
          <w:tcPr>
            <w:tcW w:w="405" w:type="pct"/>
            <w:vMerge/>
          </w:tcPr>
          <w:p w:rsidR="00073118" w:rsidRPr="00E563F6" w:rsidRDefault="00073118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073118" w:rsidRDefault="00073118" w:rsidP="00EF25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06767A">
            <w:pPr>
              <w:ind w:left="23" w:hanging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62214B">
              <w:rPr>
                <w:rFonts w:ascii="Times New Roman" w:hAnsi="Times New Roman" w:cs="Times New Roman"/>
                <w:sz w:val="24"/>
              </w:rPr>
              <w:t>Прочитайте текст и</w:t>
            </w:r>
            <w:r>
              <w:rPr>
                <w:rFonts w:ascii="Times New Roman" w:hAnsi="Times New Roman" w:cs="Times New Roman"/>
                <w:sz w:val="24"/>
              </w:rPr>
              <w:t xml:space="preserve"> установите последовательность.</w:t>
            </w:r>
          </w:p>
          <w:p w:rsidR="00073118" w:rsidRDefault="00073118" w:rsidP="0068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в порядке возрастания объема искаженной элементарной ячейки кристалла, появляющейся при магнитном фазовом переходе, сопровождающимся нестабильностью в точках зоны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Бриллюэна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3118" w:rsidRPr="0006767A" w:rsidRDefault="00073118" w:rsidP="0068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6767A">
              <w:rPr>
                <w:rFonts w:ascii="Times New Roman" w:hAnsi="Times New Roman" w:cs="Times New Roman"/>
                <w:sz w:val="24"/>
                <w:szCs w:val="24"/>
              </w:rPr>
              <w:t xml:space="preserve"> = (1/2,0,0)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118" w:rsidRPr="0006767A" w:rsidRDefault="00073118" w:rsidP="0068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7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6767A">
              <w:rPr>
                <w:rFonts w:ascii="Times New Roman" w:hAnsi="Times New Roman" w:cs="Times New Roman"/>
                <w:sz w:val="24"/>
                <w:szCs w:val="24"/>
              </w:rPr>
              <w:t xml:space="preserve"> = (0,0,0)</w:t>
            </w:r>
          </w:p>
          <w:p w:rsidR="00073118" w:rsidRDefault="00073118" w:rsidP="0068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6767A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0676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76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676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767A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  <w:p w:rsidR="00073118" w:rsidRPr="0006767A" w:rsidRDefault="00073118" w:rsidP="0068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67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67A">
              <w:rPr>
                <w:rFonts w:ascii="Times New Roman" w:hAnsi="Times New Roman" w:cs="Times New Roman"/>
                <w:sz w:val="24"/>
                <w:szCs w:val="24"/>
              </w:rPr>
              <w:t>(0,0,1/4)</w:t>
            </w:r>
          </w:p>
        </w:tc>
        <w:tc>
          <w:tcPr>
            <w:tcW w:w="71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64"/>
              <w:gridCol w:w="464"/>
              <w:gridCol w:w="465"/>
              <w:gridCol w:w="465"/>
            </w:tblGrid>
            <w:tr w:rsidR="00073118" w:rsidTr="005000F5">
              <w:tc>
                <w:tcPr>
                  <w:tcW w:w="464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64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65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65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073118" w:rsidRPr="00B27C67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18" w:rsidRPr="00B27C67" w:rsidTr="00073118">
        <w:trPr>
          <w:trHeight w:val="932"/>
        </w:trPr>
        <w:tc>
          <w:tcPr>
            <w:tcW w:w="405" w:type="pct"/>
            <w:vMerge/>
          </w:tcPr>
          <w:p w:rsidR="00073118" w:rsidRPr="00E563F6" w:rsidRDefault="00073118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073118" w:rsidRDefault="00073118" w:rsidP="00EF25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pct"/>
          </w:tcPr>
          <w:p w:rsidR="00073118" w:rsidRDefault="00073118" w:rsidP="0006767A">
            <w:pPr>
              <w:ind w:left="23" w:hanging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62214B">
              <w:rPr>
                <w:rFonts w:ascii="Times New Roman" w:hAnsi="Times New Roman" w:cs="Times New Roman"/>
                <w:sz w:val="24"/>
              </w:rPr>
              <w:t>Прочитайте текст и</w:t>
            </w:r>
            <w:r>
              <w:rPr>
                <w:rFonts w:ascii="Times New Roman" w:hAnsi="Times New Roman" w:cs="Times New Roman"/>
                <w:sz w:val="24"/>
              </w:rPr>
              <w:t xml:space="preserve"> установите последовательность.</w:t>
            </w:r>
          </w:p>
          <w:p w:rsidR="00073118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правильную очередность действий для расчета простой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нейтронограммы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порошка:</w:t>
            </w:r>
          </w:p>
          <w:p w:rsidR="00073118" w:rsidRDefault="00073118" w:rsidP="0086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применить коррекцию на фактор повторяемости,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Лоренц-поляризационный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 </w:t>
            </w:r>
          </w:p>
          <w:p w:rsidR="00073118" w:rsidRDefault="00073118" w:rsidP="0086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вычислить структурные амплитуды</w:t>
            </w:r>
          </w:p>
          <w:p w:rsidR="00073118" w:rsidRDefault="00073118" w:rsidP="0086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найти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CIF</w:t>
            </w:r>
            <w:r w:rsidRPr="0086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со структурой из баз  данных и размножить атомы на всю ячейку</w:t>
            </w:r>
          </w:p>
          <w:p w:rsidR="00073118" w:rsidRDefault="00073118" w:rsidP="0086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вычислить структурные факторы</w:t>
            </w:r>
          </w:p>
          <w:p w:rsidR="00073118" w:rsidRPr="00B27C67" w:rsidRDefault="00073118" w:rsidP="002E2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вычислить положения рефлексов из параметров ячеек и в соответствующие координаты поставить значения интенсивностей рефлексов</w:t>
            </w:r>
          </w:p>
        </w:tc>
        <w:tc>
          <w:tcPr>
            <w:tcW w:w="71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71"/>
              <w:gridCol w:w="371"/>
              <w:gridCol w:w="372"/>
              <w:gridCol w:w="372"/>
              <w:gridCol w:w="372"/>
            </w:tblGrid>
            <w:tr w:rsidR="00073118" w:rsidTr="005000F5">
              <w:tc>
                <w:tcPr>
                  <w:tcW w:w="371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1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2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2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2" w:type="dxa"/>
                </w:tcPr>
                <w:p w:rsidR="00073118" w:rsidRDefault="0007311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073118" w:rsidRPr="00B27C67" w:rsidRDefault="0007311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7F5967">
      <w:pgSz w:w="16838" w:h="11906" w:orient="landscape"/>
      <w:pgMar w:top="851" w:right="851" w:bottom="1418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058" w:rsidRDefault="00193058" w:rsidP="00DE266B">
      <w:r>
        <w:separator/>
      </w:r>
    </w:p>
  </w:endnote>
  <w:endnote w:type="continuationSeparator" w:id="0">
    <w:p w:rsidR="00193058" w:rsidRDefault="00193058" w:rsidP="00DE266B">
      <w:r>
        <w:continuationSeparator/>
      </w:r>
    </w:p>
  </w:endnote>
  <w:endnote w:type="continuationNotice" w:id="1">
    <w:p w:rsidR="00193058" w:rsidRDefault="0019305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058" w:rsidRDefault="00193058" w:rsidP="00DE266B">
      <w:r>
        <w:separator/>
      </w:r>
    </w:p>
  </w:footnote>
  <w:footnote w:type="continuationSeparator" w:id="0">
    <w:p w:rsidR="00193058" w:rsidRDefault="00193058" w:rsidP="00DE266B">
      <w:r>
        <w:continuationSeparator/>
      </w:r>
    </w:p>
  </w:footnote>
  <w:footnote w:type="continuationNotice" w:id="1">
    <w:p w:rsidR="00193058" w:rsidRDefault="001930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ED4168"/>
    <w:multiLevelType w:val="hybridMultilevel"/>
    <w:tmpl w:val="FA648B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158A6"/>
    <w:multiLevelType w:val="hybridMultilevel"/>
    <w:tmpl w:val="C46CD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2"/>
  </w:num>
  <w:num w:numId="5">
    <w:abstractNumId w:val="3"/>
  </w:num>
  <w:num w:numId="6">
    <w:abstractNumId w:val="19"/>
  </w:num>
  <w:num w:numId="7">
    <w:abstractNumId w:val="7"/>
  </w:num>
  <w:num w:numId="8">
    <w:abstractNumId w:val="14"/>
  </w:num>
  <w:num w:numId="9">
    <w:abstractNumId w:val="17"/>
  </w:num>
  <w:num w:numId="10">
    <w:abstractNumId w:val="22"/>
  </w:num>
  <w:num w:numId="11">
    <w:abstractNumId w:val="10"/>
  </w:num>
  <w:num w:numId="12">
    <w:abstractNumId w:val="23"/>
  </w:num>
  <w:num w:numId="13">
    <w:abstractNumId w:val="6"/>
  </w:num>
  <w:num w:numId="14">
    <w:abstractNumId w:val="13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23"/>
  </w:num>
  <w:num w:numId="21">
    <w:abstractNumId w:val="16"/>
  </w:num>
  <w:num w:numId="22">
    <w:abstractNumId w:val="21"/>
  </w:num>
  <w:num w:numId="23">
    <w:abstractNumId w:val="11"/>
  </w:num>
  <w:num w:numId="24">
    <w:abstractNumId w:val="24"/>
  </w:num>
  <w:num w:numId="25">
    <w:abstractNumId w:val="25"/>
  </w:num>
  <w:num w:numId="26">
    <w:abstractNumId w:val="2"/>
  </w:num>
  <w:num w:numId="27">
    <w:abstractNumId w:val="1"/>
  </w:num>
  <w:num w:numId="28">
    <w:abstractNumId w:val="8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AB2"/>
    <w:rsid w:val="00001B3D"/>
    <w:rsid w:val="000049D9"/>
    <w:rsid w:val="00005CC8"/>
    <w:rsid w:val="000062D3"/>
    <w:rsid w:val="00007494"/>
    <w:rsid w:val="000079CF"/>
    <w:rsid w:val="0001297B"/>
    <w:rsid w:val="00012B9E"/>
    <w:rsid w:val="000157AA"/>
    <w:rsid w:val="000159F5"/>
    <w:rsid w:val="00015AD0"/>
    <w:rsid w:val="00015FF4"/>
    <w:rsid w:val="00016F19"/>
    <w:rsid w:val="0002023E"/>
    <w:rsid w:val="00020F2E"/>
    <w:rsid w:val="0002413B"/>
    <w:rsid w:val="0002554F"/>
    <w:rsid w:val="00025B16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6DE2"/>
    <w:rsid w:val="00047E3D"/>
    <w:rsid w:val="00051E85"/>
    <w:rsid w:val="00052D58"/>
    <w:rsid w:val="0005475C"/>
    <w:rsid w:val="000555EA"/>
    <w:rsid w:val="0005671F"/>
    <w:rsid w:val="00065CDA"/>
    <w:rsid w:val="00066A17"/>
    <w:rsid w:val="000672B5"/>
    <w:rsid w:val="0006767A"/>
    <w:rsid w:val="0006768E"/>
    <w:rsid w:val="000677D6"/>
    <w:rsid w:val="000701F2"/>
    <w:rsid w:val="00070ED2"/>
    <w:rsid w:val="000711B2"/>
    <w:rsid w:val="000725AE"/>
    <w:rsid w:val="00073118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55E7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727"/>
    <w:rsid w:val="000D6AF0"/>
    <w:rsid w:val="000D75CF"/>
    <w:rsid w:val="000D7FEC"/>
    <w:rsid w:val="000E1F03"/>
    <w:rsid w:val="000E2C3C"/>
    <w:rsid w:val="000E4AC0"/>
    <w:rsid w:val="000E4C81"/>
    <w:rsid w:val="000E7025"/>
    <w:rsid w:val="000E749D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1CCA"/>
    <w:rsid w:val="00113202"/>
    <w:rsid w:val="00117951"/>
    <w:rsid w:val="001213F0"/>
    <w:rsid w:val="00122241"/>
    <w:rsid w:val="00122D8F"/>
    <w:rsid w:val="0012528A"/>
    <w:rsid w:val="001263EA"/>
    <w:rsid w:val="00126D6A"/>
    <w:rsid w:val="00133948"/>
    <w:rsid w:val="00133AD3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058"/>
    <w:rsid w:val="00193EB0"/>
    <w:rsid w:val="00194A5B"/>
    <w:rsid w:val="0019598F"/>
    <w:rsid w:val="0019621B"/>
    <w:rsid w:val="001966FB"/>
    <w:rsid w:val="00197619"/>
    <w:rsid w:val="001A17AA"/>
    <w:rsid w:val="001A2170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3E53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19B4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04A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4186"/>
    <w:rsid w:val="00285B16"/>
    <w:rsid w:val="00285D3C"/>
    <w:rsid w:val="00291FEC"/>
    <w:rsid w:val="00292E18"/>
    <w:rsid w:val="002947E9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22B8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439A8"/>
    <w:rsid w:val="00350DE8"/>
    <w:rsid w:val="003516BF"/>
    <w:rsid w:val="00352543"/>
    <w:rsid w:val="003540CE"/>
    <w:rsid w:val="00354443"/>
    <w:rsid w:val="0035540F"/>
    <w:rsid w:val="00357E5C"/>
    <w:rsid w:val="00360CB9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5D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149B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2D79"/>
    <w:rsid w:val="00437C94"/>
    <w:rsid w:val="00437D95"/>
    <w:rsid w:val="00440383"/>
    <w:rsid w:val="00440741"/>
    <w:rsid w:val="00441210"/>
    <w:rsid w:val="004426B2"/>
    <w:rsid w:val="0044316A"/>
    <w:rsid w:val="00444E8D"/>
    <w:rsid w:val="00446292"/>
    <w:rsid w:val="0044717D"/>
    <w:rsid w:val="00447424"/>
    <w:rsid w:val="00447C69"/>
    <w:rsid w:val="0045245B"/>
    <w:rsid w:val="00452711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2D44"/>
    <w:rsid w:val="004F4207"/>
    <w:rsid w:val="004F5090"/>
    <w:rsid w:val="004F50C2"/>
    <w:rsid w:val="004F5263"/>
    <w:rsid w:val="004F5E4C"/>
    <w:rsid w:val="004F7092"/>
    <w:rsid w:val="005000F5"/>
    <w:rsid w:val="005006B1"/>
    <w:rsid w:val="005007EB"/>
    <w:rsid w:val="005049D1"/>
    <w:rsid w:val="005058C0"/>
    <w:rsid w:val="00505A7E"/>
    <w:rsid w:val="00506BFB"/>
    <w:rsid w:val="00506D72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233F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3CC4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1FB3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669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986"/>
    <w:rsid w:val="00661D54"/>
    <w:rsid w:val="006620F8"/>
    <w:rsid w:val="0066328D"/>
    <w:rsid w:val="00663E88"/>
    <w:rsid w:val="00664117"/>
    <w:rsid w:val="0066742C"/>
    <w:rsid w:val="006717B2"/>
    <w:rsid w:val="00671928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8E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D6EB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4CE9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2245"/>
    <w:rsid w:val="007C3F57"/>
    <w:rsid w:val="007C45BF"/>
    <w:rsid w:val="007C53BB"/>
    <w:rsid w:val="007C549C"/>
    <w:rsid w:val="007C70C3"/>
    <w:rsid w:val="007D3060"/>
    <w:rsid w:val="007D3A67"/>
    <w:rsid w:val="007D447C"/>
    <w:rsid w:val="007E1696"/>
    <w:rsid w:val="007E37C6"/>
    <w:rsid w:val="007E5D60"/>
    <w:rsid w:val="007F08FF"/>
    <w:rsid w:val="007F5967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615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4D05"/>
    <w:rsid w:val="00845F14"/>
    <w:rsid w:val="008462D6"/>
    <w:rsid w:val="0084784F"/>
    <w:rsid w:val="00847A87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36E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667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08A0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4031"/>
    <w:rsid w:val="00914E05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6F37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2E36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079E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49B"/>
    <w:rsid w:val="00A83CCE"/>
    <w:rsid w:val="00A83FCF"/>
    <w:rsid w:val="00A86DBE"/>
    <w:rsid w:val="00A8747A"/>
    <w:rsid w:val="00A87F30"/>
    <w:rsid w:val="00A910D0"/>
    <w:rsid w:val="00A91ED8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D523C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1C41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06458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5C80"/>
    <w:rsid w:val="00B5247E"/>
    <w:rsid w:val="00B52613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66BC3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37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325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3917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2013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3D9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1D9"/>
    <w:rsid w:val="00D85D7A"/>
    <w:rsid w:val="00D8781E"/>
    <w:rsid w:val="00D87B71"/>
    <w:rsid w:val="00D90675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184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DF640B"/>
    <w:rsid w:val="00E0067B"/>
    <w:rsid w:val="00E010B7"/>
    <w:rsid w:val="00E0522D"/>
    <w:rsid w:val="00E066FD"/>
    <w:rsid w:val="00E07965"/>
    <w:rsid w:val="00E07E4A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35D8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D78B4"/>
    <w:rsid w:val="00EE3895"/>
    <w:rsid w:val="00EE454F"/>
    <w:rsid w:val="00EE514A"/>
    <w:rsid w:val="00EE6765"/>
    <w:rsid w:val="00EE758D"/>
    <w:rsid w:val="00EF0FCA"/>
    <w:rsid w:val="00EF0FE1"/>
    <w:rsid w:val="00EF25A0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5D98"/>
    <w:rsid w:val="00F27E0C"/>
    <w:rsid w:val="00F27FA2"/>
    <w:rsid w:val="00F31CA0"/>
    <w:rsid w:val="00F326E8"/>
    <w:rsid w:val="00F336FE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203C"/>
    <w:rsid w:val="00F73039"/>
    <w:rsid w:val="00F811E9"/>
    <w:rsid w:val="00F81434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583C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2BA0"/>
    <w:rsid w:val="00FF3CCF"/>
    <w:rsid w:val="00FF4B69"/>
    <w:rsid w:val="00FF508C"/>
    <w:rsid w:val="00FF61F7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3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E7947-4AC3-425E-901E-A9C3C808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17</cp:revision>
  <cp:lastPrinted>2022-06-24T02:53:00Z</cp:lastPrinted>
  <dcterms:created xsi:type="dcterms:W3CDTF">2025-03-13T17:05:00Z</dcterms:created>
  <dcterms:modified xsi:type="dcterms:W3CDTF">2025-09-09T04:41:00Z</dcterms:modified>
</cp:coreProperties>
</file>