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7A3" w:rsidRDefault="00E047A3" w:rsidP="00E047A3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Министерство науки и высшего образования РФ</w:t>
      </w:r>
    </w:p>
    <w:p w:rsidR="00E047A3" w:rsidRDefault="00E047A3" w:rsidP="00E047A3">
      <w:pPr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:rsidR="00E047A3" w:rsidRDefault="00E047A3" w:rsidP="00E047A3">
      <w:pPr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высшего образования</w:t>
      </w:r>
    </w:p>
    <w:p w:rsidR="00E047A3" w:rsidRDefault="00E047A3" w:rsidP="00E047A3">
      <w:pPr>
        <w:ind w:firstLine="425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«СИБИРСКИЙ ФЕДЕРАЛЬНЫЙ УНИВЕРСИТЕТ»</w:t>
      </w:r>
    </w:p>
    <w:p w:rsidR="00E047A3" w:rsidRDefault="00E047A3" w:rsidP="00E047A3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:rsidR="00E047A3" w:rsidRDefault="00E047A3" w:rsidP="00E047A3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:rsidR="00E047A3" w:rsidRDefault="00E047A3" w:rsidP="00E047A3">
      <w:pPr>
        <w:rPr>
          <w:rFonts w:ascii="Times New Roman" w:hAnsi="Times New Roman"/>
          <w:b/>
          <w:caps/>
          <w:sz w:val="36"/>
          <w:szCs w:val="20"/>
        </w:rPr>
      </w:pPr>
    </w:p>
    <w:p w:rsidR="00E047A3" w:rsidRDefault="00E047A3" w:rsidP="00E047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КОМПЛЕКТ ОЦЕНОЧНЫХ МАТЕРИАЛОВ </w:t>
      </w:r>
    </w:p>
    <w:p w:rsidR="00E047A3" w:rsidRDefault="00E047A3" w:rsidP="00E047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:rsidR="00E047A3" w:rsidRDefault="00E047A3" w:rsidP="00E047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E047A3" w:rsidRDefault="00E047A3" w:rsidP="00E047A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960DB" w:rsidRPr="00B41D26" w:rsidRDefault="00E047A3" w:rsidP="003960DB">
      <w:pPr>
        <w:widowControl w:val="0"/>
        <w:jc w:val="center"/>
        <w:rPr>
          <w:rFonts w:ascii="Times New Roman" w:eastAsia="Times New Roman" w:hAnsi="Times New Roman"/>
          <w:i/>
          <w:sz w:val="28"/>
          <w:szCs w:val="28"/>
        </w:rPr>
      </w:pPr>
      <w:r w:rsidRPr="009962F8">
        <w:rPr>
          <w:rFonts w:ascii="Times New Roman" w:eastAsia="Calibri" w:hAnsi="Times New Roman" w:cs="Times New Roman"/>
          <w:b/>
          <w:sz w:val="28"/>
          <w:szCs w:val="28"/>
          <w:u w:val="single"/>
        </w:rPr>
        <w:t>Б</w:t>
      </w:r>
      <w:proofErr w:type="gramStart"/>
      <w:r w:rsidRPr="009962F8">
        <w:rPr>
          <w:rFonts w:ascii="Times New Roman" w:eastAsia="Calibri" w:hAnsi="Times New Roman" w:cs="Times New Roman"/>
          <w:b/>
          <w:sz w:val="28"/>
          <w:szCs w:val="28"/>
          <w:u w:val="single"/>
        </w:rPr>
        <w:t>1</w:t>
      </w:r>
      <w:proofErr w:type="gramEnd"/>
      <w:r w:rsidRPr="009962F8">
        <w:rPr>
          <w:rFonts w:ascii="Times New Roman" w:eastAsia="Calibri" w:hAnsi="Times New Roman" w:cs="Times New Roman"/>
          <w:b/>
          <w:sz w:val="28"/>
          <w:szCs w:val="28"/>
          <w:u w:val="single"/>
        </w:rPr>
        <w:t>.</w:t>
      </w:r>
      <w:r w:rsidR="003960DB" w:rsidRPr="003960DB">
        <w:rPr>
          <w:rFonts w:ascii="Times New Roman" w:eastAsia="Calibri" w:hAnsi="Times New Roman" w:cs="Times New Roman"/>
          <w:b/>
          <w:sz w:val="28"/>
          <w:szCs w:val="28"/>
          <w:u w:val="single"/>
        </w:rPr>
        <w:t>В.ДВ.02.02 Логистика распределения и сервиса</w:t>
      </w:r>
    </w:p>
    <w:p w:rsidR="00E047A3" w:rsidRPr="009962F8" w:rsidRDefault="00E047A3" w:rsidP="00E047A3">
      <w:pPr>
        <w:jc w:val="center"/>
        <w:rPr>
          <w:rFonts w:ascii="Times New Roman" w:eastAsia="Times New Roman" w:hAnsi="Times New Roman" w:cs="Times New Roman"/>
          <w:b/>
          <w:i/>
          <w:sz w:val="20"/>
          <w:szCs w:val="18"/>
        </w:rPr>
      </w:pPr>
    </w:p>
    <w:p w:rsidR="00E047A3" w:rsidRDefault="00E047A3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E047A3" w:rsidRDefault="00E047A3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E047A3" w:rsidRDefault="00E047A3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E047A3" w:rsidRDefault="00E047A3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E047A3" w:rsidTr="00E97C89">
        <w:tc>
          <w:tcPr>
            <w:tcW w:w="4672" w:type="dxa"/>
            <w:hideMark/>
          </w:tcPr>
          <w:p w:rsidR="00E047A3" w:rsidRDefault="00E047A3" w:rsidP="00E97C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Направленность (профиль)</w:t>
            </w:r>
          </w:p>
        </w:tc>
        <w:tc>
          <w:tcPr>
            <w:tcW w:w="4673" w:type="dxa"/>
          </w:tcPr>
          <w:p w:rsidR="00E047A3" w:rsidRDefault="00E047A3" w:rsidP="00E97C89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43.04.01.02 Цифровые технологии в сервисной деятельности</w:t>
            </w:r>
          </w:p>
          <w:p w:rsidR="00E047A3" w:rsidRDefault="00E047A3" w:rsidP="00E97C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047A3" w:rsidTr="00E97C89">
        <w:tc>
          <w:tcPr>
            <w:tcW w:w="4672" w:type="dxa"/>
          </w:tcPr>
          <w:p w:rsidR="00E047A3" w:rsidRDefault="00E047A3" w:rsidP="00E97C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E047A3" w:rsidRDefault="00E047A3" w:rsidP="00E97C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Направление подготовки/специальность</w:t>
            </w:r>
          </w:p>
          <w:p w:rsidR="00E047A3" w:rsidRDefault="00E047A3" w:rsidP="00E97C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3" w:type="dxa"/>
          </w:tcPr>
          <w:p w:rsidR="00E047A3" w:rsidRDefault="00E047A3" w:rsidP="00E97C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E047A3" w:rsidRDefault="00E047A3" w:rsidP="00E97C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43.04.01 Сервис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E047A3" w:rsidRDefault="00E047A3" w:rsidP="00E97C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047A3" w:rsidRDefault="00E047A3" w:rsidP="00E047A3">
      <w:pPr>
        <w:rPr>
          <w:rFonts w:ascii="Times New Roman" w:hAnsi="Times New Roman"/>
          <w:sz w:val="20"/>
          <w:szCs w:val="20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>
        <w:rPr>
          <w:rFonts w:ascii="Times New Roman" w:eastAsia="Times New Roman" w:hAnsi="Times New Roman"/>
          <w:sz w:val="24"/>
          <w:szCs w:val="24"/>
        </w:rPr>
        <w:t>2025</w:t>
      </w:r>
      <w:r>
        <w:rPr>
          <w:rFonts w:ascii="Times New Roman" w:hAnsi="Times New Roman" w:cs="Arial"/>
          <w:b/>
          <w:sz w:val="28"/>
          <w:szCs w:val="28"/>
        </w:rPr>
        <w:br w:type="page"/>
      </w:r>
    </w:p>
    <w:p w:rsidR="00E047A3" w:rsidRDefault="00E047A3" w:rsidP="00E047A3">
      <w:pPr>
        <w:rPr>
          <w:rFonts w:ascii="Times New Roman" w:hAnsi="Times New Roman" w:cs="Arial"/>
          <w:sz w:val="28"/>
          <w:szCs w:val="28"/>
          <w:highlight w:val="yellow"/>
        </w:rPr>
        <w:sectPr w:rsidR="00E047A3">
          <w:pgSz w:w="11906" w:h="16838"/>
          <w:pgMar w:top="851" w:right="851" w:bottom="851" w:left="1418" w:header="708" w:footer="708" w:gutter="0"/>
          <w:cols w:space="720"/>
        </w:sectPr>
      </w:pPr>
    </w:p>
    <w:tbl>
      <w:tblPr>
        <w:tblStyle w:val="a3"/>
        <w:tblW w:w="5000" w:type="pct"/>
        <w:tblLayout w:type="fixed"/>
        <w:tblLook w:val="04A0"/>
      </w:tblPr>
      <w:tblGrid>
        <w:gridCol w:w="958"/>
        <w:gridCol w:w="2827"/>
        <w:gridCol w:w="9"/>
        <w:gridCol w:w="8505"/>
        <w:gridCol w:w="2487"/>
      </w:tblGrid>
      <w:tr w:rsidR="00E36D7F" w:rsidRPr="007B134D" w:rsidTr="00CF2CDE">
        <w:tc>
          <w:tcPr>
            <w:tcW w:w="324" w:type="pct"/>
            <w:hideMark/>
          </w:tcPr>
          <w:p w:rsidR="00E047A3" w:rsidRPr="007B134D" w:rsidRDefault="00CF2CDE" w:rsidP="00E36D7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956" w:type="pct"/>
            <w:hideMark/>
          </w:tcPr>
          <w:p w:rsidR="00E047A3" w:rsidRPr="007B134D" w:rsidRDefault="00CF2CDE" w:rsidP="00E36D7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компетенции</w:t>
            </w:r>
          </w:p>
        </w:tc>
        <w:tc>
          <w:tcPr>
            <w:tcW w:w="2879" w:type="pct"/>
            <w:gridSpan w:val="2"/>
            <w:hideMark/>
          </w:tcPr>
          <w:p w:rsidR="00E047A3" w:rsidRPr="007B134D" w:rsidRDefault="00E047A3" w:rsidP="00E36D7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B134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Содержание вопроса</w:t>
            </w:r>
          </w:p>
        </w:tc>
        <w:tc>
          <w:tcPr>
            <w:tcW w:w="841" w:type="pct"/>
            <w:hideMark/>
          </w:tcPr>
          <w:p w:rsidR="00E047A3" w:rsidRPr="007B134D" w:rsidRDefault="00E047A3" w:rsidP="00E36D7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B134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Правильный ответ</w:t>
            </w:r>
          </w:p>
        </w:tc>
      </w:tr>
      <w:tr w:rsidR="00CF2CDE" w:rsidRPr="007B134D" w:rsidTr="00CF2CDE">
        <w:trPr>
          <w:trHeight w:val="120"/>
        </w:trPr>
        <w:tc>
          <w:tcPr>
            <w:tcW w:w="324" w:type="pct"/>
            <w:vMerge w:val="restart"/>
          </w:tcPr>
          <w:p w:rsidR="00CF2CDE" w:rsidRPr="007B134D" w:rsidRDefault="00CF2CDE" w:rsidP="00E36D7F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9" w:type="pct"/>
            <w:gridSpan w:val="2"/>
            <w:vMerge w:val="restart"/>
          </w:tcPr>
          <w:p w:rsidR="00CF2CDE" w:rsidRPr="007B134D" w:rsidRDefault="00CF2CDE" w:rsidP="00CF2CDE">
            <w:pPr>
              <w:widowControl w:val="0"/>
              <w:tabs>
                <w:tab w:val="left" w:pos="0"/>
                <w:tab w:val="left" w:pos="1134"/>
              </w:tabs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7B13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ПК-1: </w:t>
            </w:r>
            <w:proofErr w:type="gramStart"/>
            <w:r w:rsidRPr="007B134D">
              <w:rPr>
                <w:rFonts w:ascii="Times New Roman" w:hAnsi="Times New Roman" w:cs="Times New Roman"/>
                <w:b/>
                <w:sz w:val="28"/>
                <w:szCs w:val="28"/>
              </w:rPr>
              <w:t>Способен</w:t>
            </w:r>
            <w:proofErr w:type="gramEnd"/>
            <w:r w:rsidRPr="007B13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разрабатывать, внедрять и управлять внедрением инновационных технологий и информационно-коммуникативных инноваций для обеспечения конкурентоспособности предприятий в сервисной деятельности</w:t>
            </w:r>
          </w:p>
        </w:tc>
        <w:tc>
          <w:tcPr>
            <w:tcW w:w="2876" w:type="pct"/>
          </w:tcPr>
          <w:p w:rsidR="00CF2CDE" w:rsidRPr="007B134D" w:rsidRDefault="00CF2CDE" w:rsidP="00E36D7F">
            <w:pPr>
              <w:pStyle w:val="FR1"/>
              <w:jc w:val="both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</w:pPr>
            <w:r w:rsidRPr="007B134D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1. На основании исходных данных сделайте расчеты и напишите правильный ответ. </w:t>
            </w:r>
          </w:p>
          <w:p w:rsidR="00CF2CDE" w:rsidRPr="007B134D" w:rsidRDefault="00CF2CDE" w:rsidP="00E97C89">
            <w:pPr>
              <w:pStyle w:val="FR1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7B134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Известно, что издержки хранения товара равны 20%, закупочная цена единицы товара — 12 </w:t>
            </w:r>
            <w:proofErr w:type="spellStart"/>
            <w:r w:rsidRPr="007B134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>ден</w:t>
            </w:r>
            <w:proofErr w:type="spellEnd"/>
            <w:r w:rsidRPr="007B134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. ед., оптимальный размер партии поставки — 48 ед. Рассчитайте годовые издержки хранения товара. Запишите ответ с одним знаком после запятой без указания единиц измерения. </w:t>
            </w:r>
          </w:p>
        </w:tc>
        <w:tc>
          <w:tcPr>
            <w:tcW w:w="841" w:type="pct"/>
          </w:tcPr>
          <w:p w:rsidR="00CF2CDE" w:rsidRPr="007B134D" w:rsidRDefault="00CF2CDE" w:rsidP="002B065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34D">
              <w:rPr>
                <w:rFonts w:ascii="Times New Roman" w:hAnsi="Times New Roman" w:cs="Times New Roman"/>
                <w:sz w:val="28"/>
                <w:szCs w:val="28"/>
              </w:rPr>
              <w:t>57,6</w:t>
            </w:r>
          </w:p>
        </w:tc>
      </w:tr>
      <w:tr w:rsidR="00CF2CDE" w:rsidRPr="007B134D" w:rsidTr="00CF2CDE">
        <w:trPr>
          <w:trHeight w:val="120"/>
        </w:trPr>
        <w:tc>
          <w:tcPr>
            <w:tcW w:w="324" w:type="pct"/>
            <w:vMerge/>
          </w:tcPr>
          <w:p w:rsidR="00CF2CDE" w:rsidRPr="007B134D" w:rsidRDefault="00CF2CDE" w:rsidP="00E36D7F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pct"/>
            <w:gridSpan w:val="2"/>
            <w:vMerge/>
          </w:tcPr>
          <w:p w:rsidR="00CF2CDE" w:rsidRPr="007B134D" w:rsidRDefault="00CF2CDE" w:rsidP="00891983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6" w:type="pct"/>
          </w:tcPr>
          <w:p w:rsidR="00CF2CDE" w:rsidRPr="007B134D" w:rsidRDefault="00CF2CDE" w:rsidP="00285898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B134D">
              <w:rPr>
                <w:rFonts w:ascii="Times New Roman" w:hAnsi="Times New Roman" w:cs="Times New Roman"/>
                <w:bCs/>
                <w:sz w:val="28"/>
                <w:szCs w:val="28"/>
              </w:rPr>
              <w:t>2. Прочитайте текст и установите последовательность.</w:t>
            </w:r>
          </w:p>
          <w:p w:rsidR="00CF2CDE" w:rsidRPr="007B134D" w:rsidRDefault="00CF2CDE" w:rsidP="00285898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B134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Этапы выбора перевозчика взаимосвязаны и выполняются последовательно. Запишите соответствующую последовательность этапов выбора перевозчика: </w:t>
            </w:r>
          </w:p>
          <w:p w:rsidR="00CF2CDE" w:rsidRPr="007B134D" w:rsidRDefault="00CF2CDE" w:rsidP="00285898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34D">
              <w:rPr>
                <w:rFonts w:ascii="Times New Roman" w:eastAsia="Times New Roman" w:hAnsi="Times New Roman" w:cs="Times New Roman"/>
                <w:sz w:val="28"/>
                <w:szCs w:val="28"/>
              </w:rPr>
              <w:t>А. ранжирование критериев выбора перевозчика;</w:t>
            </w:r>
          </w:p>
          <w:p w:rsidR="00CF2CDE" w:rsidRPr="007B134D" w:rsidRDefault="00CF2CDE" w:rsidP="00285898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34D">
              <w:rPr>
                <w:rFonts w:ascii="Times New Roman" w:eastAsia="Times New Roman" w:hAnsi="Times New Roman" w:cs="Times New Roman"/>
                <w:sz w:val="28"/>
                <w:szCs w:val="28"/>
              </w:rPr>
              <w:t>Б. принятие решения о выборе перевозчика;</w:t>
            </w:r>
          </w:p>
          <w:p w:rsidR="00CF2CDE" w:rsidRPr="007B134D" w:rsidRDefault="00CF2CDE" w:rsidP="00285898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134D">
              <w:rPr>
                <w:rFonts w:ascii="Times New Roman" w:eastAsia="Times New Roman" w:hAnsi="Times New Roman" w:cs="Times New Roman"/>
                <w:sz w:val="28"/>
                <w:szCs w:val="28"/>
              </w:rPr>
              <w:t>В. вычисление рейтинга перевозчика по каждому критерию;</w:t>
            </w:r>
            <w:r w:rsidRPr="007B134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Г. оценка возможных перевозчиков в разрезе намеченных критериев;</w:t>
            </w:r>
            <w:r w:rsidRPr="007B134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Д. определение критериев выбора перевозчика;</w:t>
            </w:r>
            <w:r w:rsidRPr="007B134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Е. оценка суммарного рейтинга.</w:t>
            </w:r>
          </w:p>
        </w:tc>
        <w:tc>
          <w:tcPr>
            <w:tcW w:w="841" w:type="pct"/>
          </w:tcPr>
          <w:tbl>
            <w:tblPr>
              <w:tblStyle w:val="a3"/>
              <w:tblpPr w:leftFromText="180" w:rightFromText="180" w:vertAnchor="text" w:horzAnchor="margin" w:tblpY="-132"/>
              <w:tblOverlap w:val="never"/>
              <w:tblW w:w="2261" w:type="dxa"/>
              <w:tblLayout w:type="fixed"/>
              <w:tblLook w:val="04A0"/>
            </w:tblPr>
            <w:tblGrid>
              <w:gridCol w:w="375"/>
              <w:gridCol w:w="378"/>
              <w:gridCol w:w="377"/>
              <w:gridCol w:w="377"/>
              <w:gridCol w:w="377"/>
              <w:gridCol w:w="377"/>
            </w:tblGrid>
            <w:tr w:rsidR="00CF2CDE" w:rsidRPr="007B134D" w:rsidTr="00285898"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CDE" w:rsidRPr="007B134D" w:rsidRDefault="00CF2CDE" w:rsidP="0028589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</w:p>
              </w:tc>
              <w:tc>
                <w:tcPr>
                  <w:tcW w:w="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CDE" w:rsidRPr="007B134D" w:rsidRDefault="00CF2CDE" w:rsidP="0028589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CDE" w:rsidRPr="007B134D" w:rsidRDefault="00CF2CDE" w:rsidP="0028589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CDE" w:rsidRPr="007B134D" w:rsidRDefault="00CF2CDE" w:rsidP="0028589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CDE" w:rsidRPr="007B134D" w:rsidRDefault="00CF2CDE" w:rsidP="0028589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</w:p>
              </w:tc>
              <w:tc>
                <w:tcPr>
                  <w:tcW w:w="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CDE" w:rsidRPr="007B134D" w:rsidRDefault="00CF2CDE" w:rsidP="0028589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</w:tr>
          </w:tbl>
          <w:p w:rsidR="00CF2CDE" w:rsidRPr="007B134D" w:rsidRDefault="00CF2CDE" w:rsidP="00285898">
            <w:pPr>
              <w:widowControl w:val="0"/>
              <w:tabs>
                <w:tab w:val="left" w:pos="0"/>
                <w:tab w:val="left" w:pos="113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2CDE" w:rsidRPr="007B134D" w:rsidTr="00CF2CDE">
        <w:trPr>
          <w:trHeight w:val="120"/>
        </w:trPr>
        <w:tc>
          <w:tcPr>
            <w:tcW w:w="324" w:type="pct"/>
            <w:vMerge/>
          </w:tcPr>
          <w:p w:rsidR="00CF2CDE" w:rsidRPr="007B134D" w:rsidRDefault="00CF2CDE" w:rsidP="00E36D7F">
            <w:pPr>
              <w:widowControl w:val="0"/>
              <w:tabs>
                <w:tab w:val="left" w:pos="0"/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9" w:type="pct"/>
            <w:gridSpan w:val="2"/>
            <w:vMerge/>
          </w:tcPr>
          <w:p w:rsidR="00CF2CDE" w:rsidRPr="007B134D" w:rsidRDefault="00CF2CDE" w:rsidP="00E36D7F">
            <w:pPr>
              <w:widowControl w:val="0"/>
              <w:tabs>
                <w:tab w:val="left" w:pos="0"/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6" w:type="pct"/>
          </w:tcPr>
          <w:p w:rsidR="00CF2CDE" w:rsidRPr="007B134D" w:rsidRDefault="00CF2CDE" w:rsidP="000A331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34D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7B13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Прочитайте текст и установите последовательность. </w:t>
            </w:r>
          </w:p>
          <w:p w:rsidR="00CF2CDE" w:rsidRPr="007B134D" w:rsidRDefault="00CF2CDE" w:rsidP="000A331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134D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Установите последовательность в порядке убывания видов транспорта по способности доставлять груз непосредственно к складу потребителя:</w:t>
            </w:r>
            <w:r w:rsidRPr="007B134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А. воздушный;</w:t>
            </w:r>
            <w:r w:rsidRPr="007B134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Б. железнодорожный;</w:t>
            </w:r>
            <w:r w:rsidRPr="007B134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В. водный;</w:t>
            </w:r>
            <w:r w:rsidRPr="007B134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Г. автомобильный.</w:t>
            </w:r>
          </w:p>
        </w:tc>
        <w:tc>
          <w:tcPr>
            <w:tcW w:w="841" w:type="pct"/>
          </w:tcPr>
          <w:tbl>
            <w:tblPr>
              <w:tblStyle w:val="a3"/>
              <w:tblpPr w:leftFromText="180" w:rightFromText="180" w:vertAnchor="text" w:horzAnchor="margin" w:tblpY="-132"/>
              <w:tblOverlap w:val="never"/>
              <w:tblW w:w="1696" w:type="dxa"/>
              <w:tblLayout w:type="fixed"/>
              <w:tblLook w:val="04A0"/>
            </w:tblPr>
            <w:tblGrid>
              <w:gridCol w:w="421"/>
              <w:gridCol w:w="425"/>
              <w:gridCol w:w="425"/>
              <w:gridCol w:w="425"/>
            </w:tblGrid>
            <w:tr w:rsidR="00CF2CDE" w:rsidRPr="007B134D" w:rsidTr="000A3314"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CDE" w:rsidRPr="007B134D" w:rsidRDefault="00CF2CDE" w:rsidP="000A3314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CDE" w:rsidRPr="007B134D" w:rsidRDefault="00CF2CDE" w:rsidP="000A3314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CDE" w:rsidRPr="007B134D" w:rsidRDefault="00CF2CDE" w:rsidP="000A3314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CDE" w:rsidRPr="007B134D" w:rsidRDefault="00CF2CDE" w:rsidP="000A3314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</w:tr>
          </w:tbl>
          <w:p w:rsidR="00CF2CDE" w:rsidRPr="007B134D" w:rsidRDefault="00CF2CDE" w:rsidP="000A3314">
            <w:pPr>
              <w:widowControl w:val="0"/>
              <w:tabs>
                <w:tab w:val="left" w:pos="0"/>
                <w:tab w:val="left" w:pos="113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2CDE" w:rsidRPr="007B134D" w:rsidTr="00CF2CDE">
        <w:trPr>
          <w:trHeight w:val="120"/>
        </w:trPr>
        <w:tc>
          <w:tcPr>
            <w:tcW w:w="324" w:type="pct"/>
            <w:vMerge/>
          </w:tcPr>
          <w:p w:rsidR="00CF2CDE" w:rsidRPr="007B134D" w:rsidRDefault="00CF2CDE" w:rsidP="00E36D7F">
            <w:pPr>
              <w:widowControl w:val="0"/>
              <w:tabs>
                <w:tab w:val="left" w:pos="0"/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9" w:type="pct"/>
            <w:gridSpan w:val="2"/>
            <w:vMerge/>
          </w:tcPr>
          <w:p w:rsidR="00CF2CDE" w:rsidRPr="007B134D" w:rsidRDefault="00CF2CDE" w:rsidP="00891983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6" w:type="pct"/>
          </w:tcPr>
          <w:p w:rsidR="00CF2CDE" w:rsidRPr="007B134D" w:rsidRDefault="00CF2CDE" w:rsidP="00285898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3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Прочитайте текст и напишите правильный ответ. </w:t>
            </w:r>
          </w:p>
          <w:p w:rsidR="00CF2CDE" w:rsidRPr="007B134D" w:rsidRDefault="00CF2CDE" w:rsidP="00285898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34D">
              <w:rPr>
                <w:rFonts w:ascii="Times New Roman" w:eastAsia="Calibri" w:hAnsi="Times New Roman" w:cs="Times New Roman"/>
                <w:sz w:val="28"/>
                <w:szCs w:val="28"/>
              </w:rPr>
              <w:t>Ряд организаций или отдельных лиц, которые осуществляют передачу того или иного товара на пути от производителя к потребителю – это __________</w:t>
            </w:r>
            <w:r w:rsidRPr="007B134D">
              <w:rPr>
                <w:rFonts w:ascii="Times New Roman" w:hAnsi="Times New Roman" w:cs="Times New Roman"/>
                <w:sz w:val="28"/>
                <w:szCs w:val="28"/>
              </w:rPr>
              <w:t xml:space="preserve"> распределения</w:t>
            </w:r>
          </w:p>
        </w:tc>
        <w:tc>
          <w:tcPr>
            <w:tcW w:w="841" w:type="pct"/>
          </w:tcPr>
          <w:p w:rsidR="00CF2CDE" w:rsidRPr="007B134D" w:rsidRDefault="00CF2CDE" w:rsidP="00285898">
            <w:pPr>
              <w:widowControl w:val="0"/>
              <w:tabs>
                <w:tab w:val="left" w:pos="0"/>
                <w:tab w:val="left" w:pos="113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134D">
              <w:rPr>
                <w:rFonts w:ascii="Times New Roman" w:hAnsi="Times New Roman" w:cs="Times New Roman"/>
                <w:sz w:val="28"/>
                <w:szCs w:val="28"/>
              </w:rPr>
              <w:t xml:space="preserve">канал </w:t>
            </w:r>
          </w:p>
        </w:tc>
      </w:tr>
      <w:tr w:rsidR="00CF2CDE" w:rsidRPr="007B134D" w:rsidTr="00CF2CDE">
        <w:trPr>
          <w:trHeight w:val="120"/>
        </w:trPr>
        <w:tc>
          <w:tcPr>
            <w:tcW w:w="324" w:type="pct"/>
            <w:vMerge/>
          </w:tcPr>
          <w:p w:rsidR="00CF2CDE" w:rsidRPr="007B134D" w:rsidRDefault="00CF2CDE" w:rsidP="00E36D7F">
            <w:pPr>
              <w:widowControl w:val="0"/>
              <w:tabs>
                <w:tab w:val="left" w:pos="0"/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9" w:type="pct"/>
            <w:gridSpan w:val="2"/>
            <w:vMerge/>
          </w:tcPr>
          <w:p w:rsidR="00CF2CDE" w:rsidRPr="007B134D" w:rsidRDefault="00CF2CDE" w:rsidP="00891983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6" w:type="pct"/>
          </w:tcPr>
          <w:p w:rsidR="00CF2CDE" w:rsidRPr="007B134D" w:rsidRDefault="00CF2CDE" w:rsidP="001B284D">
            <w:pPr>
              <w:widowControl w:val="0"/>
              <w:tabs>
                <w:tab w:val="right" w:pos="907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3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  <w:r w:rsidRPr="007B134D">
              <w:rPr>
                <w:rFonts w:ascii="Times New Roman" w:hAnsi="Times New Roman" w:cs="Times New Roman"/>
                <w:sz w:val="28"/>
                <w:szCs w:val="28"/>
              </w:rPr>
              <w:t>На основании исходных данных сделайте расчеты и напишите правильный ответ.</w:t>
            </w:r>
          </w:p>
          <w:p w:rsidR="00CF2CDE" w:rsidRPr="007B134D" w:rsidRDefault="00CF2CDE" w:rsidP="001B284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B13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Известно, что фактический объем перевезенного груза равен 4 т, а возможное количество, которое могло быть перевезено, составляет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B13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т. </w:t>
            </w:r>
            <w:r w:rsidRPr="007B134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Рассчитайте</w:t>
            </w:r>
            <w:r w:rsidRPr="007B13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статистический коэффициент использования грузоподъемности. </w:t>
            </w:r>
            <w:r w:rsidRPr="007B134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Запишите ответ с одним знаком после запятой без указания единиц измерения.</w:t>
            </w:r>
          </w:p>
        </w:tc>
        <w:tc>
          <w:tcPr>
            <w:tcW w:w="841" w:type="pct"/>
          </w:tcPr>
          <w:p w:rsidR="00CF2CDE" w:rsidRPr="007B134D" w:rsidRDefault="00CF2CDE" w:rsidP="001B284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B134D">
              <w:rPr>
                <w:rFonts w:ascii="Times New Roman" w:eastAsia="Calibri" w:hAnsi="Times New Roman" w:cs="Times New Roman"/>
                <w:sz w:val="28"/>
                <w:szCs w:val="28"/>
              </w:rPr>
              <w:t>0,8</w:t>
            </w:r>
          </w:p>
        </w:tc>
      </w:tr>
      <w:tr w:rsidR="00CF2CDE" w:rsidRPr="007B134D" w:rsidTr="00CF2CDE">
        <w:trPr>
          <w:trHeight w:val="120"/>
        </w:trPr>
        <w:tc>
          <w:tcPr>
            <w:tcW w:w="324" w:type="pct"/>
            <w:vMerge/>
          </w:tcPr>
          <w:p w:rsidR="00CF2CDE" w:rsidRPr="007B134D" w:rsidRDefault="00CF2CDE" w:rsidP="00E36D7F">
            <w:pPr>
              <w:widowControl w:val="0"/>
              <w:tabs>
                <w:tab w:val="left" w:pos="0"/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9" w:type="pct"/>
            <w:gridSpan w:val="2"/>
            <w:vMerge/>
          </w:tcPr>
          <w:p w:rsidR="00CF2CDE" w:rsidRPr="007B134D" w:rsidRDefault="00CF2CDE" w:rsidP="00E36D7F">
            <w:pPr>
              <w:widowControl w:val="0"/>
              <w:tabs>
                <w:tab w:val="left" w:pos="0"/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6" w:type="pct"/>
          </w:tcPr>
          <w:p w:rsidR="00CF2CDE" w:rsidRPr="007B134D" w:rsidRDefault="00CF2CDE" w:rsidP="003A52DA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CFCFC"/>
              </w:rPr>
            </w:pPr>
            <w:r w:rsidRPr="007B134D">
              <w:rPr>
                <w:rFonts w:ascii="Times New Roman" w:eastAsia="Calibri" w:hAnsi="Times New Roman" w:cs="Times New Roman"/>
                <w:sz w:val="28"/>
                <w:szCs w:val="28"/>
              </w:rPr>
              <w:t>6. Прочитайте текст и установите последовательность.</w:t>
            </w:r>
          </w:p>
          <w:p w:rsidR="00CF2CDE" w:rsidRPr="007B134D" w:rsidRDefault="00CF2CDE" w:rsidP="003A52DA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B134D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Различные виды транспорта предназначены для перевозки соответствующих грузов в большей степени, чем других. Расставьте по убыванию виды транспорта по способности перевозить разные грузов (от большей универсальности </w:t>
            </w:r>
            <w:proofErr w:type="gramStart"/>
            <w:r w:rsidRPr="007B134D">
              <w:rPr>
                <w:rFonts w:ascii="Times New Roman" w:eastAsia="Arial Unicode MS" w:hAnsi="Times New Roman" w:cs="Times New Roman"/>
                <w:sz w:val="28"/>
                <w:szCs w:val="28"/>
              </w:rPr>
              <w:t>к</w:t>
            </w:r>
            <w:proofErr w:type="gramEnd"/>
            <w:r w:rsidRPr="007B134D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меньшей):</w:t>
            </w:r>
          </w:p>
          <w:p w:rsidR="00CF2CDE" w:rsidRPr="007B134D" w:rsidRDefault="00CF2CDE" w:rsidP="003A52D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B134D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Pr="007B134D">
              <w:rPr>
                <w:rFonts w:ascii="Times New Roman" w:eastAsia="Arial Unicode MS" w:hAnsi="Times New Roman" w:cs="Times New Roman"/>
                <w:sz w:val="28"/>
                <w:szCs w:val="28"/>
              </w:rPr>
              <w:t>воздушный;</w:t>
            </w:r>
          </w:p>
          <w:p w:rsidR="00CF2CDE" w:rsidRPr="007B134D" w:rsidRDefault="00CF2CDE" w:rsidP="003A5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34D">
              <w:rPr>
                <w:rFonts w:ascii="Times New Roman" w:eastAsia="Arial Unicode MS" w:hAnsi="Times New Roman" w:cs="Times New Roman"/>
                <w:sz w:val="28"/>
                <w:szCs w:val="28"/>
              </w:rPr>
              <w:t>Б. водный;</w:t>
            </w:r>
            <w:r w:rsidRPr="007B134D">
              <w:rPr>
                <w:rFonts w:ascii="Times New Roman" w:eastAsia="Arial Unicode MS" w:hAnsi="Times New Roman" w:cs="Times New Roman"/>
                <w:sz w:val="28"/>
                <w:szCs w:val="28"/>
              </w:rPr>
              <w:br/>
              <w:t>В. автомобильный;</w:t>
            </w:r>
            <w:r w:rsidRPr="007B134D">
              <w:rPr>
                <w:rFonts w:ascii="Times New Roman" w:eastAsia="Arial Unicode MS" w:hAnsi="Times New Roman" w:cs="Times New Roman"/>
                <w:sz w:val="28"/>
                <w:szCs w:val="28"/>
              </w:rPr>
              <w:br/>
              <w:t>Г. железнодорожный.</w:t>
            </w:r>
          </w:p>
        </w:tc>
        <w:tc>
          <w:tcPr>
            <w:tcW w:w="841" w:type="pct"/>
          </w:tcPr>
          <w:tbl>
            <w:tblPr>
              <w:tblStyle w:val="a3"/>
              <w:tblpPr w:leftFromText="180" w:rightFromText="180" w:vertAnchor="text" w:horzAnchor="margin" w:tblpY="-132"/>
              <w:tblOverlap w:val="never"/>
              <w:tblW w:w="1696" w:type="dxa"/>
              <w:tblLayout w:type="fixed"/>
              <w:tblLook w:val="04A0"/>
            </w:tblPr>
            <w:tblGrid>
              <w:gridCol w:w="421"/>
              <w:gridCol w:w="425"/>
              <w:gridCol w:w="425"/>
              <w:gridCol w:w="425"/>
            </w:tblGrid>
            <w:tr w:rsidR="00CF2CDE" w:rsidRPr="007B134D" w:rsidTr="003A52DA"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CDE" w:rsidRPr="007B134D" w:rsidRDefault="00CF2CDE" w:rsidP="003A52DA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CDE" w:rsidRPr="007B134D" w:rsidRDefault="00CF2CDE" w:rsidP="003A52DA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CDE" w:rsidRPr="007B134D" w:rsidRDefault="00CF2CDE" w:rsidP="003A52DA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CDE" w:rsidRPr="007B134D" w:rsidRDefault="00CF2CDE" w:rsidP="003A52DA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</w:tr>
          </w:tbl>
          <w:p w:rsidR="00CF2CDE" w:rsidRPr="007B134D" w:rsidRDefault="00CF2CDE" w:rsidP="003A52DA">
            <w:pPr>
              <w:widowControl w:val="0"/>
              <w:tabs>
                <w:tab w:val="left" w:pos="0"/>
                <w:tab w:val="left" w:pos="113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2CDE" w:rsidRPr="007B134D" w:rsidRDefault="00CF2CDE" w:rsidP="003A52DA">
            <w:pPr>
              <w:widowControl w:val="0"/>
              <w:tabs>
                <w:tab w:val="left" w:pos="0"/>
                <w:tab w:val="left" w:pos="113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2CDE" w:rsidRPr="007B134D" w:rsidTr="00CF2CDE">
        <w:tc>
          <w:tcPr>
            <w:tcW w:w="324" w:type="pct"/>
            <w:vMerge/>
          </w:tcPr>
          <w:p w:rsidR="00CF2CDE" w:rsidRPr="007B134D" w:rsidRDefault="00CF2CDE" w:rsidP="00E36D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pct"/>
            <w:gridSpan w:val="2"/>
            <w:vMerge/>
          </w:tcPr>
          <w:p w:rsidR="00CF2CDE" w:rsidRPr="007B134D" w:rsidRDefault="00CF2CDE" w:rsidP="00891983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6" w:type="pct"/>
          </w:tcPr>
          <w:p w:rsidR="00CF2CDE" w:rsidRPr="007B134D" w:rsidRDefault="00CF2CDE" w:rsidP="009E520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34D">
              <w:rPr>
                <w:rFonts w:ascii="Times New Roman" w:eastAsia="Calibri" w:hAnsi="Times New Roman" w:cs="Times New Roman"/>
                <w:sz w:val="28"/>
                <w:szCs w:val="28"/>
              </w:rPr>
              <w:t>7. Прочитайте текст и напишите правильный ответ.</w:t>
            </w:r>
          </w:p>
          <w:p w:rsidR="00CF2CDE" w:rsidRPr="007B134D" w:rsidRDefault="00CF2CDE" w:rsidP="009E52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34D">
              <w:rPr>
                <w:rFonts w:ascii="Times New Roman" w:hAnsi="Times New Roman" w:cs="Times New Roman"/>
                <w:sz w:val="28"/>
                <w:szCs w:val="28"/>
              </w:rPr>
              <w:t>Процесс выполнения целого ряда работ, операций и услуг, комплекс которых обеспечивает эффективное распределение товаров, называется __________________ товаров.</w:t>
            </w:r>
          </w:p>
        </w:tc>
        <w:tc>
          <w:tcPr>
            <w:tcW w:w="841" w:type="pct"/>
            <w:hideMark/>
          </w:tcPr>
          <w:p w:rsidR="00CF2CDE" w:rsidRPr="007B134D" w:rsidRDefault="00CF2CDE" w:rsidP="009E520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B134D">
              <w:rPr>
                <w:rFonts w:ascii="Times New Roman" w:hAnsi="Times New Roman" w:cs="Times New Roman"/>
                <w:sz w:val="28"/>
                <w:szCs w:val="28"/>
              </w:rPr>
              <w:t>доставкой</w:t>
            </w:r>
          </w:p>
          <w:p w:rsidR="00CF2CDE" w:rsidRPr="007B134D" w:rsidRDefault="00CF2CDE" w:rsidP="009E520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CF2CDE" w:rsidRPr="007B134D" w:rsidRDefault="00CF2CDE" w:rsidP="009E5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F2CDE" w:rsidRPr="007B134D" w:rsidTr="00CF2CDE">
        <w:tc>
          <w:tcPr>
            <w:tcW w:w="324" w:type="pct"/>
            <w:vMerge/>
            <w:vAlign w:val="center"/>
            <w:hideMark/>
          </w:tcPr>
          <w:p w:rsidR="00CF2CDE" w:rsidRPr="007B134D" w:rsidRDefault="00CF2CDE" w:rsidP="00E36D7F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9" w:type="pct"/>
            <w:gridSpan w:val="2"/>
            <w:vMerge/>
            <w:vAlign w:val="center"/>
            <w:hideMark/>
          </w:tcPr>
          <w:p w:rsidR="00CF2CDE" w:rsidRPr="007B134D" w:rsidRDefault="00CF2CDE" w:rsidP="00E36D7F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6" w:type="pct"/>
          </w:tcPr>
          <w:p w:rsidR="00CF2CDE" w:rsidRPr="007B134D" w:rsidRDefault="00CF2CDE" w:rsidP="0021255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3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</w:t>
            </w:r>
            <w:r w:rsidRPr="007B134D">
              <w:rPr>
                <w:rFonts w:ascii="Times New Roman" w:eastAsia="Calibri" w:hAnsi="Times New Roman" w:cs="Times New Roman"/>
                <w:sz w:val="28"/>
                <w:szCs w:val="28"/>
              </w:rPr>
              <w:t>Прочитайте текст и напишите правильный ответ.</w:t>
            </w:r>
          </w:p>
          <w:p w:rsidR="00CF2CDE" w:rsidRPr="007B134D" w:rsidRDefault="00CF2CDE" w:rsidP="002125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34D">
              <w:rPr>
                <w:rFonts w:ascii="Times New Roman" w:hAnsi="Times New Roman" w:cs="Times New Roman"/>
                <w:sz w:val="28"/>
                <w:szCs w:val="28"/>
              </w:rPr>
              <w:t>Определенная совокупность услуг, оказываемая в процессе непосредственной поставки товаров потребителям, — это _______________________.</w:t>
            </w:r>
          </w:p>
        </w:tc>
        <w:tc>
          <w:tcPr>
            <w:tcW w:w="841" w:type="pct"/>
          </w:tcPr>
          <w:p w:rsidR="00CF2CDE" w:rsidRPr="007B134D" w:rsidRDefault="00CF2CDE" w:rsidP="0021255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134D">
              <w:rPr>
                <w:rFonts w:ascii="Times New Roman" w:hAnsi="Times New Roman" w:cs="Times New Roman"/>
                <w:sz w:val="28"/>
                <w:szCs w:val="28"/>
              </w:rPr>
              <w:t>логистический сервис</w:t>
            </w:r>
          </w:p>
        </w:tc>
      </w:tr>
      <w:tr w:rsidR="00CF2CDE" w:rsidRPr="007B134D" w:rsidTr="00CF2CDE">
        <w:trPr>
          <w:trHeight w:val="2736"/>
        </w:trPr>
        <w:tc>
          <w:tcPr>
            <w:tcW w:w="324" w:type="pct"/>
            <w:vMerge/>
            <w:hideMark/>
          </w:tcPr>
          <w:p w:rsidR="00CF2CDE" w:rsidRPr="007B134D" w:rsidRDefault="00CF2CDE" w:rsidP="00E36D7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pct"/>
            <w:gridSpan w:val="2"/>
            <w:vMerge/>
            <w:hideMark/>
          </w:tcPr>
          <w:p w:rsidR="00CF2CDE" w:rsidRPr="007B134D" w:rsidRDefault="00CF2CDE" w:rsidP="00E36D7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6" w:type="pct"/>
          </w:tcPr>
          <w:p w:rsidR="00CF2CDE" w:rsidRPr="007B134D" w:rsidRDefault="00CF2CDE" w:rsidP="002858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34D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  <w:r w:rsidRPr="007B134D">
              <w:rPr>
                <w:rFonts w:ascii="Times New Roman" w:hAnsi="Times New Roman" w:cs="Times New Roman"/>
                <w:sz w:val="28"/>
                <w:szCs w:val="28"/>
              </w:rPr>
              <w:t xml:space="preserve"> Прочитайте текст и установите соответствие.</w:t>
            </w:r>
          </w:p>
          <w:p w:rsidR="00CF2CDE" w:rsidRPr="007B134D" w:rsidRDefault="00CF2CDE" w:rsidP="002858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3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 функции в логистике подразделяются </w:t>
            </w:r>
            <w:proofErr w:type="gramStart"/>
            <w:r w:rsidRPr="007B134D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7B13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базисные, ключевые и поддерживающие. </w:t>
            </w:r>
            <w:proofErr w:type="spellStart"/>
            <w:r w:rsidRPr="007B134D">
              <w:rPr>
                <w:rFonts w:ascii="Times New Roman" w:eastAsia="Times New Roman" w:hAnsi="Times New Roman" w:cs="Times New Roman"/>
                <w:sz w:val="28"/>
                <w:szCs w:val="28"/>
              </w:rPr>
              <w:t>Логистические</w:t>
            </w:r>
            <w:proofErr w:type="spellEnd"/>
            <w:r w:rsidRPr="007B13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функции определяются их содержанием. Соотнесите группы </w:t>
            </w:r>
            <w:proofErr w:type="spellStart"/>
            <w:r w:rsidRPr="007B134D">
              <w:rPr>
                <w:rFonts w:ascii="Times New Roman" w:eastAsia="Times New Roman" w:hAnsi="Times New Roman" w:cs="Times New Roman"/>
                <w:sz w:val="28"/>
                <w:szCs w:val="28"/>
              </w:rPr>
              <w:t>логистических</w:t>
            </w:r>
            <w:proofErr w:type="spellEnd"/>
            <w:r w:rsidRPr="007B13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функций и их содержание. К каждой позиции, данной в левом столбце, подберите соответствующую позицию из правого столбца</w:t>
            </w:r>
            <w:r w:rsidRPr="007B134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tbl>
            <w:tblPr>
              <w:tblW w:w="82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856"/>
              <w:gridCol w:w="4394"/>
            </w:tblGrid>
            <w:tr w:rsidR="00CF2CDE" w:rsidRPr="007B134D" w:rsidTr="00285898">
              <w:tc>
                <w:tcPr>
                  <w:tcW w:w="3856" w:type="dxa"/>
                </w:tcPr>
                <w:p w:rsidR="00CF2CDE" w:rsidRPr="007B134D" w:rsidRDefault="00CF2CDE" w:rsidP="0028589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Содержание</w:t>
                  </w:r>
                </w:p>
              </w:tc>
              <w:tc>
                <w:tcPr>
                  <w:tcW w:w="4394" w:type="dxa"/>
                </w:tcPr>
                <w:p w:rsidR="00CF2CDE" w:rsidRPr="007B134D" w:rsidRDefault="00CF2CDE" w:rsidP="0028589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Функции</w:t>
                  </w:r>
                </w:p>
              </w:tc>
            </w:tr>
            <w:tr w:rsidR="00CF2CDE" w:rsidRPr="007B134D" w:rsidTr="00285898">
              <w:tc>
                <w:tcPr>
                  <w:tcW w:w="3856" w:type="dxa"/>
                </w:tcPr>
                <w:p w:rsidR="00CF2CDE" w:rsidRPr="007B134D" w:rsidRDefault="00CF2CDE" w:rsidP="0028589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1. ключевая функция</w:t>
                  </w:r>
                </w:p>
              </w:tc>
              <w:tc>
                <w:tcPr>
                  <w:tcW w:w="4394" w:type="dxa"/>
                </w:tcPr>
                <w:p w:rsidR="00CF2CDE" w:rsidRPr="007B134D" w:rsidRDefault="00CF2CDE" w:rsidP="0028589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А. снабжение</w:t>
                  </w:r>
                </w:p>
              </w:tc>
            </w:tr>
            <w:tr w:rsidR="00CF2CDE" w:rsidRPr="007B134D" w:rsidTr="00285898">
              <w:tc>
                <w:tcPr>
                  <w:tcW w:w="3856" w:type="dxa"/>
                </w:tcPr>
                <w:p w:rsidR="00CF2CDE" w:rsidRPr="007B134D" w:rsidRDefault="00CF2CDE" w:rsidP="0028589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2. базисная функция</w:t>
                  </w:r>
                </w:p>
              </w:tc>
              <w:tc>
                <w:tcPr>
                  <w:tcW w:w="4394" w:type="dxa"/>
                </w:tcPr>
                <w:p w:rsidR="00CF2CDE" w:rsidRPr="007B134D" w:rsidRDefault="00CF2CDE" w:rsidP="0028589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Б. транспортировка</w:t>
                  </w:r>
                </w:p>
              </w:tc>
            </w:tr>
            <w:tr w:rsidR="00CF2CDE" w:rsidRPr="007B134D" w:rsidTr="00285898">
              <w:tc>
                <w:tcPr>
                  <w:tcW w:w="3856" w:type="dxa"/>
                </w:tcPr>
                <w:p w:rsidR="00CF2CDE" w:rsidRPr="007B134D" w:rsidRDefault="00CF2CDE" w:rsidP="00285898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3. поддерживающая функция</w:t>
                  </w:r>
                </w:p>
              </w:tc>
              <w:tc>
                <w:tcPr>
                  <w:tcW w:w="4394" w:type="dxa"/>
                </w:tcPr>
                <w:p w:rsidR="00CF2CDE" w:rsidRPr="007B134D" w:rsidRDefault="00CF2CDE" w:rsidP="0028589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В. складирование </w:t>
                  </w:r>
                </w:p>
              </w:tc>
            </w:tr>
            <w:tr w:rsidR="00CF2CDE" w:rsidRPr="007B134D" w:rsidTr="00285898">
              <w:tc>
                <w:tcPr>
                  <w:tcW w:w="3856" w:type="dxa"/>
                </w:tcPr>
                <w:p w:rsidR="00CF2CDE" w:rsidRPr="007B134D" w:rsidRDefault="00CF2CDE" w:rsidP="0028589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CF2CDE" w:rsidRPr="007B134D" w:rsidRDefault="00CF2CDE" w:rsidP="0028589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Г. физическое распределение</w:t>
                  </w:r>
                </w:p>
              </w:tc>
            </w:tr>
          </w:tbl>
          <w:p w:rsidR="00CF2CDE" w:rsidRPr="007B134D" w:rsidRDefault="00CF2CDE" w:rsidP="00285898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841" w:type="pct"/>
          </w:tcPr>
          <w:tbl>
            <w:tblPr>
              <w:tblStyle w:val="a3"/>
              <w:tblpPr w:leftFromText="180" w:rightFromText="180" w:vertAnchor="text" w:horzAnchor="margin" w:tblpY="-132"/>
              <w:tblOverlap w:val="never"/>
              <w:tblW w:w="1384" w:type="dxa"/>
              <w:tblLayout w:type="fixed"/>
              <w:tblLook w:val="04A0"/>
            </w:tblPr>
            <w:tblGrid>
              <w:gridCol w:w="534"/>
              <w:gridCol w:w="425"/>
              <w:gridCol w:w="425"/>
            </w:tblGrid>
            <w:tr w:rsidR="00CF2CDE" w:rsidRPr="007B134D" w:rsidTr="00285898"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CDE" w:rsidRPr="007B134D" w:rsidRDefault="00CF2CDE" w:rsidP="0028589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CDE" w:rsidRPr="007B134D" w:rsidRDefault="00CF2CDE" w:rsidP="0028589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CDE" w:rsidRPr="007B134D" w:rsidRDefault="00CF2CDE" w:rsidP="0028589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CF2CDE" w:rsidRPr="007B134D" w:rsidTr="00285898"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CDE" w:rsidRPr="007B134D" w:rsidRDefault="00CF2CDE" w:rsidP="0028589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CDE" w:rsidRPr="007B134D" w:rsidRDefault="00CF2CDE" w:rsidP="0028589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CDE" w:rsidRPr="007B134D" w:rsidRDefault="00CF2CDE" w:rsidP="0028589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</w:tbl>
          <w:p w:rsidR="00CF2CDE" w:rsidRPr="007B134D" w:rsidRDefault="00CF2CDE" w:rsidP="00285898">
            <w:pPr>
              <w:widowControl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CF2CDE" w:rsidRPr="007B134D" w:rsidTr="00CF2CDE">
        <w:trPr>
          <w:trHeight w:val="2736"/>
        </w:trPr>
        <w:tc>
          <w:tcPr>
            <w:tcW w:w="324" w:type="pct"/>
            <w:vMerge/>
            <w:hideMark/>
          </w:tcPr>
          <w:p w:rsidR="00CF2CDE" w:rsidRPr="007B134D" w:rsidRDefault="00CF2CDE" w:rsidP="00E36D7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pct"/>
            <w:gridSpan w:val="2"/>
            <w:vMerge/>
            <w:hideMark/>
          </w:tcPr>
          <w:p w:rsidR="00CF2CDE" w:rsidRPr="007B134D" w:rsidRDefault="00CF2CDE" w:rsidP="00E36D7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6" w:type="pct"/>
          </w:tcPr>
          <w:p w:rsidR="00CF2CDE" w:rsidRPr="007B134D" w:rsidRDefault="00CF2CDE" w:rsidP="00B70E0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34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10. </w:t>
            </w:r>
            <w:r w:rsidRPr="007B134D">
              <w:rPr>
                <w:rFonts w:ascii="Times New Roman" w:hAnsi="Times New Roman" w:cs="Times New Roman"/>
                <w:sz w:val="28"/>
                <w:szCs w:val="28"/>
              </w:rPr>
              <w:t>Прочитайте текст и установите соответствие.</w:t>
            </w:r>
          </w:p>
          <w:p w:rsidR="00CF2CDE" w:rsidRPr="007B134D" w:rsidRDefault="00CF2CDE" w:rsidP="00B70E0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34D">
              <w:rPr>
                <w:rFonts w:ascii="Times New Roman" w:hAnsi="Times New Roman" w:cs="Times New Roman"/>
                <w:sz w:val="28"/>
                <w:szCs w:val="28"/>
              </w:rPr>
              <w:t xml:space="preserve">Каждое понятие раскрывается в своей сущности. Соотнесите термины логистики и их содержание. </w:t>
            </w:r>
            <w:r w:rsidRPr="007B134D">
              <w:rPr>
                <w:rFonts w:ascii="Times New Roman" w:eastAsia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</w:t>
            </w:r>
            <w:r w:rsidRPr="007B134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tbl>
            <w:tblPr>
              <w:tblW w:w="82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148"/>
              <w:gridCol w:w="4111"/>
            </w:tblGrid>
            <w:tr w:rsidR="00CF2CDE" w:rsidRPr="007B134D" w:rsidTr="00B70E07">
              <w:tc>
                <w:tcPr>
                  <w:tcW w:w="4148" w:type="dxa"/>
                  <w:shd w:val="clear" w:color="auto" w:fill="auto"/>
                </w:tcPr>
                <w:p w:rsidR="00CF2CDE" w:rsidRPr="007B134D" w:rsidRDefault="00CF2CDE" w:rsidP="00B70E07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Понятие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CF2CDE" w:rsidRPr="007B134D" w:rsidRDefault="00CF2CDE" w:rsidP="00B70E07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Сущность</w:t>
                  </w:r>
                </w:p>
              </w:tc>
            </w:tr>
            <w:tr w:rsidR="00CF2CDE" w:rsidRPr="007B134D" w:rsidTr="00B70E07">
              <w:tc>
                <w:tcPr>
                  <w:tcW w:w="4148" w:type="dxa"/>
                  <w:shd w:val="clear" w:color="auto" w:fill="auto"/>
                </w:tcPr>
                <w:p w:rsidR="00CF2CDE" w:rsidRPr="007B134D" w:rsidRDefault="00CF2CDE" w:rsidP="00B70E07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1. логистическая система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CF2CDE" w:rsidRPr="007B134D" w:rsidRDefault="00CF2CDE" w:rsidP="00B70E07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А. упорядоченное множество</w:t>
                  </w:r>
                </w:p>
              </w:tc>
            </w:tr>
            <w:tr w:rsidR="00CF2CDE" w:rsidRPr="007B134D" w:rsidTr="00B70E07">
              <w:tc>
                <w:tcPr>
                  <w:tcW w:w="4148" w:type="dxa"/>
                  <w:shd w:val="clear" w:color="auto" w:fill="auto"/>
                </w:tcPr>
                <w:p w:rsidR="00CF2CDE" w:rsidRPr="007B134D" w:rsidRDefault="00CF2CDE" w:rsidP="00B70E07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2. логистическая цепь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CF2CDE" w:rsidRPr="007B134D" w:rsidRDefault="00CF2CDE" w:rsidP="00B70E07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Б. действие, не подлежащее дальнейшей декомпозиции</w:t>
                  </w:r>
                </w:p>
              </w:tc>
            </w:tr>
            <w:tr w:rsidR="00CF2CDE" w:rsidRPr="007B134D" w:rsidTr="00B70E07">
              <w:tc>
                <w:tcPr>
                  <w:tcW w:w="4148" w:type="dxa"/>
                  <w:shd w:val="clear" w:color="auto" w:fill="auto"/>
                </w:tcPr>
                <w:p w:rsidR="00CF2CDE" w:rsidRPr="007B134D" w:rsidRDefault="00CF2CDE" w:rsidP="00B70E07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3. логистическая операция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CF2CDE" w:rsidRPr="007B134D" w:rsidRDefault="00CF2CDE" w:rsidP="00B70E07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В. совокупность элементов</w:t>
                  </w:r>
                </w:p>
              </w:tc>
            </w:tr>
            <w:tr w:rsidR="00CF2CDE" w:rsidRPr="007B134D" w:rsidTr="00B70E07">
              <w:tc>
                <w:tcPr>
                  <w:tcW w:w="4148" w:type="dxa"/>
                  <w:shd w:val="clear" w:color="auto" w:fill="auto"/>
                </w:tcPr>
                <w:p w:rsidR="00CF2CDE" w:rsidRPr="007B134D" w:rsidRDefault="00CF2CDE" w:rsidP="00B70E07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11" w:type="dxa"/>
                  <w:shd w:val="clear" w:color="auto" w:fill="auto"/>
                </w:tcPr>
                <w:p w:rsidR="00CF2CDE" w:rsidRPr="007B134D" w:rsidRDefault="00CF2CDE" w:rsidP="00B70E07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Г. совокупность логистических операций</w:t>
                  </w:r>
                </w:p>
              </w:tc>
            </w:tr>
          </w:tbl>
          <w:p w:rsidR="00CF2CDE" w:rsidRPr="007B134D" w:rsidRDefault="00CF2CDE" w:rsidP="00B70E0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1" w:type="pct"/>
          </w:tcPr>
          <w:tbl>
            <w:tblPr>
              <w:tblStyle w:val="a3"/>
              <w:tblpPr w:leftFromText="180" w:rightFromText="180" w:vertAnchor="text" w:horzAnchor="margin" w:tblpY="-132"/>
              <w:tblOverlap w:val="never"/>
              <w:tblW w:w="1365" w:type="dxa"/>
              <w:tblLayout w:type="fixed"/>
              <w:tblLook w:val="04A0"/>
            </w:tblPr>
            <w:tblGrid>
              <w:gridCol w:w="525"/>
              <w:gridCol w:w="420"/>
              <w:gridCol w:w="420"/>
            </w:tblGrid>
            <w:tr w:rsidR="00CF2CDE" w:rsidRPr="007B134D" w:rsidTr="00B70E07"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CDE" w:rsidRPr="007B134D" w:rsidRDefault="00CF2CDE" w:rsidP="00B70E07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CDE" w:rsidRPr="007B134D" w:rsidRDefault="00CF2CDE" w:rsidP="00B70E07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CDE" w:rsidRPr="007B134D" w:rsidRDefault="00CF2CDE" w:rsidP="00B70E07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CF2CDE" w:rsidRPr="007B134D" w:rsidTr="00B70E07"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CDE" w:rsidRPr="007B134D" w:rsidRDefault="00CF2CDE" w:rsidP="00B70E07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CDE" w:rsidRPr="007B134D" w:rsidRDefault="00CF2CDE" w:rsidP="00B70E07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CDE" w:rsidRPr="007B134D" w:rsidRDefault="00CF2CDE" w:rsidP="00B70E07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13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</w:tr>
          </w:tbl>
          <w:p w:rsidR="00CF2CDE" w:rsidRPr="007B134D" w:rsidRDefault="00CF2CDE" w:rsidP="00B70E0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047A3" w:rsidRDefault="00E047A3" w:rsidP="00E047A3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E047A3" w:rsidSect="00E97C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465D6"/>
    <w:multiLevelType w:val="multilevel"/>
    <w:tmpl w:val="2BDA9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47A3"/>
    <w:rsid w:val="00071C80"/>
    <w:rsid w:val="000827EA"/>
    <w:rsid w:val="00152F6E"/>
    <w:rsid w:val="002B0654"/>
    <w:rsid w:val="003341C9"/>
    <w:rsid w:val="003368DE"/>
    <w:rsid w:val="00345F3F"/>
    <w:rsid w:val="003960DB"/>
    <w:rsid w:val="003E7BFA"/>
    <w:rsid w:val="0043600A"/>
    <w:rsid w:val="005F10F1"/>
    <w:rsid w:val="00685507"/>
    <w:rsid w:val="006943D3"/>
    <w:rsid w:val="00741CA0"/>
    <w:rsid w:val="00771CB2"/>
    <w:rsid w:val="007B134D"/>
    <w:rsid w:val="00800865"/>
    <w:rsid w:val="00891983"/>
    <w:rsid w:val="008D6200"/>
    <w:rsid w:val="0096552D"/>
    <w:rsid w:val="00992453"/>
    <w:rsid w:val="009C7F7E"/>
    <w:rsid w:val="00A94CCE"/>
    <w:rsid w:val="00AE66A2"/>
    <w:rsid w:val="00BB754B"/>
    <w:rsid w:val="00BD2838"/>
    <w:rsid w:val="00BE2718"/>
    <w:rsid w:val="00C77C1D"/>
    <w:rsid w:val="00CB1373"/>
    <w:rsid w:val="00CB3E5C"/>
    <w:rsid w:val="00CF2CDE"/>
    <w:rsid w:val="00D737D5"/>
    <w:rsid w:val="00E007C4"/>
    <w:rsid w:val="00E047A3"/>
    <w:rsid w:val="00E36D7F"/>
    <w:rsid w:val="00E97C89"/>
    <w:rsid w:val="00F44000"/>
    <w:rsid w:val="00FB28DD"/>
    <w:rsid w:val="00FB488C"/>
    <w:rsid w:val="00FB7C7C"/>
    <w:rsid w:val="00FD6D32"/>
    <w:rsid w:val="00FF3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F3F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7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47A3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E047A3"/>
    <w:rPr>
      <w:b/>
      <w:bCs/>
    </w:rPr>
  </w:style>
  <w:style w:type="paragraph" w:styleId="a6">
    <w:name w:val="Normal (Web)"/>
    <w:aliases w:val="Обычный (веб) Знак,Обычный (веб) Знак Знак"/>
    <w:basedOn w:val="a"/>
    <w:uiPriority w:val="34"/>
    <w:unhideWhenUsed/>
    <w:qFormat/>
    <w:rsid w:val="00E047A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customStyle="1" w:styleId="1">
    <w:name w:val="Обычный1"/>
    <w:rsid w:val="00E047A3"/>
    <w:rPr>
      <w:rFonts w:ascii="Calibri" w:eastAsia="Calibri" w:hAnsi="Calibri" w:cs="Calibri"/>
      <w:lang w:eastAsia="ru-RU"/>
    </w:rPr>
  </w:style>
  <w:style w:type="paragraph" w:styleId="a7">
    <w:name w:val="No Spacing"/>
    <w:uiPriority w:val="1"/>
    <w:qFormat/>
    <w:rsid w:val="00E047A3"/>
    <w:pPr>
      <w:spacing w:after="0" w:line="240" w:lineRule="auto"/>
    </w:pPr>
  </w:style>
  <w:style w:type="paragraph" w:customStyle="1" w:styleId="futurismarkdown-paragraph">
    <w:name w:val="futurismarkdown-paragraph"/>
    <w:basedOn w:val="a"/>
    <w:rsid w:val="00E047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ice-fade-word">
    <w:name w:val="alice-fade-word"/>
    <w:basedOn w:val="a0"/>
    <w:rsid w:val="00E047A3"/>
  </w:style>
  <w:style w:type="paragraph" w:customStyle="1" w:styleId="FR1">
    <w:name w:val="FR1"/>
    <w:rsid w:val="00396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4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</dc:creator>
  <cp:lastModifiedBy>Windows User</cp:lastModifiedBy>
  <cp:revision>23</cp:revision>
  <dcterms:created xsi:type="dcterms:W3CDTF">2025-02-27T04:47:00Z</dcterms:created>
  <dcterms:modified xsi:type="dcterms:W3CDTF">2025-09-08T00:40:00Z</dcterms:modified>
</cp:coreProperties>
</file>