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76B6" w:rsidTr="002F76B6">
        <w:tc>
          <w:tcPr>
            <w:tcW w:w="9628" w:type="dxa"/>
          </w:tcPr>
          <w:p w:rsidR="002F76B6" w:rsidRPr="002F76B6" w:rsidRDefault="002F76B6" w:rsidP="006D3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Управление/Департамент/Институт</w:t>
            </w:r>
          </w:p>
        </w:tc>
      </w:tr>
      <w:tr w:rsidR="002F76B6" w:rsidTr="002F76B6">
        <w:tc>
          <w:tcPr>
            <w:tcW w:w="9628" w:type="dxa"/>
          </w:tcPr>
          <w:p w:rsidR="002F76B6" w:rsidRDefault="002F76B6" w:rsidP="006D3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Подразделение/Кафедра</w:t>
            </w:r>
          </w:p>
        </w:tc>
      </w:tr>
      <w:tr w:rsidR="002F76B6" w:rsidTr="002F76B6">
        <w:tc>
          <w:tcPr>
            <w:tcW w:w="9628" w:type="dxa"/>
          </w:tcPr>
          <w:p w:rsidR="002F76B6" w:rsidRDefault="002F76B6" w:rsidP="006D3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заявителя</w:t>
            </w:r>
          </w:p>
        </w:tc>
      </w:tr>
      <w:tr w:rsidR="002F76B6" w:rsidTr="002F76B6">
        <w:tc>
          <w:tcPr>
            <w:tcW w:w="9628" w:type="dxa"/>
          </w:tcPr>
          <w:p w:rsidR="002F76B6" w:rsidRDefault="002F76B6" w:rsidP="006D3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заявителя</w:t>
            </w:r>
          </w:p>
        </w:tc>
      </w:tr>
      <w:tr w:rsidR="002F76B6" w:rsidTr="002F76B6">
        <w:tc>
          <w:tcPr>
            <w:tcW w:w="9628" w:type="dxa"/>
          </w:tcPr>
          <w:p w:rsidR="002F76B6" w:rsidRPr="002F76B6" w:rsidRDefault="002F76B6" w:rsidP="006D3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 заявителя (телефон и</w:t>
            </w:r>
            <w:r w:rsidRPr="002F76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электронная почта)</w:t>
            </w:r>
          </w:p>
        </w:tc>
      </w:tr>
    </w:tbl>
    <w:p w:rsidR="00FB6CB3" w:rsidRDefault="00FB6CB3" w:rsidP="006D3D8D">
      <w:pPr>
        <w:rPr>
          <w:rFonts w:ascii="Times New Roman" w:hAnsi="Times New Roman"/>
        </w:rPr>
      </w:pPr>
    </w:p>
    <w:p w:rsidR="002F76B6" w:rsidRDefault="002F76B6" w:rsidP="006D3D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согласовать </w:t>
      </w:r>
      <w:r w:rsidR="00AB6C86">
        <w:rPr>
          <w:rFonts w:ascii="Times New Roman" w:hAnsi="Times New Roman"/>
        </w:rPr>
        <w:t>проведение мероприятий:</w:t>
      </w:r>
    </w:p>
    <w:p w:rsidR="002F76B6" w:rsidRDefault="002F76B6" w:rsidP="006D3D8D">
      <w:pPr>
        <w:rPr>
          <w:rFonts w:ascii="Times New Roman" w:hAnsi="Times New Roman"/>
        </w:rPr>
      </w:pPr>
    </w:p>
    <w:p w:rsidR="002F76B6" w:rsidRDefault="002F76B6" w:rsidP="006D3D8D">
      <w:pPr>
        <w:rPr>
          <w:rFonts w:ascii="Times New Roman" w:hAnsi="Times New Roman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025"/>
        <w:gridCol w:w="2074"/>
        <w:gridCol w:w="1276"/>
        <w:gridCol w:w="1824"/>
        <w:gridCol w:w="1648"/>
      </w:tblGrid>
      <w:tr w:rsidR="00FB6CB3" w:rsidRPr="00FB6CB3" w:rsidTr="00FB6CB3">
        <w:trPr>
          <w:trHeight w:val="898"/>
          <w:jc w:val="center"/>
        </w:trPr>
        <w:tc>
          <w:tcPr>
            <w:tcW w:w="1786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Название мероприятия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1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25" w:type="dxa"/>
          </w:tcPr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>Дата/время</w:t>
            </w:r>
          </w:p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(продолжительность, </w:t>
            </w:r>
            <w:r w:rsidR="008B000C" w:rsidRPr="00FB6CB3">
              <w:rPr>
                <w:rFonts w:ascii="Times New Roman" w:hAnsi="Times New Roman"/>
                <w:sz w:val="20"/>
              </w:rPr>
              <w:t>периодичность)</w:t>
            </w:r>
            <w:r w:rsidR="008B000C" w:rsidRPr="00FB6CB3">
              <w:rPr>
                <w:rStyle w:val="af4"/>
                <w:rFonts w:ascii="Times New Roman" w:hAnsi="Times New Roman"/>
                <w:sz w:val="20"/>
              </w:rPr>
              <w:footnoteReference w:id="2"/>
            </w:r>
            <w:r w:rsidR="008B000C"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4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Предполагаемый тип мероприятия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3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Модератор (если требуется)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4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824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>Докладчики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5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648" w:type="dxa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>Слушатели</w:t>
            </w:r>
            <w:r w:rsidRPr="00FB6CB3">
              <w:rPr>
                <w:rStyle w:val="af4"/>
                <w:rFonts w:ascii="Times New Roman" w:hAnsi="Times New Roman"/>
                <w:sz w:val="20"/>
              </w:rPr>
              <w:footnoteReference w:id="6"/>
            </w:r>
            <w:r w:rsidRPr="00FB6CB3">
              <w:rPr>
                <w:rFonts w:ascii="Times New Roman" w:hAnsi="Times New Roman"/>
                <w:sz w:val="20"/>
              </w:rPr>
              <w:t>:</w:t>
            </w:r>
          </w:p>
        </w:tc>
      </w:tr>
      <w:tr w:rsidR="008B000C" w:rsidRPr="00FB6CB3" w:rsidTr="008B000C">
        <w:trPr>
          <w:trHeight w:val="340"/>
          <w:jc w:val="center"/>
        </w:trPr>
        <w:tc>
          <w:tcPr>
            <w:tcW w:w="10633" w:type="dxa"/>
            <w:gridSpan w:val="6"/>
            <w:vAlign w:val="center"/>
          </w:tcPr>
          <w:p w:rsidR="008B000C" w:rsidRPr="002D01EF" w:rsidRDefault="008B000C" w:rsidP="00C40822">
            <w:pPr>
              <w:rPr>
                <w:rFonts w:ascii="Times New Roman" w:hAnsi="Times New Roman"/>
                <w:b/>
                <w:sz w:val="20"/>
              </w:rPr>
            </w:pPr>
            <w:r w:rsidRPr="002D01EF">
              <w:rPr>
                <w:rFonts w:ascii="Times New Roman" w:hAnsi="Times New Roman"/>
                <w:b/>
                <w:sz w:val="20"/>
              </w:rPr>
              <w:t>Пример:</w:t>
            </w: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 w:val="restart"/>
            <w:vAlign w:val="center"/>
          </w:tcPr>
          <w:p w:rsidR="008B000C" w:rsidRPr="00FB6CB3" w:rsidRDefault="00FB6CB3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Диссертационный совет</w:t>
            </w:r>
          </w:p>
        </w:tc>
        <w:tc>
          <w:tcPr>
            <w:tcW w:w="2025" w:type="dxa"/>
            <w:vMerge w:val="restart"/>
          </w:tcPr>
          <w:p w:rsidR="008B000C" w:rsidRPr="00FB6CB3" w:rsidRDefault="00EE164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9.09.17</w:t>
            </w:r>
            <w:r w:rsidR="008B000C" w:rsidRPr="00FB6CB3">
              <w:rPr>
                <w:rFonts w:ascii="Times New Roman" w:hAnsi="Times New Roman"/>
                <w:i/>
                <w:sz w:val="20"/>
                <w:szCs w:val="20"/>
              </w:rPr>
              <w:t>, 8:30</w:t>
            </w:r>
          </w:p>
          <w:p w:rsid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(2 часа)</w:t>
            </w:r>
          </w:p>
          <w:p w:rsidR="002D01EF" w:rsidRPr="00FB6CB3" w:rsidRDefault="002D01EF" w:rsidP="00C40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:rsidR="008B000C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  <w:szCs w:val="20"/>
              </w:rPr>
              <w:t>Видеоконференция</w:t>
            </w:r>
          </w:p>
          <w:p w:rsidR="008B000C" w:rsidRPr="00FB6CB3" w:rsidRDefault="008B000C" w:rsidP="008B00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000C" w:rsidRPr="00FB6CB3" w:rsidRDefault="008B000C" w:rsidP="008B0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>, контактный телефон</w:t>
            </w: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  <w:vMerge w:val="restart"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 xml:space="preserve"> или Ф.И.О, должность или наименование подразделения или указать, что приглашает модератор</w:t>
            </w: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/>
            <w:vAlign w:val="center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  <w:vMerge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Merge/>
            <w:vAlign w:val="center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000C" w:rsidRPr="00FB6CB3" w:rsidRDefault="008B000C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:rsidR="008B000C" w:rsidRPr="00FB6CB3" w:rsidRDefault="008B000C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или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IP</w:t>
            </w:r>
            <w:r w:rsidRPr="00FB6CB3">
              <w:rPr>
                <w:rFonts w:ascii="Times New Roman" w:hAnsi="Times New Roman"/>
                <w:sz w:val="20"/>
              </w:rPr>
              <w:t>-адрес терминала, название организации, контактное лицо</w:t>
            </w:r>
          </w:p>
        </w:tc>
        <w:tc>
          <w:tcPr>
            <w:tcW w:w="1648" w:type="dxa"/>
            <w:vMerge/>
          </w:tcPr>
          <w:p w:rsidR="008B000C" w:rsidRPr="00FB6CB3" w:rsidRDefault="008B000C" w:rsidP="00C40822">
            <w:pPr>
              <w:rPr>
                <w:rFonts w:ascii="Times New Roman" w:hAnsi="Times New Roman"/>
                <w:sz w:val="20"/>
              </w:rPr>
            </w:pPr>
          </w:p>
        </w:tc>
      </w:tr>
      <w:tr w:rsidR="00FB6CB3" w:rsidRPr="00FB6CB3" w:rsidTr="00FB6CB3">
        <w:trPr>
          <w:trHeight w:val="340"/>
          <w:jc w:val="center"/>
        </w:trPr>
        <w:tc>
          <w:tcPr>
            <w:tcW w:w="1786" w:type="dxa"/>
            <w:vAlign w:val="center"/>
          </w:tcPr>
          <w:p w:rsidR="00FB6CB3" w:rsidRPr="00FB6CB3" w:rsidRDefault="00FB6CB3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5" w:type="dxa"/>
          </w:tcPr>
          <w:p w:rsidR="00FB6CB3" w:rsidRPr="00FB6CB3" w:rsidRDefault="002D01EF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неделя, </w:t>
            </w:r>
            <w:r w:rsidR="00FB6CB3" w:rsidRPr="00FB6CB3">
              <w:rPr>
                <w:rFonts w:ascii="Times New Roman" w:hAnsi="Times New Roman"/>
                <w:i/>
                <w:sz w:val="20"/>
                <w:szCs w:val="20"/>
              </w:rPr>
              <w:t>Пятница, 18:30</w:t>
            </w:r>
            <w:r w:rsidR="002F76B6">
              <w:rPr>
                <w:rFonts w:ascii="Times New Roman" w:hAnsi="Times New Roman"/>
                <w:i/>
                <w:sz w:val="20"/>
                <w:szCs w:val="20"/>
              </w:rPr>
              <w:t xml:space="preserve"> (1,5 часа)</w:t>
            </w:r>
          </w:p>
          <w:p w:rsidR="00FB6CB3" w:rsidRPr="00FB6CB3" w:rsidRDefault="00FB6CB3" w:rsidP="002D01E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(начиная с 13.01.1</w:t>
            </w:r>
            <w:r w:rsidR="002D01EF">
              <w:rPr>
                <w:rFonts w:ascii="Times New Roman" w:hAnsi="Times New Roman"/>
                <w:i/>
                <w:sz w:val="20"/>
                <w:szCs w:val="20"/>
              </w:rPr>
              <w:t>7 до 01.03.2018</w:t>
            </w: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FB6CB3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CB3" w:rsidRPr="00FB6CB3" w:rsidRDefault="00FB6CB3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>, контактный телефон</w:t>
            </w:r>
          </w:p>
        </w:tc>
        <w:tc>
          <w:tcPr>
            <w:tcW w:w="1824" w:type="dxa"/>
          </w:tcPr>
          <w:p w:rsidR="00FB6CB3" w:rsidRPr="00FB6CB3" w:rsidRDefault="00FB6CB3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</w:rPr>
              <w:t xml:space="preserve">Ф.И.О., должность, 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</w:p>
        </w:tc>
        <w:tc>
          <w:tcPr>
            <w:tcW w:w="1648" w:type="dxa"/>
          </w:tcPr>
          <w:p w:rsidR="00FB6CB3" w:rsidRPr="00FB6CB3" w:rsidRDefault="00FB6CB3" w:rsidP="00C40822">
            <w:pPr>
              <w:rPr>
                <w:rFonts w:ascii="Times New Roman" w:hAnsi="Times New Roman"/>
                <w:sz w:val="20"/>
              </w:rPr>
            </w:pPr>
            <w:r w:rsidRPr="00FB6CB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FB6CB3">
              <w:rPr>
                <w:rFonts w:ascii="Times New Roman" w:hAnsi="Times New Roman"/>
                <w:sz w:val="20"/>
              </w:rPr>
              <w:t>-</w:t>
            </w:r>
            <w:r w:rsidRPr="00FB6CB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FB6CB3">
              <w:rPr>
                <w:rFonts w:ascii="Times New Roman" w:hAnsi="Times New Roman"/>
                <w:sz w:val="20"/>
              </w:rPr>
              <w:t xml:space="preserve"> или Ф.И.О, должность или наименование подразделения или указать, что приглашает модератор</w:t>
            </w:r>
          </w:p>
        </w:tc>
      </w:tr>
      <w:tr w:rsidR="002F76B6" w:rsidRPr="00FB6CB3" w:rsidTr="00FB6CB3">
        <w:trPr>
          <w:trHeight w:val="340"/>
          <w:jc w:val="center"/>
        </w:trPr>
        <w:tc>
          <w:tcPr>
            <w:tcW w:w="1786" w:type="dxa"/>
            <w:vAlign w:val="center"/>
          </w:tcPr>
          <w:p w:rsidR="002F76B6" w:rsidRPr="00FB6CB3" w:rsidRDefault="002F76B6" w:rsidP="00C408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2025" w:type="dxa"/>
          </w:tcPr>
          <w:p w:rsidR="002F76B6" w:rsidRDefault="002F76B6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20.03.2020</w:t>
            </w:r>
          </w:p>
          <w:p w:rsidR="00AB6C86" w:rsidRDefault="00AB6C86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14:40 (1,5 часа)</w:t>
            </w:r>
          </w:p>
        </w:tc>
        <w:tc>
          <w:tcPr>
            <w:tcW w:w="2074" w:type="dxa"/>
          </w:tcPr>
          <w:p w:rsidR="002F76B6" w:rsidRPr="00FB6CB3" w:rsidRDefault="002F76B6" w:rsidP="00C4082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6B6" w:rsidRPr="00FB6CB3" w:rsidRDefault="002F76B6" w:rsidP="00C408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Style w:val="af4"/>
                <w:rFonts w:ascii="Times New Roman" w:hAnsi="Times New Roman"/>
                <w:sz w:val="20"/>
              </w:rPr>
              <w:footnoteReference w:id="7"/>
            </w:r>
          </w:p>
        </w:tc>
        <w:tc>
          <w:tcPr>
            <w:tcW w:w="1824" w:type="dxa"/>
          </w:tcPr>
          <w:p w:rsidR="002F76B6" w:rsidRPr="00FB6CB3" w:rsidRDefault="002F76B6" w:rsidP="00C408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Style w:val="af4"/>
                <w:rFonts w:ascii="Times New Roman" w:hAnsi="Times New Roman"/>
                <w:sz w:val="20"/>
              </w:rPr>
              <w:footnoteReference w:id="8"/>
            </w:r>
          </w:p>
        </w:tc>
        <w:tc>
          <w:tcPr>
            <w:tcW w:w="1648" w:type="dxa"/>
          </w:tcPr>
          <w:p w:rsidR="002F76B6" w:rsidRPr="002F76B6" w:rsidRDefault="002F76B6" w:rsidP="00C408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АА11-04Б, АБ12-14М</w:t>
            </w:r>
          </w:p>
        </w:tc>
      </w:tr>
    </w:tbl>
    <w:p w:rsidR="00491958" w:rsidRPr="00FB6CB3" w:rsidRDefault="00491958" w:rsidP="00491958">
      <w:pPr>
        <w:jc w:val="center"/>
        <w:rPr>
          <w:rFonts w:ascii="Times New Roman" w:hAnsi="Times New Roman"/>
          <w:sz w:val="16"/>
        </w:rPr>
      </w:pPr>
    </w:p>
    <w:sectPr w:rsidR="00491958" w:rsidRPr="00FB6CB3" w:rsidSect="002D01EF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9A" w:rsidRDefault="00AE129A" w:rsidP="00BA51B3">
      <w:r>
        <w:separator/>
      </w:r>
    </w:p>
  </w:endnote>
  <w:endnote w:type="continuationSeparator" w:id="0">
    <w:p w:rsidR="00AE129A" w:rsidRDefault="00AE129A" w:rsidP="00BA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OpenSymbol"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9A" w:rsidRDefault="00AE129A" w:rsidP="00BA51B3">
      <w:r w:rsidRPr="00BA51B3">
        <w:rPr>
          <w:color w:val="000000"/>
        </w:rPr>
        <w:separator/>
      </w:r>
    </w:p>
  </w:footnote>
  <w:footnote w:type="continuationSeparator" w:id="0">
    <w:p w:rsidR="00AE129A" w:rsidRDefault="00AE129A" w:rsidP="00BA51B3">
      <w:r>
        <w:continuationSeparator/>
      </w:r>
    </w:p>
  </w:footnote>
  <w:footnote w:id="1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Название мероприятия будет указано в приглашениях</w:t>
      </w:r>
    </w:p>
  </w:footnote>
  <w:footnote w:id="2">
    <w:p w:rsidR="008B000C" w:rsidRPr="002D01EF" w:rsidRDefault="008B000C" w:rsidP="008F336F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Указывается дата и время мероприятия или дата </w:t>
      </w:r>
      <w:r w:rsidR="002D01EF">
        <w:rPr>
          <w:sz w:val="24"/>
        </w:rPr>
        <w:t xml:space="preserve">и время </w:t>
      </w:r>
      <w:r w:rsidRPr="002D01EF">
        <w:rPr>
          <w:sz w:val="24"/>
        </w:rPr>
        <w:t xml:space="preserve">первого мероприятия и периодичность </w:t>
      </w:r>
    </w:p>
  </w:footnote>
  <w:footnote w:id="3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Указывается предполагаемый шаблон мероприятия, в соответствии с необходимыми функциональными возможностями (вебинар, семинар или видеоконференция)</w:t>
      </w:r>
    </w:p>
  </w:footnote>
  <w:footnote w:id="4">
    <w:p w:rsidR="008B000C" w:rsidRPr="002D01EF" w:rsidRDefault="008B000C" w:rsidP="00A44661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Модератор имеет право приглашать других участников или менять их роли. Указывается сотрудник Университета с его должностью и контактным телефоном (у сторонних участников указывается имя, адрес электронной почты, контактный телефон)</w:t>
      </w:r>
    </w:p>
  </w:footnote>
  <w:footnote w:id="5">
    <w:p w:rsidR="008B000C" w:rsidRPr="002D01EF" w:rsidRDefault="008B000C" w:rsidP="008B000C">
      <w:pPr>
        <w:pStyle w:val="af2"/>
        <w:rPr>
          <w:sz w:val="24"/>
        </w:rPr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Указываются сотрудники/студенты Университета с должностями, у сторонних участников указывается </w:t>
      </w:r>
      <w:r w:rsidR="00B42F56">
        <w:rPr>
          <w:sz w:val="24"/>
        </w:rPr>
        <w:t xml:space="preserve">их </w:t>
      </w:r>
      <w:r w:rsidR="00B42F56" w:rsidRPr="00B42F56">
        <w:rPr>
          <w:color w:val="FF0000"/>
          <w:sz w:val="24"/>
        </w:rPr>
        <w:t>предполагаемое количество</w:t>
      </w:r>
      <w:r w:rsidR="00B42F56">
        <w:rPr>
          <w:color w:val="FF0000"/>
          <w:sz w:val="24"/>
        </w:rPr>
        <w:t>,</w:t>
      </w:r>
      <w:r w:rsidR="00B42F56" w:rsidRPr="00B42F56">
        <w:rPr>
          <w:color w:val="FF0000"/>
          <w:sz w:val="24"/>
        </w:rPr>
        <w:t xml:space="preserve"> </w:t>
      </w:r>
      <w:r w:rsidRPr="002D01EF">
        <w:rPr>
          <w:sz w:val="24"/>
        </w:rPr>
        <w:t xml:space="preserve">имя, адрес электронной почты или </w:t>
      </w:r>
      <w:r w:rsidRPr="002D01EF">
        <w:rPr>
          <w:sz w:val="24"/>
          <w:lang w:val="en-US"/>
        </w:rPr>
        <w:t>IP</w:t>
      </w:r>
      <w:r w:rsidRPr="002D01EF">
        <w:rPr>
          <w:sz w:val="24"/>
        </w:rPr>
        <w:t xml:space="preserve">-адрес терминала ВКС (с контактным телефоном или </w:t>
      </w:r>
      <w:r w:rsidRPr="002D01EF">
        <w:rPr>
          <w:sz w:val="24"/>
          <w:lang w:val="en-US"/>
        </w:rPr>
        <w:t>e</w:t>
      </w:r>
      <w:r w:rsidRPr="002D01EF">
        <w:rPr>
          <w:sz w:val="24"/>
        </w:rPr>
        <w:t>-</w:t>
      </w:r>
      <w:r w:rsidRPr="002D01EF">
        <w:rPr>
          <w:sz w:val="24"/>
          <w:lang w:val="en-US"/>
        </w:rPr>
        <w:t>mail</w:t>
      </w:r>
      <w:r w:rsidRPr="002D01EF">
        <w:rPr>
          <w:sz w:val="24"/>
        </w:rPr>
        <w:t>), которые будут наделены правами докладчика, или указать, что определяет модератор.</w:t>
      </w:r>
      <w:bookmarkStart w:id="0" w:name="_GoBack"/>
      <w:bookmarkEnd w:id="0"/>
    </w:p>
  </w:footnote>
  <w:footnote w:id="6">
    <w:p w:rsidR="008B000C" w:rsidRPr="00AF0E5A" w:rsidRDefault="008B000C" w:rsidP="008B000C">
      <w:pPr>
        <w:pStyle w:val="af2"/>
      </w:pPr>
      <w:r w:rsidRPr="002D01EF">
        <w:rPr>
          <w:rStyle w:val="af4"/>
          <w:sz w:val="24"/>
        </w:rPr>
        <w:footnoteRef/>
      </w:r>
      <w:r w:rsidRPr="002D01EF">
        <w:rPr>
          <w:sz w:val="24"/>
        </w:rPr>
        <w:t xml:space="preserve"> Указать подразделение (группу) или Ф.И.О. студентов</w:t>
      </w:r>
      <w:r w:rsidR="002D01EF" w:rsidRPr="002D01EF">
        <w:rPr>
          <w:sz w:val="24"/>
        </w:rPr>
        <w:t>/сотрудников</w:t>
      </w:r>
      <w:r w:rsidRPr="002D01EF">
        <w:rPr>
          <w:sz w:val="24"/>
        </w:rPr>
        <w:t xml:space="preserve"> Университета с должностями, </w:t>
      </w:r>
      <w:r w:rsidRPr="002D01EF">
        <w:rPr>
          <w:sz w:val="24"/>
          <w:lang w:val="en-US"/>
        </w:rPr>
        <w:t>e</w:t>
      </w:r>
      <w:r w:rsidRPr="002D01EF">
        <w:rPr>
          <w:sz w:val="24"/>
        </w:rPr>
        <w:t>-</w:t>
      </w:r>
      <w:r w:rsidRPr="002D01EF">
        <w:rPr>
          <w:sz w:val="24"/>
          <w:lang w:val="en-US"/>
        </w:rPr>
        <w:t>mail</w:t>
      </w:r>
      <w:r w:rsidRPr="002D01EF">
        <w:rPr>
          <w:sz w:val="24"/>
        </w:rPr>
        <w:t xml:space="preserve"> сторонних участников, или указать, что определяет модератор. </w:t>
      </w:r>
    </w:p>
  </w:footnote>
  <w:footnote w:id="7">
    <w:p w:rsidR="002F76B6" w:rsidRPr="002F76B6" w:rsidRDefault="002F76B6">
      <w:pPr>
        <w:pStyle w:val="af2"/>
        <w:rPr>
          <w:sz w:val="24"/>
        </w:rPr>
      </w:pPr>
      <w:r w:rsidRPr="002F76B6">
        <w:rPr>
          <w:rStyle w:val="af4"/>
          <w:sz w:val="24"/>
        </w:rPr>
        <w:footnoteRef/>
      </w:r>
      <w:r w:rsidRPr="002F76B6">
        <w:rPr>
          <w:sz w:val="24"/>
        </w:rPr>
        <w:t xml:space="preserve"> В случае учебного мероприятия модератором будет назначен преподаватель (или заявитель)</w:t>
      </w:r>
    </w:p>
  </w:footnote>
  <w:footnote w:id="8">
    <w:p w:rsidR="002F76B6" w:rsidRPr="002F76B6" w:rsidRDefault="002F76B6" w:rsidP="002F76B6">
      <w:pPr>
        <w:pStyle w:val="af2"/>
        <w:rPr>
          <w:sz w:val="24"/>
        </w:rPr>
      </w:pPr>
      <w:r w:rsidRPr="002F76B6">
        <w:rPr>
          <w:rStyle w:val="af4"/>
          <w:sz w:val="24"/>
        </w:rPr>
        <w:footnoteRef/>
      </w:r>
      <w:r w:rsidRPr="002F76B6">
        <w:rPr>
          <w:sz w:val="24"/>
        </w:rPr>
        <w:t xml:space="preserve"> В случае учебного мероприятия модератором будет назначен преподаватель (или заявитель)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75"/>
    <w:multiLevelType w:val="hybridMultilevel"/>
    <w:tmpl w:val="B7C2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387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7EDB"/>
    <w:multiLevelType w:val="multilevel"/>
    <w:tmpl w:val="DEC4C52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2" w15:restartNumberingAfterBreak="0">
    <w:nsid w:val="153674B3"/>
    <w:multiLevelType w:val="multilevel"/>
    <w:tmpl w:val="A000B1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902BE1"/>
    <w:multiLevelType w:val="hybridMultilevel"/>
    <w:tmpl w:val="9092ADB8"/>
    <w:lvl w:ilvl="0" w:tplc="D8BAF1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0D0A"/>
    <w:multiLevelType w:val="hybridMultilevel"/>
    <w:tmpl w:val="789A1088"/>
    <w:lvl w:ilvl="0" w:tplc="5C88669A">
      <w:start w:val="1"/>
      <w:numFmt w:val="decimal"/>
      <w:lvlText w:val="2.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47A6C1D"/>
    <w:multiLevelType w:val="hybridMultilevel"/>
    <w:tmpl w:val="57E8CB26"/>
    <w:lvl w:ilvl="0" w:tplc="AC46A0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181A"/>
    <w:multiLevelType w:val="hybridMultilevel"/>
    <w:tmpl w:val="04E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742FF"/>
    <w:multiLevelType w:val="hybridMultilevel"/>
    <w:tmpl w:val="29A2901E"/>
    <w:lvl w:ilvl="0" w:tplc="D324C4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570AE"/>
    <w:multiLevelType w:val="hybridMultilevel"/>
    <w:tmpl w:val="0E52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DDF"/>
    <w:multiLevelType w:val="hybridMultilevel"/>
    <w:tmpl w:val="DCB6DC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1434BE2"/>
    <w:multiLevelType w:val="multilevel"/>
    <w:tmpl w:val="E8C096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11" w15:restartNumberingAfterBreak="0">
    <w:nsid w:val="51C82476"/>
    <w:multiLevelType w:val="hybridMultilevel"/>
    <w:tmpl w:val="04E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01C"/>
    <w:multiLevelType w:val="hybridMultilevel"/>
    <w:tmpl w:val="52A61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452B8"/>
    <w:multiLevelType w:val="hybridMultilevel"/>
    <w:tmpl w:val="69BCD054"/>
    <w:lvl w:ilvl="0" w:tplc="93E8B614">
      <w:start w:val="1"/>
      <w:numFmt w:val="decimal"/>
      <w:lvlText w:val="2.%1"/>
      <w:lvlJc w:val="left"/>
      <w:pPr>
        <w:ind w:left="1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3CD6"/>
    <w:multiLevelType w:val="hybridMultilevel"/>
    <w:tmpl w:val="FEC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F21"/>
    <w:multiLevelType w:val="multilevel"/>
    <w:tmpl w:val="E8C096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16" w15:restartNumberingAfterBreak="0">
    <w:nsid w:val="658451DB"/>
    <w:multiLevelType w:val="hybridMultilevel"/>
    <w:tmpl w:val="1B68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61CB"/>
    <w:multiLevelType w:val="hybridMultilevel"/>
    <w:tmpl w:val="CF2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387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4B9F"/>
    <w:multiLevelType w:val="hybridMultilevel"/>
    <w:tmpl w:val="29A2901E"/>
    <w:lvl w:ilvl="0" w:tplc="D324C4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2CAF"/>
    <w:multiLevelType w:val="hybridMultilevel"/>
    <w:tmpl w:val="BD30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6996"/>
    <w:multiLevelType w:val="hybridMultilevel"/>
    <w:tmpl w:val="B65E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9A1"/>
    <w:multiLevelType w:val="hybridMultilevel"/>
    <w:tmpl w:val="2208E7BE"/>
    <w:lvl w:ilvl="0" w:tplc="F530D7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16"/>
  </w:num>
  <w:num w:numId="9">
    <w:abstractNumId w:val="20"/>
  </w:num>
  <w:num w:numId="10">
    <w:abstractNumId w:val="19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5"/>
  </w:num>
  <w:num w:numId="19">
    <w:abstractNumId w:val="18"/>
  </w:num>
  <w:num w:numId="20">
    <w:abstractNumId w:val="3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8"/>
    <w:rsid w:val="00001C42"/>
    <w:rsid w:val="00010993"/>
    <w:rsid w:val="00046EA1"/>
    <w:rsid w:val="000A2780"/>
    <w:rsid w:val="000E4718"/>
    <w:rsid w:val="000E706E"/>
    <w:rsid w:val="00160BE3"/>
    <w:rsid w:val="0018056E"/>
    <w:rsid w:val="001A1CF3"/>
    <w:rsid w:val="001B5580"/>
    <w:rsid w:val="001B7C1C"/>
    <w:rsid w:val="001C6AB7"/>
    <w:rsid w:val="001C7358"/>
    <w:rsid w:val="001D7904"/>
    <w:rsid w:val="002016AD"/>
    <w:rsid w:val="00250195"/>
    <w:rsid w:val="00255441"/>
    <w:rsid w:val="00257BEF"/>
    <w:rsid w:val="00274A80"/>
    <w:rsid w:val="00287220"/>
    <w:rsid w:val="002977DC"/>
    <w:rsid w:val="002A1B64"/>
    <w:rsid w:val="002B334D"/>
    <w:rsid w:val="002C03AC"/>
    <w:rsid w:val="002D0013"/>
    <w:rsid w:val="002D01EF"/>
    <w:rsid w:val="002E207D"/>
    <w:rsid w:val="002F76B6"/>
    <w:rsid w:val="00304BA9"/>
    <w:rsid w:val="00315A83"/>
    <w:rsid w:val="003232F0"/>
    <w:rsid w:val="003545F0"/>
    <w:rsid w:val="00370C61"/>
    <w:rsid w:val="003A5D3C"/>
    <w:rsid w:val="003D1404"/>
    <w:rsid w:val="003D234D"/>
    <w:rsid w:val="003D52A3"/>
    <w:rsid w:val="00421995"/>
    <w:rsid w:val="00425400"/>
    <w:rsid w:val="00434C3F"/>
    <w:rsid w:val="00444188"/>
    <w:rsid w:val="00451091"/>
    <w:rsid w:val="004618CE"/>
    <w:rsid w:val="00474CE1"/>
    <w:rsid w:val="00481DBD"/>
    <w:rsid w:val="00483C13"/>
    <w:rsid w:val="00491958"/>
    <w:rsid w:val="0049592F"/>
    <w:rsid w:val="004B3DCD"/>
    <w:rsid w:val="004D3615"/>
    <w:rsid w:val="004F4DF9"/>
    <w:rsid w:val="0051194F"/>
    <w:rsid w:val="00534E11"/>
    <w:rsid w:val="00543FEE"/>
    <w:rsid w:val="00551557"/>
    <w:rsid w:val="00575BE9"/>
    <w:rsid w:val="00594086"/>
    <w:rsid w:val="005A31CF"/>
    <w:rsid w:val="005B0D03"/>
    <w:rsid w:val="005B1C02"/>
    <w:rsid w:val="005B4373"/>
    <w:rsid w:val="005C0B32"/>
    <w:rsid w:val="00600BD8"/>
    <w:rsid w:val="006148FE"/>
    <w:rsid w:val="00614D14"/>
    <w:rsid w:val="00622E80"/>
    <w:rsid w:val="0065227E"/>
    <w:rsid w:val="00692AFA"/>
    <w:rsid w:val="00694B3D"/>
    <w:rsid w:val="006B292A"/>
    <w:rsid w:val="006B518F"/>
    <w:rsid w:val="006C7658"/>
    <w:rsid w:val="006D3D8D"/>
    <w:rsid w:val="006E0810"/>
    <w:rsid w:val="006E0DE3"/>
    <w:rsid w:val="006F2766"/>
    <w:rsid w:val="00744293"/>
    <w:rsid w:val="00773F13"/>
    <w:rsid w:val="00797502"/>
    <w:rsid w:val="007B49B7"/>
    <w:rsid w:val="007D6F96"/>
    <w:rsid w:val="007F4D61"/>
    <w:rsid w:val="007F58C2"/>
    <w:rsid w:val="00800EDE"/>
    <w:rsid w:val="008021EF"/>
    <w:rsid w:val="00841E44"/>
    <w:rsid w:val="008630BA"/>
    <w:rsid w:val="008738C1"/>
    <w:rsid w:val="0088487C"/>
    <w:rsid w:val="00894E0D"/>
    <w:rsid w:val="008A34BD"/>
    <w:rsid w:val="008B000C"/>
    <w:rsid w:val="008E4ACC"/>
    <w:rsid w:val="008E6585"/>
    <w:rsid w:val="008F336F"/>
    <w:rsid w:val="008F3850"/>
    <w:rsid w:val="00911CFE"/>
    <w:rsid w:val="00920125"/>
    <w:rsid w:val="00922666"/>
    <w:rsid w:val="00923316"/>
    <w:rsid w:val="0099017E"/>
    <w:rsid w:val="009914DC"/>
    <w:rsid w:val="00994C18"/>
    <w:rsid w:val="009B2665"/>
    <w:rsid w:val="009B361E"/>
    <w:rsid w:val="009E736D"/>
    <w:rsid w:val="009F3B0B"/>
    <w:rsid w:val="00A122BA"/>
    <w:rsid w:val="00A2192C"/>
    <w:rsid w:val="00A32FD0"/>
    <w:rsid w:val="00A44661"/>
    <w:rsid w:val="00A54E3F"/>
    <w:rsid w:val="00A669EC"/>
    <w:rsid w:val="00A76D1C"/>
    <w:rsid w:val="00A93AE3"/>
    <w:rsid w:val="00AA03C7"/>
    <w:rsid w:val="00AB4782"/>
    <w:rsid w:val="00AB6C86"/>
    <w:rsid w:val="00AB7392"/>
    <w:rsid w:val="00AC3651"/>
    <w:rsid w:val="00AC4201"/>
    <w:rsid w:val="00AD7BCD"/>
    <w:rsid w:val="00AE044F"/>
    <w:rsid w:val="00AE129A"/>
    <w:rsid w:val="00AE69A5"/>
    <w:rsid w:val="00AF0E5A"/>
    <w:rsid w:val="00B42F56"/>
    <w:rsid w:val="00B536B6"/>
    <w:rsid w:val="00B7023F"/>
    <w:rsid w:val="00B8329C"/>
    <w:rsid w:val="00B84CE5"/>
    <w:rsid w:val="00B925EE"/>
    <w:rsid w:val="00BA51B3"/>
    <w:rsid w:val="00BC0DC0"/>
    <w:rsid w:val="00C0181D"/>
    <w:rsid w:val="00C23922"/>
    <w:rsid w:val="00C330A1"/>
    <w:rsid w:val="00C33DCD"/>
    <w:rsid w:val="00C427DC"/>
    <w:rsid w:val="00C5642D"/>
    <w:rsid w:val="00C57BCF"/>
    <w:rsid w:val="00C70B54"/>
    <w:rsid w:val="00C72244"/>
    <w:rsid w:val="00C937E3"/>
    <w:rsid w:val="00CA6048"/>
    <w:rsid w:val="00CB4992"/>
    <w:rsid w:val="00CB4E7A"/>
    <w:rsid w:val="00CF31C6"/>
    <w:rsid w:val="00D26992"/>
    <w:rsid w:val="00D408E5"/>
    <w:rsid w:val="00D572E6"/>
    <w:rsid w:val="00D74143"/>
    <w:rsid w:val="00DA7318"/>
    <w:rsid w:val="00DA7700"/>
    <w:rsid w:val="00DC07A8"/>
    <w:rsid w:val="00DC0AD5"/>
    <w:rsid w:val="00DC2769"/>
    <w:rsid w:val="00DC7B2A"/>
    <w:rsid w:val="00DD4DA2"/>
    <w:rsid w:val="00DF7B46"/>
    <w:rsid w:val="00E042A3"/>
    <w:rsid w:val="00E138E8"/>
    <w:rsid w:val="00E241D8"/>
    <w:rsid w:val="00E44ED1"/>
    <w:rsid w:val="00E70D2B"/>
    <w:rsid w:val="00E764E1"/>
    <w:rsid w:val="00E77FF5"/>
    <w:rsid w:val="00EB3658"/>
    <w:rsid w:val="00EE164C"/>
    <w:rsid w:val="00EF053D"/>
    <w:rsid w:val="00F00867"/>
    <w:rsid w:val="00F028CC"/>
    <w:rsid w:val="00F106C9"/>
    <w:rsid w:val="00F132D2"/>
    <w:rsid w:val="00F22623"/>
    <w:rsid w:val="00F60198"/>
    <w:rsid w:val="00F83C07"/>
    <w:rsid w:val="00F96B8A"/>
    <w:rsid w:val="00FB6CB3"/>
    <w:rsid w:val="00FD18D3"/>
    <w:rsid w:val="00FD3684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4B37"/>
  <w15:docId w15:val="{DFF9012A-2943-487C-8949-4AC3C08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80"/>
  </w:style>
  <w:style w:type="paragraph" w:styleId="1">
    <w:name w:val="heading 1"/>
    <w:basedOn w:val="a"/>
    <w:next w:val="a"/>
    <w:link w:val="10"/>
    <w:uiPriority w:val="9"/>
    <w:qFormat/>
    <w:rsid w:val="000E471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622E8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51B3"/>
  </w:style>
  <w:style w:type="paragraph" w:customStyle="1" w:styleId="Heading">
    <w:name w:val="Heading"/>
    <w:basedOn w:val="Standard"/>
    <w:next w:val="Textbody"/>
    <w:rsid w:val="00BA51B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A51B3"/>
    <w:pPr>
      <w:spacing w:after="140" w:line="288" w:lineRule="auto"/>
    </w:pPr>
  </w:style>
  <w:style w:type="paragraph" w:styleId="a3">
    <w:name w:val="List"/>
    <w:basedOn w:val="Textbody"/>
    <w:rsid w:val="00BA51B3"/>
  </w:style>
  <w:style w:type="paragraph" w:customStyle="1" w:styleId="11">
    <w:name w:val="Название объекта1"/>
    <w:basedOn w:val="Standard"/>
    <w:rsid w:val="00BA51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51B3"/>
    <w:pPr>
      <w:suppressLineNumbers/>
    </w:pPr>
  </w:style>
  <w:style w:type="paragraph" w:customStyle="1" w:styleId="31">
    <w:name w:val="Заголовок 31"/>
    <w:basedOn w:val="Heading"/>
    <w:next w:val="Textbody"/>
    <w:rsid w:val="00BA51B3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TableContents">
    <w:name w:val="Table Contents"/>
    <w:basedOn w:val="Standard"/>
    <w:rsid w:val="00BA51B3"/>
    <w:pPr>
      <w:suppressLineNumbers/>
    </w:pPr>
  </w:style>
  <w:style w:type="paragraph" w:customStyle="1" w:styleId="TableHeading">
    <w:name w:val="Table Heading"/>
    <w:basedOn w:val="TableContents"/>
    <w:rsid w:val="00BA51B3"/>
    <w:pPr>
      <w:jc w:val="center"/>
    </w:pPr>
    <w:rPr>
      <w:b/>
      <w:bCs/>
    </w:rPr>
  </w:style>
  <w:style w:type="paragraph" w:customStyle="1" w:styleId="110">
    <w:name w:val="Заголовок 11"/>
    <w:basedOn w:val="Heading"/>
    <w:next w:val="Textbody"/>
    <w:rsid w:val="00BA51B3"/>
    <w:pPr>
      <w:outlineLvl w:val="0"/>
    </w:pPr>
    <w:rPr>
      <w:b/>
      <w:bCs/>
    </w:rPr>
  </w:style>
  <w:style w:type="paragraph" w:styleId="a4">
    <w:name w:val="Title"/>
    <w:basedOn w:val="Heading"/>
    <w:next w:val="Textbody"/>
    <w:rsid w:val="00BA51B3"/>
    <w:pPr>
      <w:jc w:val="center"/>
    </w:pPr>
    <w:rPr>
      <w:b/>
      <w:bCs/>
      <w:sz w:val="56"/>
      <w:szCs w:val="56"/>
    </w:rPr>
  </w:style>
  <w:style w:type="paragraph" w:customStyle="1" w:styleId="a5">
    <w:name w:val="Текст абзаца"/>
    <w:basedOn w:val="Textbody"/>
    <w:rsid w:val="00BA51B3"/>
    <w:pPr>
      <w:spacing w:after="0" w:line="360" w:lineRule="auto"/>
      <w:ind w:firstLine="680"/>
      <w:jc w:val="both"/>
    </w:pPr>
    <w:rPr>
      <w:sz w:val="21"/>
    </w:rPr>
  </w:style>
  <w:style w:type="character" w:customStyle="1" w:styleId="StrongEmphasis">
    <w:name w:val="Strong Emphasis"/>
    <w:rsid w:val="00BA51B3"/>
    <w:rPr>
      <w:b/>
      <w:bCs/>
    </w:rPr>
  </w:style>
  <w:style w:type="character" w:customStyle="1" w:styleId="NumberingSymbols">
    <w:name w:val="Numbering Symbols"/>
    <w:rsid w:val="00BA51B3"/>
  </w:style>
  <w:style w:type="character" w:customStyle="1" w:styleId="BulletSymbols">
    <w:name w:val="Bullet Symbols"/>
    <w:rsid w:val="00BA51B3"/>
    <w:rPr>
      <w:rFonts w:ascii="OpenSymbol" w:eastAsia="OpenSymbol" w:hAnsi="OpenSymbol" w:cs="OpenSymbol"/>
    </w:rPr>
  </w:style>
  <w:style w:type="character" w:styleId="a6">
    <w:name w:val="Emphasis"/>
    <w:rsid w:val="00BA51B3"/>
    <w:rPr>
      <w:i/>
      <w:iCs/>
    </w:rPr>
  </w:style>
  <w:style w:type="character" w:customStyle="1" w:styleId="Internetlink">
    <w:name w:val="Internet link"/>
    <w:rsid w:val="00BA51B3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841E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841E44"/>
  </w:style>
  <w:style w:type="character" w:styleId="a8">
    <w:name w:val="Hyperlink"/>
    <w:basedOn w:val="a0"/>
    <w:uiPriority w:val="99"/>
    <w:unhideWhenUsed/>
    <w:rsid w:val="00841E44"/>
    <w:rPr>
      <w:color w:val="0000FF"/>
      <w:u w:val="single"/>
    </w:rPr>
  </w:style>
  <w:style w:type="character" w:customStyle="1" w:styleId="noprint">
    <w:name w:val="noprint"/>
    <w:basedOn w:val="a0"/>
    <w:rsid w:val="00841E44"/>
  </w:style>
  <w:style w:type="paragraph" w:styleId="a9">
    <w:name w:val="List Paragraph"/>
    <w:basedOn w:val="a"/>
    <w:uiPriority w:val="34"/>
    <w:qFormat/>
    <w:rsid w:val="00C23922"/>
    <w:pPr>
      <w:ind w:left="720"/>
      <w:contextualSpacing/>
    </w:pPr>
    <w:rPr>
      <w:rFonts w:cs="Mangal"/>
      <w:szCs w:val="21"/>
    </w:rPr>
  </w:style>
  <w:style w:type="character" w:styleId="aa">
    <w:name w:val="annotation reference"/>
    <w:basedOn w:val="a0"/>
    <w:uiPriority w:val="99"/>
    <w:semiHidden/>
    <w:unhideWhenUsed/>
    <w:rsid w:val="004219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1995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1995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19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1995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21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421995"/>
    <w:rPr>
      <w:rFonts w:ascii="Tahoma" w:hAnsi="Tahoma" w:cs="Mangal"/>
      <w:sz w:val="16"/>
      <w:szCs w:val="14"/>
    </w:rPr>
  </w:style>
  <w:style w:type="table" w:styleId="af1">
    <w:name w:val="Table Grid"/>
    <w:basedOn w:val="a1"/>
    <w:uiPriority w:val="59"/>
    <w:rsid w:val="0049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9B361E"/>
    <w:rPr>
      <w:rFonts w:cs="Mangal"/>
      <w:sz w:val="20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9B361E"/>
    <w:rPr>
      <w:rFonts w:cs="Mangal"/>
      <w:sz w:val="20"/>
      <w:szCs w:val="18"/>
    </w:rPr>
  </w:style>
  <w:style w:type="character" w:styleId="af4">
    <w:name w:val="footnote reference"/>
    <w:basedOn w:val="a0"/>
    <w:uiPriority w:val="99"/>
    <w:semiHidden/>
    <w:unhideWhenUsed/>
    <w:rsid w:val="009B361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B361E"/>
    <w:rPr>
      <w:rFonts w:cs="Mangal"/>
      <w:sz w:val="20"/>
      <w:szCs w:val="18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61E"/>
    <w:rPr>
      <w:rFonts w:cs="Mangal"/>
      <w:sz w:val="20"/>
      <w:szCs w:val="18"/>
    </w:rPr>
  </w:style>
  <w:style w:type="character" w:styleId="af7">
    <w:name w:val="endnote reference"/>
    <w:basedOn w:val="a0"/>
    <w:uiPriority w:val="99"/>
    <w:semiHidden/>
    <w:unhideWhenUsed/>
    <w:rsid w:val="009B361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22E80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10">
    <w:name w:val="Заголовок 1 Знак"/>
    <w:basedOn w:val="a0"/>
    <w:link w:val="1"/>
    <w:uiPriority w:val="9"/>
    <w:rsid w:val="000E471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hoe\Downloads\&#1056;&#1077;&#1075;&#1083;&#1072;&#1084;&#1077;&#1085;&#1090;%20&#1089;&#1077;&#1088;&#1074;&#1080;&#1089;%20&#1042;&#1050;&#1057;%20&#1057;&#1060;&#1059;%20_12-12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6E2E-3B8F-4A4A-A2F1-188BEE16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сервис ВКС СФУ _12-12-2016</Template>
  <TotalTime>24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4</cp:revision>
  <dcterms:created xsi:type="dcterms:W3CDTF">2020-03-20T10:52:00Z</dcterms:created>
  <dcterms:modified xsi:type="dcterms:W3CDTF">2020-03-20T11:15:00Z</dcterms:modified>
</cp:coreProperties>
</file>