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A6" w:rsidRDefault="003A2051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А</w:t>
      </w:r>
    </w:p>
    <w:p w:rsidR="004935A6" w:rsidRDefault="004935A6">
      <w:pPr>
        <w:widowControl w:val="0"/>
        <w:tabs>
          <w:tab w:val="left" w:pos="1535"/>
        </w:tabs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35A6" w:rsidRDefault="003A2051">
      <w:pPr>
        <w:widowControl w:val="0"/>
        <w:tabs>
          <w:tab w:val="left" w:pos="1535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5611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Модели обучения и их сочетания для реализации различных форматов применения </w:t>
      </w:r>
      <w:r w:rsidR="009709C0" w:rsidRPr="00535611">
        <w:rPr>
          <w:rFonts w:ascii="Times New Roman" w:eastAsia="Times New Roman" w:hAnsi="Times New Roman" w:cs="Times New Roman"/>
          <w:b/>
          <w:sz w:val="28"/>
          <w:szCs w:val="28"/>
        </w:rPr>
        <w:t>электронного обучения и дистанционных образовательных технологий в образовательных программах высшего</w:t>
      </w:r>
      <w:r w:rsidR="009709C0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образования и дисциплинах учебного плана</w:t>
      </w:r>
    </w:p>
    <w:p w:rsidR="004935A6" w:rsidRDefault="004935A6">
      <w:pPr>
        <w:widowControl w:val="0"/>
        <w:tabs>
          <w:tab w:val="left" w:pos="1535"/>
        </w:tabs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b"/>
        <w:tblW w:w="14835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10"/>
        <w:gridCol w:w="3095"/>
        <w:gridCol w:w="3645"/>
        <w:gridCol w:w="2850"/>
        <w:gridCol w:w="2835"/>
      </w:tblGrid>
      <w:tr w:rsidR="004935A6" w:rsidTr="009709C0">
        <w:trPr>
          <w:trHeight w:val="465"/>
        </w:trPr>
        <w:tc>
          <w:tcPr>
            <w:tcW w:w="2410" w:type="dxa"/>
            <w:vMerge w:val="restart"/>
            <w:tcMar>
              <w:top w:w="57" w:type="dxa"/>
            </w:tcMar>
            <w:vAlign w:val="center"/>
          </w:tcPr>
          <w:p w:rsidR="004935A6" w:rsidRDefault="003A2051">
            <w:pPr>
              <w:widowControl w:val="0"/>
              <w:spacing w:before="126"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Форматы применения </w:t>
            </w:r>
            <w:r w:rsidR="004A41AA">
              <w:rPr>
                <w:rFonts w:ascii="Times New Roman" w:eastAsia="Times New Roman" w:hAnsi="Times New Roman" w:cs="Times New Roman"/>
                <w:b/>
              </w:rPr>
              <w:t>ЭО и ДОТ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в ОП ВО</w:t>
            </w:r>
          </w:p>
        </w:tc>
        <w:tc>
          <w:tcPr>
            <w:tcW w:w="12425" w:type="dxa"/>
            <w:gridSpan w:val="4"/>
            <w:tcMar>
              <w:top w:w="57" w:type="dxa"/>
            </w:tcMar>
            <w:vAlign w:val="center"/>
          </w:tcPr>
          <w:p w:rsidR="004935A6" w:rsidRDefault="003A2051">
            <w:pPr>
              <w:widowControl w:val="0"/>
              <w:spacing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Форматы применения </w:t>
            </w:r>
            <w:r w:rsidR="004A41AA">
              <w:rPr>
                <w:rFonts w:ascii="Times New Roman" w:eastAsia="Times New Roman" w:hAnsi="Times New Roman" w:cs="Times New Roman"/>
                <w:b/>
              </w:rPr>
              <w:t>ЭО и ДОТ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при реализации дисциплины (модуля) / практики</w:t>
            </w:r>
          </w:p>
        </w:tc>
      </w:tr>
      <w:tr w:rsidR="004935A6" w:rsidTr="009709C0">
        <w:trPr>
          <w:trHeight w:val="395"/>
        </w:trPr>
        <w:tc>
          <w:tcPr>
            <w:tcW w:w="2410" w:type="dxa"/>
            <w:vMerge/>
            <w:tcMar>
              <w:top w:w="57" w:type="dxa"/>
            </w:tcMar>
            <w:vAlign w:val="center"/>
          </w:tcPr>
          <w:p w:rsidR="004935A6" w:rsidRDefault="004935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95" w:type="dxa"/>
            <w:tcMar>
              <w:top w:w="57" w:type="dxa"/>
            </w:tcMar>
            <w:vAlign w:val="center"/>
          </w:tcPr>
          <w:p w:rsidR="004935A6" w:rsidRDefault="003A2051">
            <w:pPr>
              <w:widowControl w:val="0"/>
              <w:spacing w:before="59"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Без применения </w:t>
            </w:r>
            <w:r w:rsidR="004A41AA">
              <w:rPr>
                <w:rFonts w:ascii="Times New Roman" w:eastAsia="Times New Roman" w:hAnsi="Times New Roman" w:cs="Times New Roman"/>
              </w:rPr>
              <w:t>ЭО и ДОТ</w:t>
            </w:r>
          </w:p>
        </w:tc>
        <w:tc>
          <w:tcPr>
            <w:tcW w:w="3645" w:type="dxa"/>
            <w:tcMar>
              <w:top w:w="57" w:type="dxa"/>
            </w:tcMar>
            <w:vAlign w:val="center"/>
          </w:tcPr>
          <w:p w:rsidR="004935A6" w:rsidRDefault="003A2051">
            <w:pPr>
              <w:widowControl w:val="0"/>
              <w:spacing w:before="2"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применением </w:t>
            </w:r>
            <w:r w:rsidR="004A41AA">
              <w:rPr>
                <w:rFonts w:ascii="Times New Roman" w:eastAsia="Times New Roman" w:hAnsi="Times New Roman" w:cs="Times New Roman"/>
              </w:rPr>
              <w:t>ЭО и ДОТ</w:t>
            </w:r>
          </w:p>
        </w:tc>
        <w:tc>
          <w:tcPr>
            <w:tcW w:w="2850" w:type="dxa"/>
            <w:tcMar>
              <w:top w:w="57" w:type="dxa"/>
            </w:tcMar>
            <w:vAlign w:val="center"/>
          </w:tcPr>
          <w:p w:rsidR="004935A6" w:rsidRDefault="003A2051">
            <w:pPr>
              <w:widowControl w:val="0"/>
              <w:spacing w:before="2"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Гибридный формат</w:t>
            </w:r>
          </w:p>
        </w:tc>
        <w:tc>
          <w:tcPr>
            <w:tcW w:w="2835" w:type="dxa"/>
            <w:tcMar>
              <w:top w:w="57" w:type="dxa"/>
            </w:tcMar>
            <w:vAlign w:val="center"/>
          </w:tcPr>
          <w:p w:rsidR="004935A6" w:rsidRDefault="003A2051">
            <w:pPr>
              <w:widowControl w:val="0"/>
              <w:spacing w:before="2"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Исключительно </w:t>
            </w:r>
          </w:p>
          <w:p w:rsidR="004935A6" w:rsidRDefault="003A2051">
            <w:pPr>
              <w:widowControl w:val="0"/>
              <w:spacing w:before="2"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применением </w:t>
            </w:r>
            <w:r w:rsidR="004A41AA">
              <w:rPr>
                <w:rFonts w:ascii="Times New Roman" w:eastAsia="Times New Roman" w:hAnsi="Times New Roman" w:cs="Times New Roman"/>
              </w:rPr>
              <w:t>ЭО и ДОТ</w:t>
            </w:r>
          </w:p>
        </w:tc>
      </w:tr>
      <w:tr w:rsidR="004935A6" w:rsidTr="009709C0">
        <w:trPr>
          <w:trHeight w:val="261"/>
        </w:trPr>
        <w:tc>
          <w:tcPr>
            <w:tcW w:w="2410" w:type="dxa"/>
            <w:tcMar>
              <w:top w:w="57" w:type="dxa"/>
            </w:tcMar>
            <w:vAlign w:val="center"/>
          </w:tcPr>
          <w:p w:rsidR="004935A6" w:rsidRDefault="003A2051">
            <w:pPr>
              <w:widowControl w:val="0"/>
              <w:spacing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Без применения </w:t>
            </w:r>
            <w:r w:rsidR="001915BA">
              <w:rPr>
                <w:rFonts w:ascii="Times New Roman" w:eastAsia="Times New Roman" w:hAnsi="Times New Roman" w:cs="Times New Roman"/>
              </w:rPr>
              <w:t>ЭО и </w:t>
            </w:r>
            <w:r w:rsidR="004A41AA">
              <w:rPr>
                <w:rFonts w:ascii="Times New Roman" w:eastAsia="Times New Roman" w:hAnsi="Times New Roman" w:cs="Times New Roman"/>
              </w:rPr>
              <w:t>ДОТ</w:t>
            </w:r>
          </w:p>
        </w:tc>
        <w:tc>
          <w:tcPr>
            <w:tcW w:w="3095" w:type="dxa"/>
            <w:tcMar>
              <w:top w:w="57" w:type="dxa"/>
            </w:tcMar>
            <w:vAlign w:val="center"/>
          </w:tcPr>
          <w:p w:rsidR="004935A6" w:rsidRDefault="003A2051">
            <w:pPr>
              <w:widowControl w:val="0"/>
              <w:spacing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Без применения </w:t>
            </w:r>
            <w:r w:rsidR="004A41AA">
              <w:rPr>
                <w:rFonts w:ascii="Times New Roman" w:eastAsia="Times New Roman" w:hAnsi="Times New Roman" w:cs="Times New Roman"/>
              </w:rPr>
              <w:t>ЭО и ДОТ</w:t>
            </w:r>
          </w:p>
        </w:tc>
        <w:tc>
          <w:tcPr>
            <w:tcW w:w="3645" w:type="dxa"/>
            <w:shd w:val="clear" w:color="auto" w:fill="EFEFEF"/>
            <w:tcMar>
              <w:top w:w="57" w:type="dxa"/>
            </w:tcMar>
            <w:vAlign w:val="center"/>
          </w:tcPr>
          <w:p w:rsidR="004935A6" w:rsidRDefault="0099499F">
            <w:pPr>
              <w:widowControl w:val="0"/>
              <w:spacing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50" w:type="dxa"/>
            <w:shd w:val="clear" w:color="auto" w:fill="EFEFEF"/>
            <w:tcMar>
              <w:top w:w="57" w:type="dxa"/>
            </w:tcMar>
            <w:vAlign w:val="center"/>
          </w:tcPr>
          <w:p w:rsidR="004935A6" w:rsidRDefault="0099499F">
            <w:pPr>
              <w:widowControl w:val="0"/>
              <w:spacing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35" w:type="dxa"/>
            <w:shd w:val="clear" w:color="auto" w:fill="EFEFEF"/>
            <w:tcMar>
              <w:top w:w="57" w:type="dxa"/>
            </w:tcMar>
            <w:vAlign w:val="center"/>
          </w:tcPr>
          <w:p w:rsidR="004935A6" w:rsidRDefault="0099499F">
            <w:pPr>
              <w:widowControl w:val="0"/>
              <w:spacing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4935A6" w:rsidTr="009709C0">
        <w:trPr>
          <w:trHeight w:val="282"/>
        </w:trPr>
        <w:tc>
          <w:tcPr>
            <w:tcW w:w="2410" w:type="dxa"/>
            <w:tcMar>
              <w:top w:w="57" w:type="dxa"/>
            </w:tcMar>
            <w:vAlign w:val="center"/>
          </w:tcPr>
          <w:p w:rsidR="004935A6" w:rsidRDefault="003A2051">
            <w:pPr>
              <w:widowControl w:val="0"/>
              <w:spacing w:before="2"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применением </w:t>
            </w:r>
          </w:p>
          <w:p w:rsidR="004935A6" w:rsidRDefault="004A41AA">
            <w:pPr>
              <w:widowControl w:val="0"/>
              <w:spacing w:before="2"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ЭО и ДОТ</w:t>
            </w:r>
          </w:p>
        </w:tc>
        <w:tc>
          <w:tcPr>
            <w:tcW w:w="3095" w:type="dxa"/>
            <w:tcMar>
              <w:top w:w="57" w:type="dxa"/>
            </w:tcMar>
            <w:vAlign w:val="center"/>
          </w:tcPr>
          <w:p w:rsidR="004935A6" w:rsidRDefault="003A2051">
            <w:pPr>
              <w:widowControl w:val="0"/>
              <w:spacing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Без применения </w:t>
            </w:r>
            <w:r w:rsidR="004A41AA">
              <w:rPr>
                <w:rFonts w:ascii="Times New Roman" w:eastAsia="Times New Roman" w:hAnsi="Times New Roman" w:cs="Times New Roman"/>
              </w:rPr>
              <w:t>ЭО и ДОТ</w:t>
            </w:r>
          </w:p>
        </w:tc>
        <w:tc>
          <w:tcPr>
            <w:tcW w:w="3645" w:type="dxa"/>
            <w:tcMar>
              <w:top w:w="57" w:type="dxa"/>
            </w:tcMar>
            <w:vAlign w:val="center"/>
          </w:tcPr>
          <w:p w:rsidR="004935A6" w:rsidRDefault="003A2051">
            <w:pPr>
              <w:widowControl w:val="0"/>
              <w:spacing w:before="2"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Смешанная модель: традиционное обучение + </w:t>
            </w:r>
            <w:r w:rsidR="004A41AA">
              <w:rPr>
                <w:rFonts w:ascii="Times New Roman" w:eastAsia="Times New Roman" w:hAnsi="Times New Roman" w:cs="Times New Roman"/>
              </w:rPr>
              <w:t>ЭО и ДОТ</w:t>
            </w:r>
          </w:p>
          <w:p w:rsidR="004935A6" w:rsidRDefault="003A2051">
            <w:pPr>
              <w:widowControl w:val="0"/>
              <w:spacing w:before="2"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Веб-поддержка: самостоятельная работа студентов в асинхронном формате</w:t>
            </w:r>
          </w:p>
        </w:tc>
        <w:tc>
          <w:tcPr>
            <w:tcW w:w="2850" w:type="dxa"/>
            <w:tcMar>
              <w:top w:w="57" w:type="dxa"/>
            </w:tcMar>
            <w:vAlign w:val="center"/>
          </w:tcPr>
          <w:p w:rsidR="004935A6" w:rsidRDefault="003A2051">
            <w:pPr>
              <w:widowControl w:val="0"/>
              <w:spacing w:before="2"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Гибридная модель</w:t>
            </w:r>
          </w:p>
        </w:tc>
        <w:tc>
          <w:tcPr>
            <w:tcW w:w="2835" w:type="dxa"/>
            <w:tcMar>
              <w:top w:w="57" w:type="dxa"/>
            </w:tcMar>
            <w:vAlign w:val="center"/>
          </w:tcPr>
          <w:p w:rsidR="004935A6" w:rsidRDefault="003A2051">
            <w:pPr>
              <w:widowControl w:val="0"/>
              <w:spacing w:before="2"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Онлайн-обучение</w:t>
            </w:r>
          </w:p>
        </w:tc>
      </w:tr>
      <w:tr w:rsidR="004935A6" w:rsidTr="009709C0">
        <w:trPr>
          <w:trHeight w:val="275"/>
        </w:trPr>
        <w:tc>
          <w:tcPr>
            <w:tcW w:w="2410" w:type="dxa"/>
            <w:tcMar>
              <w:top w:w="57" w:type="dxa"/>
            </w:tcMar>
            <w:vAlign w:val="center"/>
          </w:tcPr>
          <w:p w:rsidR="004935A6" w:rsidRDefault="003A2051">
            <w:pPr>
              <w:widowControl w:val="0"/>
              <w:spacing w:before="2"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Исключительно </w:t>
            </w:r>
          </w:p>
          <w:p w:rsidR="004935A6" w:rsidRDefault="003A2051">
            <w:pPr>
              <w:widowControl w:val="0"/>
              <w:spacing w:before="2"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применением </w:t>
            </w:r>
            <w:r w:rsidR="004A41AA">
              <w:rPr>
                <w:rFonts w:ascii="Times New Roman" w:eastAsia="Times New Roman" w:hAnsi="Times New Roman" w:cs="Times New Roman"/>
              </w:rPr>
              <w:t>ЭО и ДОТ</w:t>
            </w:r>
          </w:p>
        </w:tc>
        <w:tc>
          <w:tcPr>
            <w:tcW w:w="3095" w:type="dxa"/>
            <w:shd w:val="clear" w:color="auto" w:fill="EFEFEF"/>
            <w:tcMar>
              <w:top w:w="57" w:type="dxa"/>
            </w:tcMar>
            <w:vAlign w:val="center"/>
          </w:tcPr>
          <w:p w:rsidR="004935A6" w:rsidRDefault="0099499F">
            <w:pPr>
              <w:widowControl w:val="0"/>
              <w:spacing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645" w:type="dxa"/>
            <w:shd w:val="clear" w:color="auto" w:fill="EFEFEF"/>
            <w:tcMar>
              <w:top w:w="57" w:type="dxa"/>
            </w:tcMar>
            <w:vAlign w:val="center"/>
          </w:tcPr>
          <w:p w:rsidR="004935A6" w:rsidRDefault="0099499F">
            <w:pPr>
              <w:widowControl w:val="0"/>
              <w:spacing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50" w:type="dxa"/>
            <w:shd w:val="clear" w:color="auto" w:fill="EFEFEF"/>
            <w:tcMar>
              <w:top w:w="57" w:type="dxa"/>
            </w:tcMar>
            <w:vAlign w:val="center"/>
          </w:tcPr>
          <w:p w:rsidR="004935A6" w:rsidRDefault="0099499F">
            <w:pPr>
              <w:widowControl w:val="0"/>
              <w:spacing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2835" w:type="dxa"/>
            <w:tcMar>
              <w:top w:w="57" w:type="dxa"/>
            </w:tcMar>
            <w:vAlign w:val="center"/>
          </w:tcPr>
          <w:p w:rsidR="004935A6" w:rsidRDefault="003A2051">
            <w:pPr>
              <w:widowControl w:val="0"/>
              <w:spacing w:before="2"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Онлайн-обучение</w:t>
            </w:r>
          </w:p>
        </w:tc>
      </w:tr>
      <w:tr w:rsidR="004935A6" w:rsidTr="009709C0">
        <w:trPr>
          <w:trHeight w:val="275"/>
        </w:trPr>
        <w:tc>
          <w:tcPr>
            <w:tcW w:w="2410" w:type="dxa"/>
            <w:tcMar>
              <w:top w:w="57" w:type="dxa"/>
            </w:tcMar>
            <w:vAlign w:val="center"/>
          </w:tcPr>
          <w:p w:rsidR="004935A6" w:rsidRDefault="003A2051">
            <w:pPr>
              <w:widowControl w:val="0"/>
              <w:spacing w:before="2"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Гибридный формат</w:t>
            </w:r>
          </w:p>
        </w:tc>
        <w:tc>
          <w:tcPr>
            <w:tcW w:w="3095" w:type="dxa"/>
            <w:tcMar>
              <w:top w:w="57" w:type="dxa"/>
            </w:tcMar>
            <w:vAlign w:val="center"/>
          </w:tcPr>
          <w:p w:rsidR="004935A6" w:rsidRDefault="003A2051">
            <w:pPr>
              <w:widowControl w:val="0"/>
              <w:spacing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Без применения </w:t>
            </w:r>
            <w:r w:rsidR="004A41AA">
              <w:rPr>
                <w:rFonts w:ascii="Times New Roman" w:eastAsia="Times New Roman" w:hAnsi="Times New Roman" w:cs="Times New Roman"/>
              </w:rPr>
              <w:t>ЭО и ДОТ</w:t>
            </w:r>
          </w:p>
        </w:tc>
        <w:tc>
          <w:tcPr>
            <w:tcW w:w="3645" w:type="dxa"/>
            <w:tcMar>
              <w:top w:w="57" w:type="dxa"/>
            </w:tcMar>
            <w:vAlign w:val="center"/>
          </w:tcPr>
          <w:p w:rsidR="004935A6" w:rsidRDefault="003A2051">
            <w:pPr>
              <w:widowControl w:val="0"/>
              <w:spacing w:before="2"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Смешанная модель: традиционное обучение + </w:t>
            </w:r>
            <w:r w:rsidR="004A41AA">
              <w:rPr>
                <w:rFonts w:ascii="Times New Roman" w:eastAsia="Times New Roman" w:hAnsi="Times New Roman" w:cs="Times New Roman"/>
              </w:rPr>
              <w:t>ЭО и ДОТ</w:t>
            </w:r>
          </w:p>
          <w:p w:rsidR="004935A6" w:rsidRDefault="003A2051">
            <w:pPr>
              <w:widowControl w:val="0"/>
              <w:spacing w:before="2"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Веб-поддержка: самостоятельная работа студентов в асинхронном формате</w:t>
            </w:r>
          </w:p>
        </w:tc>
        <w:tc>
          <w:tcPr>
            <w:tcW w:w="2850" w:type="dxa"/>
            <w:tcMar>
              <w:top w:w="57" w:type="dxa"/>
            </w:tcMar>
            <w:vAlign w:val="center"/>
          </w:tcPr>
          <w:p w:rsidR="004935A6" w:rsidRDefault="003A2051">
            <w:pPr>
              <w:widowControl w:val="0"/>
              <w:spacing w:before="2"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Гибридная модель</w:t>
            </w:r>
          </w:p>
        </w:tc>
        <w:tc>
          <w:tcPr>
            <w:tcW w:w="2835" w:type="dxa"/>
            <w:tcMar>
              <w:top w:w="57" w:type="dxa"/>
            </w:tcMar>
            <w:vAlign w:val="center"/>
          </w:tcPr>
          <w:p w:rsidR="004935A6" w:rsidRDefault="003A2051">
            <w:pPr>
              <w:widowControl w:val="0"/>
              <w:spacing w:before="2" w:line="276" w:lineRule="auto"/>
              <w:ind w:left="-90" w:right="-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Онлайн-обучение</w:t>
            </w:r>
          </w:p>
        </w:tc>
      </w:tr>
    </w:tbl>
    <w:p w:rsidR="00CE18DE" w:rsidRDefault="00CE18DE" w:rsidP="001126F0">
      <w:pPr>
        <w:keepNext/>
        <w:pBdr>
          <w:top w:val="nil"/>
          <w:left w:val="nil"/>
          <w:bottom w:val="nil"/>
          <w:right w:val="nil"/>
          <w:between w:val="nil"/>
        </w:pBdr>
        <w:spacing w:line="20" w:lineRule="atLeast"/>
        <w:ind w:right="142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17dp8vu" w:colFirst="0" w:colLast="0"/>
      <w:bookmarkStart w:id="1" w:name="_heading=h.3rdcrjn" w:colFirst="0" w:colLast="0"/>
      <w:bookmarkEnd w:id="0"/>
      <w:bookmarkEnd w:id="1"/>
    </w:p>
    <w:sectPr w:rsidR="00CE18DE" w:rsidSect="001126F0">
      <w:headerReference w:type="default" r:id="rId9"/>
      <w:pgSz w:w="16838" w:h="11906" w:orient="landscape"/>
      <w:pgMar w:top="1418" w:right="1134" w:bottom="851" w:left="1134" w:header="709" w:footer="709" w:gutter="0"/>
      <w:pgNumType w:start="26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59A" w:rsidRDefault="0022459A" w:rsidP="004935A6">
      <w:r>
        <w:separator/>
      </w:r>
    </w:p>
  </w:endnote>
  <w:endnote w:type="continuationSeparator" w:id="0">
    <w:p w:rsidR="0022459A" w:rsidRDefault="0022459A" w:rsidP="00493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59A" w:rsidRDefault="0022459A" w:rsidP="004935A6">
      <w:r>
        <w:separator/>
      </w:r>
    </w:p>
  </w:footnote>
  <w:footnote w:type="continuationSeparator" w:id="0">
    <w:p w:rsidR="0022459A" w:rsidRDefault="0022459A" w:rsidP="00493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39D" w:rsidRDefault="004013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ПВД ЭО и ДОТ – 202</w:t>
    </w:r>
    <w:r>
      <w:rPr>
        <w:rFonts w:ascii="Times New Roman" w:eastAsia="Times New Roman" w:hAnsi="Times New Roman" w:cs="Times New Roman"/>
        <w:b/>
        <w:sz w:val="24"/>
        <w:szCs w:val="24"/>
      </w:rPr>
      <w:t>4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Положение о реализации электронного обучения и дистанционных образовательных технологий в СФУ</w:t>
    </w:r>
  </w:p>
  <w:p w:rsidR="0040139D" w:rsidRDefault="0040139D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Страница </w:t>
    </w:r>
    <w:r w:rsidR="0016340B"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 w:rsidR="0016340B"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1915BA">
      <w:rPr>
        <w:rFonts w:ascii="Times New Roman" w:eastAsia="Times New Roman" w:hAnsi="Times New Roman" w:cs="Times New Roman"/>
        <w:noProof/>
        <w:color w:val="000000"/>
        <w:sz w:val="22"/>
        <w:szCs w:val="22"/>
      </w:rPr>
      <w:t>26</w:t>
    </w:r>
    <w:r w:rsidR="0016340B"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  <w:r>
      <w:rPr>
        <w:rFonts w:ascii="Times New Roman" w:eastAsia="Times New Roman" w:hAnsi="Times New Roman" w:cs="Times New Roman"/>
        <w:color w:val="000000"/>
        <w:sz w:val="22"/>
        <w:szCs w:val="22"/>
      </w:rPr>
      <w:t xml:space="preserve"> из </w:t>
    </w:r>
    <w:r w:rsidR="00105131">
      <w:rPr>
        <w:color w:val="000000"/>
        <w:sz w:val="22"/>
        <w:szCs w:val="22"/>
      </w:rPr>
      <w:t>44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74A"/>
    <w:multiLevelType w:val="multilevel"/>
    <w:tmpl w:val="6AB059A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1">
    <w:nsid w:val="072843C1"/>
    <w:multiLevelType w:val="multilevel"/>
    <w:tmpl w:val="C5E2E42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2">
    <w:nsid w:val="0E410628"/>
    <w:multiLevelType w:val="multilevel"/>
    <w:tmpl w:val="447A4DE2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3">
    <w:nsid w:val="12306190"/>
    <w:multiLevelType w:val="multilevel"/>
    <w:tmpl w:val="E0E2DA2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4">
    <w:nsid w:val="1AAC7E57"/>
    <w:multiLevelType w:val="multilevel"/>
    <w:tmpl w:val="30D01F16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5">
    <w:nsid w:val="342A6154"/>
    <w:multiLevelType w:val="multilevel"/>
    <w:tmpl w:val="3F44677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6">
    <w:nsid w:val="3F3637C9"/>
    <w:multiLevelType w:val="multilevel"/>
    <w:tmpl w:val="C8A275B0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7">
    <w:nsid w:val="483721E4"/>
    <w:multiLevelType w:val="multilevel"/>
    <w:tmpl w:val="A336E51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8">
    <w:nsid w:val="4CE378E6"/>
    <w:multiLevelType w:val="multilevel"/>
    <w:tmpl w:val="6F102CEC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9">
    <w:nsid w:val="5322045E"/>
    <w:multiLevelType w:val="multilevel"/>
    <w:tmpl w:val="46A4961C"/>
    <w:lvl w:ilvl="0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-2104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-1384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-664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56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77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1496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2216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2936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0">
    <w:nsid w:val="547B31BB"/>
    <w:multiLevelType w:val="multilevel"/>
    <w:tmpl w:val="3E9081A0"/>
    <w:lvl w:ilvl="0">
      <w:start w:val="1"/>
      <w:numFmt w:val="bullet"/>
      <w:suff w:val="space"/>
      <w:lvlText w:val=""/>
      <w:lvlJc w:val="left"/>
      <w:pPr>
        <w:ind w:left="6882" w:hanging="360"/>
      </w:pPr>
      <w:rPr>
        <w:rFonts w:ascii="Symbol" w:hAnsi="Symbol" w:hint="default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7602" w:hanging="360"/>
      </w:pPr>
      <w:rPr>
        <w:rFonts w:hint="default"/>
        <w:u w:val="none"/>
        <w:vertAlign w:val="baseline"/>
      </w:rPr>
    </w:lvl>
    <w:lvl w:ilvl="2">
      <w:start w:val="1"/>
      <w:numFmt w:val="bullet"/>
      <w:lvlText w:val="-"/>
      <w:lvlJc w:val="left"/>
      <w:pPr>
        <w:ind w:left="8322" w:hanging="360"/>
      </w:pPr>
      <w:rPr>
        <w:rFonts w:hint="default"/>
        <w:u w:val="none"/>
        <w:vertAlign w:val="baseline"/>
      </w:rPr>
    </w:lvl>
    <w:lvl w:ilvl="3">
      <w:start w:val="1"/>
      <w:numFmt w:val="bullet"/>
      <w:lvlText w:val="-"/>
      <w:lvlJc w:val="left"/>
      <w:pPr>
        <w:ind w:left="9042" w:hanging="360"/>
      </w:pPr>
      <w:rPr>
        <w:rFonts w:hint="default"/>
        <w:u w:val="none"/>
        <w:vertAlign w:val="baseline"/>
      </w:rPr>
    </w:lvl>
    <w:lvl w:ilvl="4">
      <w:start w:val="1"/>
      <w:numFmt w:val="bullet"/>
      <w:lvlText w:val="-"/>
      <w:lvlJc w:val="left"/>
      <w:pPr>
        <w:ind w:left="9762" w:hanging="360"/>
      </w:pPr>
      <w:rPr>
        <w:rFonts w:hint="default"/>
        <w:u w:val="none"/>
        <w:vertAlign w:val="baseline"/>
      </w:rPr>
    </w:lvl>
    <w:lvl w:ilvl="5">
      <w:start w:val="1"/>
      <w:numFmt w:val="bullet"/>
      <w:lvlText w:val="-"/>
      <w:lvlJc w:val="left"/>
      <w:pPr>
        <w:ind w:left="10482" w:hanging="360"/>
      </w:pPr>
      <w:rPr>
        <w:rFonts w:hint="default"/>
        <w:u w:val="none"/>
        <w:vertAlign w:val="baseline"/>
      </w:rPr>
    </w:lvl>
    <w:lvl w:ilvl="6">
      <w:start w:val="1"/>
      <w:numFmt w:val="bullet"/>
      <w:lvlText w:val="-"/>
      <w:lvlJc w:val="left"/>
      <w:pPr>
        <w:ind w:left="11202" w:hanging="360"/>
      </w:pPr>
      <w:rPr>
        <w:rFonts w:hint="default"/>
        <w:u w:val="none"/>
        <w:vertAlign w:val="baseline"/>
      </w:rPr>
    </w:lvl>
    <w:lvl w:ilvl="7">
      <w:start w:val="1"/>
      <w:numFmt w:val="bullet"/>
      <w:lvlText w:val="-"/>
      <w:lvlJc w:val="left"/>
      <w:pPr>
        <w:ind w:left="11922" w:hanging="360"/>
      </w:pPr>
      <w:rPr>
        <w:rFonts w:hint="default"/>
        <w:u w:val="none"/>
        <w:vertAlign w:val="baseline"/>
      </w:rPr>
    </w:lvl>
    <w:lvl w:ilvl="8">
      <w:start w:val="1"/>
      <w:numFmt w:val="bullet"/>
      <w:lvlText w:val="-"/>
      <w:lvlJc w:val="left"/>
      <w:pPr>
        <w:ind w:left="12642" w:hanging="360"/>
      </w:pPr>
      <w:rPr>
        <w:rFonts w:hint="default"/>
        <w:u w:val="none"/>
        <w:vertAlign w:val="baseline"/>
      </w:rPr>
    </w:lvl>
  </w:abstractNum>
  <w:abstractNum w:abstractNumId="11">
    <w:nsid w:val="583771DE"/>
    <w:multiLevelType w:val="multilevel"/>
    <w:tmpl w:val="2D907058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721969E6"/>
    <w:multiLevelType w:val="multilevel"/>
    <w:tmpl w:val="E3C6BD3E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13">
    <w:nsid w:val="7E670461"/>
    <w:multiLevelType w:val="multilevel"/>
    <w:tmpl w:val="AE1CEE2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000000"/>
        <w:u w:val="none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  <w:vertAlign w:val="baseli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  <w:vertAlign w:val="baseli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  <w:vertAlign w:val="baseli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  <w:vertAlign w:val="baseli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  <w:vertAlign w:val="baseli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  <w:vertAlign w:val="baseli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  <w:vertAlign w:val="baseli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  <w:vertAlign w:val="baseline"/>
      </w:r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  <w:num w:numId="13">
    <w:abstractNumId w:val="1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4935A6"/>
    <w:rsid w:val="000773B3"/>
    <w:rsid w:val="000A5129"/>
    <w:rsid w:val="000B128A"/>
    <w:rsid w:val="000E3F13"/>
    <w:rsid w:val="000F30C3"/>
    <w:rsid w:val="00105131"/>
    <w:rsid w:val="001126F0"/>
    <w:rsid w:val="00153939"/>
    <w:rsid w:val="0016340B"/>
    <w:rsid w:val="001915BA"/>
    <w:rsid w:val="001C1A42"/>
    <w:rsid w:val="001C3CC1"/>
    <w:rsid w:val="00210912"/>
    <w:rsid w:val="0022459A"/>
    <w:rsid w:val="0023419B"/>
    <w:rsid w:val="0024178F"/>
    <w:rsid w:val="00250368"/>
    <w:rsid w:val="00271162"/>
    <w:rsid w:val="00285B7C"/>
    <w:rsid w:val="002B2052"/>
    <w:rsid w:val="002E3487"/>
    <w:rsid w:val="00307CC1"/>
    <w:rsid w:val="00310B00"/>
    <w:rsid w:val="00342A9D"/>
    <w:rsid w:val="003838EA"/>
    <w:rsid w:val="0039424F"/>
    <w:rsid w:val="003A2051"/>
    <w:rsid w:val="003A7D41"/>
    <w:rsid w:val="0040139D"/>
    <w:rsid w:val="00420A5C"/>
    <w:rsid w:val="00467E83"/>
    <w:rsid w:val="004746C1"/>
    <w:rsid w:val="0048387D"/>
    <w:rsid w:val="004935A6"/>
    <w:rsid w:val="004A41AA"/>
    <w:rsid w:val="00507493"/>
    <w:rsid w:val="005214CB"/>
    <w:rsid w:val="00535611"/>
    <w:rsid w:val="005506B9"/>
    <w:rsid w:val="005864FA"/>
    <w:rsid w:val="005A0D8F"/>
    <w:rsid w:val="00600D0A"/>
    <w:rsid w:val="0062586C"/>
    <w:rsid w:val="006734BA"/>
    <w:rsid w:val="006957CE"/>
    <w:rsid w:val="006A1358"/>
    <w:rsid w:val="006A7CD6"/>
    <w:rsid w:val="006B72C8"/>
    <w:rsid w:val="006D542C"/>
    <w:rsid w:val="00753A61"/>
    <w:rsid w:val="0077012B"/>
    <w:rsid w:val="00783F16"/>
    <w:rsid w:val="007A26D3"/>
    <w:rsid w:val="0081017E"/>
    <w:rsid w:val="00843091"/>
    <w:rsid w:val="008555B2"/>
    <w:rsid w:val="008E3D5E"/>
    <w:rsid w:val="008F4CF7"/>
    <w:rsid w:val="008F6B14"/>
    <w:rsid w:val="009034F2"/>
    <w:rsid w:val="0094231A"/>
    <w:rsid w:val="009622BE"/>
    <w:rsid w:val="009709C0"/>
    <w:rsid w:val="0099499F"/>
    <w:rsid w:val="00997C17"/>
    <w:rsid w:val="009A39FF"/>
    <w:rsid w:val="00A10508"/>
    <w:rsid w:val="00BE08CE"/>
    <w:rsid w:val="00BF78A3"/>
    <w:rsid w:val="00C4096A"/>
    <w:rsid w:val="00CB7F0E"/>
    <w:rsid w:val="00CE18DE"/>
    <w:rsid w:val="00D6177C"/>
    <w:rsid w:val="00D67B8C"/>
    <w:rsid w:val="00D9167C"/>
    <w:rsid w:val="00D95C8D"/>
    <w:rsid w:val="00DA704A"/>
    <w:rsid w:val="00E200AB"/>
    <w:rsid w:val="00E3386B"/>
    <w:rsid w:val="00E5664E"/>
    <w:rsid w:val="00E85E14"/>
    <w:rsid w:val="00EE31B1"/>
    <w:rsid w:val="00F23582"/>
    <w:rsid w:val="00F366C9"/>
    <w:rsid w:val="00F75234"/>
    <w:rsid w:val="00FA726E"/>
    <w:rsid w:val="00FD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15C5"/>
  </w:style>
  <w:style w:type="paragraph" w:styleId="1">
    <w:name w:val="heading 1"/>
    <w:basedOn w:val="a"/>
    <w:next w:val="a"/>
    <w:rsid w:val="00B815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B815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B815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B815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B815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B815C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935A6"/>
  </w:style>
  <w:style w:type="table" w:customStyle="1" w:styleId="TableNormal">
    <w:name w:val="Table Normal"/>
    <w:rsid w:val="004935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815C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B815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4935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7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8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9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B815C5"/>
    <w:tblPr>
      <w:tblStyleRowBandSize w:val="1"/>
      <w:tblStyleColBandSize w:val="1"/>
      <w:tblCellMar>
        <w:top w:w="85" w:type="dxa"/>
        <w:left w:w="115" w:type="dxa"/>
        <w:bottom w:w="85" w:type="dxa"/>
        <w:right w:w="115" w:type="dxa"/>
      </w:tblCellMar>
    </w:tblPr>
  </w:style>
  <w:style w:type="table" w:customStyle="1" w:styleId="ac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B815C5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f3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B815C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rsid w:val="00B815C5"/>
    <w:tblPr>
      <w:tblStyleRowBandSize w:val="1"/>
      <w:tblStyleColBandSize w:val="1"/>
      <w:tblCellMar>
        <w:top w:w="0" w:type="dxa"/>
        <w:left w:w="142" w:type="dxa"/>
        <w:bottom w:w="0" w:type="dxa"/>
        <w:right w:w="142" w:type="dxa"/>
      </w:tblCellMar>
    </w:tblPr>
  </w:style>
  <w:style w:type="table" w:customStyle="1" w:styleId="aff1">
    <w:basedOn w:val="TableNormal0"/>
    <w:rsid w:val="00B815C5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ff2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0"/>
    <w:rsid w:val="00B815C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sid w:val="00B815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b">
    <w:name w:val="annotation text"/>
    <w:basedOn w:val="a"/>
    <w:link w:val="affc"/>
    <w:uiPriority w:val="99"/>
    <w:semiHidden/>
    <w:unhideWhenUsed/>
    <w:rsid w:val="00B815C5"/>
  </w:style>
  <w:style w:type="character" w:customStyle="1" w:styleId="affc">
    <w:name w:val="Текст примечания Знак"/>
    <w:basedOn w:val="a0"/>
    <w:link w:val="affb"/>
    <w:uiPriority w:val="99"/>
    <w:semiHidden/>
    <w:rsid w:val="00B815C5"/>
  </w:style>
  <w:style w:type="character" w:styleId="affd">
    <w:name w:val="annotation reference"/>
    <w:basedOn w:val="a0"/>
    <w:uiPriority w:val="99"/>
    <w:semiHidden/>
    <w:unhideWhenUsed/>
    <w:rsid w:val="00B815C5"/>
    <w:rPr>
      <w:sz w:val="16"/>
      <w:szCs w:val="16"/>
    </w:rPr>
  </w:style>
  <w:style w:type="paragraph" w:styleId="affe">
    <w:name w:val="Balloon Text"/>
    <w:basedOn w:val="a"/>
    <w:link w:val="afff"/>
    <w:uiPriority w:val="99"/>
    <w:semiHidden/>
    <w:unhideWhenUsed/>
    <w:rsid w:val="004D690C"/>
    <w:rPr>
      <w:rFonts w:ascii="Segoe UI" w:hAnsi="Segoe UI" w:cs="Segoe UI"/>
      <w:sz w:val="18"/>
      <w:szCs w:val="18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4D690C"/>
    <w:rPr>
      <w:rFonts w:ascii="Segoe UI" w:hAnsi="Segoe UI" w:cs="Segoe UI"/>
      <w:sz w:val="18"/>
      <w:szCs w:val="18"/>
    </w:rPr>
  </w:style>
  <w:style w:type="paragraph" w:styleId="afff0">
    <w:name w:val="header"/>
    <w:basedOn w:val="a"/>
    <w:link w:val="afff1"/>
    <w:uiPriority w:val="99"/>
    <w:unhideWhenUsed/>
    <w:rsid w:val="004D690C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rsid w:val="004D690C"/>
  </w:style>
  <w:style w:type="paragraph" w:styleId="afff2">
    <w:name w:val="footer"/>
    <w:basedOn w:val="a"/>
    <w:link w:val="afff3"/>
    <w:uiPriority w:val="99"/>
    <w:unhideWhenUsed/>
    <w:rsid w:val="004D690C"/>
    <w:pPr>
      <w:tabs>
        <w:tab w:val="center" w:pos="4677"/>
        <w:tab w:val="right" w:pos="9355"/>
      </w:tabs>
    </w:pPr>
  </w:style>
  <w:style w:type="character" w:customStyle="1" w:styleId="afff3">
    <w:name w:val="Нижний колонтитул Знак"/>
    <w:basedOn w:val="a0"/>
    <w:link w:val="afff2"/>
    <w:uiPriority w:val="99"/>
    <w:rsid w:val="004D690C"/>
  </w:style>
  <w:style w:type="paragraph" w:styleId="afff4">
    <w:name w:val="List Paragraph"/>
    <w:basedOn w:val="a"/>
    <w:uiPriority w:val="34"/>
    <w:qFormat/>
    <w:rsid w:val="000C6143"/>
    <w:pPr>
      <w:ind w:left="720"/>
      <w:contextualSpacing/>
    </w:pPr>
  </w:style>
  <w:style w:type="paragraph" w:styleId="afff5">
    <w:name w:val="annotation subject"/>
    <w:basedOn w:val="affb"/>
    <w:next w:val="affb"/>
    <w:link w:val="afff6"/>
    <w:uiPriority w:val="99"/>
    <w:semiHidden/>
    <w:unhideWhenUsed/>
    <w:rsid w:val="005D1BCE"/>
    <w:rPr>
      <w:b/>
      <w:bCs/>
    </w:rPr>
  </w:style>
  <w:style w:type="character" w:customStyle="1" w:styleId="afff6">
    <w:name w:val="Тема примечания Знак"/>
    <w:basedOn w:val="affc"/>
    <w:link w:val="afff5"/>
    <w:uiPriority w:val="99"/>
    <w:semiHidden/>
    <w:rsid w:val="005D1BCE"/>
    <w:rPr>
      <w:b/>
      <w:bCs/>
    </w:rPr>
  </w:style>
  <w:style w:type="character" w:styleId="afff7">
    <w:name w:val="Hyperlink"/>
    <w:basedOn w:val="a0"/>
    <w:uiPriority w:val="99"/>
    <w:unhideWhenUsed/>
    <w:rsid w:val="00FF3124"/>
    <w:rPr>
      <w:color w:val="0000FF" w:themeColor="hyperlink"/>
      <w:u w:val="single"/>
    </w:rPr>
  </w:style>
  <w:style w:type="table" w:customStyle="1" w:styleId="afff8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a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b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c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d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e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0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1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2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3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4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5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6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c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d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e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0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1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2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3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4">
    <w:basedOn w:val="TableNormal0"/>
    <w:rsid w:val="004935A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ffff5">
    <w:name w:val="footnote text"/>
    <w:basedOn w:val="a"/>
    <w:link w:val="afffff6"/>
    <w:uiPriority w:val="99"/>
    <w:semiHidden/>
    <w:unhideWhenUsed/>
    <w:rsid w:val="003A2051"/>
  </w:style>
  <w:style w:type="character" w:customStyle="1" w:styleId="afffff6">
    <w:name w:val="Текст сноски Знак"/>
    <w:basedOn w:val="a0"/>
    <w:link w:val="afffff5"/>
    <w:uiPriority w:val="99"/>
    <w:semiHidden/>
    <w:rsid w:val="003A2051"/>
  </w:style>
  <w:style w:type="character" w:styleId="afffff7">
    <w:name w:val="footnote reference"/>
    <w:basedOn w:val="a0"/>
    <w:uiPriority w:val="99"/>
    <w:semiHidden/>
    <w:unhideWhenUsed/>
    <w:rsid w:val="003A20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V54jbkxVpMg7hjW3SzEr+qFRKg==">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8312AA-5B88-4BA3-B03A-62FF21EA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Пяткова Люция Александровна</dc:creator>
  <cp:lastModifiedBy>user</cp:lastModifiedBy>
  <cp:revision>3</cp:revision>
  <cp:lastPrinted>2024-11-05T07:25:00Z</cp:lastPrinted>
  <dcterms:created xsi:type="dcterms:W3CDTF">2024-11-26T07:41:00Z</dcterms:created>
  <dcterms:modified xsi:type="dcterms:W3CDTF">2024-11-26T07:41:00Z</dcterms:modified>
</cp:coreProperties>
</file>