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047A3" w:rsidRPr="003552A9" w:rsidRDefault="003552A9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 w:rsidRPr="003552A9">
        <w:rPr>
          <w:rFonts w:ascii="Times New Roman" w:hAnsi="Times New Roman" w:cs="Times New Roman"/>
          <w:b/>
          <w:bCs/>
          <w:sz w:val="28"/>
          <w:szCs w:val="28"/>
          <w:u w:val="single"/>
        </w:rPr>
        <w:t>Б2.В.01(У) Ознакомительная практика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7B24D1">
        <w:tc>
          <w:tcPr>
            <w:tcW w:w="4672" w:type="dxa"/>
            <w:hideMark/>
          </w:tcPr>
          <w:p w:rsidR="00E047A3" w:rsidRDefault="00E047A3" w:rsidP="007B24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7B24D1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7B24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7B24D1">
        <w:tc>
          <w:tcPr>
            <w:tcW w:w="4672" w:type="dxa"/>
          </w:tcPr>
          <w:p w:rsidR="00E047A3" w:rsidRDefault="00E047A3" w:rsidP="007B24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7B24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7B24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7B24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7B24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</w:p>
          <w:p w:rsidR="00E047A3" w:rsidRDefault="00E047A3" w:rsidP="007B24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8"/>
        <w:gridCol w:w="8363"/>
        <w:gridCol w:w="2487"/>
      </w:tblGrid>
      <w:tr w:rsidR="00E047A3" w:rsidRPr="002B380F" w:rsidTr="005456EF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2B380F" w:rsidRDefault="005456EF" w:rsidP="007B24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2B380F" w:rsidRDefault="005456EF" w:rsidP="007B24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2B380F" w:rsidRDefault="00E047A3" w:rsidP="007B24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2B380F" w:rsidRDefault="00E047A3" w:rsidP="007B24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5456EF" w:rsidRPr="002B380F" w:rsidTr="005456EF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6EF" w:rsidRPr="002B380F" w:rsidRDefault="005456EF" w:rsidP="007B24D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6EF" w:rsidRPr="002B380F" w:rsidRDefault="005456EF" w:rsidP="00D3107A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УК-4: Способен применять современные коммуникативные технологии, в том числе на иностранно</w:t>
            </w:r>
            <w:proofErr w:type="gramStart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spellStart"/>
            <w:proofErr w:type="gramEnd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) языке(ах) для академического профессионального взаимодействия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C06FE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5456EF" w:rsidRPr="002B380F" w:rsidRDefault="005456EF" w:rsidP="00C06FE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профессиональной деятельности можно использовать следующие современные коммуникативные технологии для профессионального взаимодействия в офлайн-среде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C06FE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61"/>
              <w:gridCol w:w="1976"/>
            </w:tblGrid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AF2B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AF2B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технологии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Их можно использовать для размещения визитной карточки с дополнительной информацией о компании, специальными предложениями и событиями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C06FED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Цифровая картография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Технология работает на основе мобильных приложений и в реальном времени вставляет в изображение контент, например, текст, неподвижную графику, видео, 3D-анимацию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BigData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 её помощью можно управлять с помощью жестов виртуальной реальностью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QR-коды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5456EF" w:rsidRPr="002B380F" w:rsidTr="007B24D1">
              <w:trPr>
                <w:trHeight w:val="593"/>
              </w:trPr>
              <w:tc>
                <w:tcPr>
                  <w:tcW w:w="3786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5456EF" w:rsidRPr="002B380F" w:rsidRDefault="005456EF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Дополненная реальность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EF" w:rsidRPr="002B380F" w:rsidRDefault="005456EF" w:rsidP="007B24D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EF" w:rsidRPr="002B380F" w:rsidRDefault="005456EF" w:rsidP="007B24D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CE79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установите последовательность.</w:t>
            </w:r>
          </w:p>
          <w:p w:rsidR="005456EF" w:rsidRPr="002B380F" w:rsidRDefault="005456EF" w:rsidP="00CE79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Для коммуникативного взаимодействия в профессиональной среде вам необходимо выполнить определенную последовательность действий:</w:t>
            </w:r>
          </w:p>
          <w:p w:rsidR="005456EF" w:rsidRPr="002B380F" w:rsidRDefault="005456EF" w:rsidP="00CE79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А. Создание условий и предпосылок для эффективной коммуникации. С помощью психологических методов создаются хорошие условия для делового контакта.</w:t>
            </w:r>
          </w:p>
          <w:p w:rsidR="005456EF" w:rsidRPr="002B380F" w:rsidRDefault="005456EF" w:rsidP="00CE79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Б. Познание и составление психологического портрета. Происходит анализ особенностей поведения и внешности партнёра по общению, составляется первичный психологический портрет на основе имеющейся информации.</w:t>
            </w:r>
          </w:p>
          <w:p w:rsidR="005456EF" w:rsidRPr="002B380F" w:rsidRDefault="005456EF" w:rsidP="00CE79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В. Оценка результатов общения и последствий. На основе анализа можно разработать новые подходы к общению с конкретным партнёром, чтобы сделать его более результативным.</w:t>
            </w:r>
          </w:p>
          <w:p w:rsidR="005456EF" w:rsidRPr="002B380F" w:rsidRDefault="005456EF" w:rsidP="00CE79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Г. Контакт собеседников. Цель этого этапа — получить определённую информацию и оказать воздействие на противоположную сторону.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</w:tblGrid>
            <w:tr w:rsidR="005456EF" w:rsidRPr="002B380F" w:rsidTr="00596CDF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596CD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596CD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596CD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596CD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EF" w:rsidRPr="002B380F" w:rsidRDefault="005456EF" w:rsidP="007B24D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2B380F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3.</w:t>
            </w:r>
            <w:r w:rsidRPr="002B380F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 какой коммуникативной технологии для профессионального взаимодействия идет речь: «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Вызвать у партнёра определённые чувства, эмоции и сформировать ценностные ориентации и установки, убедить в правомерности стратегий взаимодействия, сделать своим единомышленником. </w:t>
            </w:r>
            <w:proofErr w:type="gramStart"/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 реализации: дискуссии, споры, переговоры, напутствия, комплименты, беседы, презентации, «круглые столы».</w:t>
            </w:r>
            <w:proofErr w:type="gramEnd"/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А. Познавательная коммуникация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Б. Убеждающая коммуникация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В. Экспрессивная коммуникация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Ритуальная коммуникация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5456EF" w:rsidRPr="002B380F" w:rsidTr="005D0766">
              <w:tc>
                <w:tcPr>
                  <w:tcW w:w="454" w:type="dxa"/>
                </w:tcPr>
                <w:p w:rsidR="005456EF" w:rsidRPr="002B380F" w:rsidRDefault="005456EF" w:rsidP="005D0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EF" w:rsidRPr="002B380F" w:rsidRDefault="005456EF" w:rsidP="007B24D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EF" w:rsidRPr="002B380F" w:rsidRDefault="005456EF" w:rsidP="007B24D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вставьте правильный ответ.</w:t>
            </w:r>
          </w:p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__________________ технология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это</w:t>
            </w: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стратегически спланированный, разработанный на научной основе, целенаправленный процесс воздействия на аудиторию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5456EF" w:rsidRPr="002B380F" w:rsidRDefault="005456EF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Коммуникативная</w:t>
            </w:r>
          </w:p>
        </w:tc>
      </w:tr>
      <w:tr w:rsidR="005456EF" w:rsidRPr="002B380F" w:rsidTr="005456EF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5456E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5456E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УК-6: </w:t>
            </w:r>
            <w:proofErr w:type="gramStart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Виды ресурсов для успешного выполнения профессиональных задач.</w:t>
            </w:r>
          </w:p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982"/>
              <w:gridCol w:w="2155"/>
            </w:tblGrid>
            <w:tr w:rsidR="005456EF" w:rsidRPr="002B380F" w:rsidTr="00637F22">
              <w:tc>
                <w:tcPr>
                  <w:tcW w:w="3676" w:type="pct"/>
                </w:tcPr>
                <w:p w:rsidR="005456EF" w:rsidRPr="002B380F" w:rsidRDefault="005456EF" w:rsidP="00AF2B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324" w:type="pct"/>
                </w:tcPr>
                <w:p w:rsidR="005456EF" w:rsidRPr="002B380F" w:rsidRDefault="005456EF" w:rsidP="00637F22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ресурсы</w:t>
                  </w:r>
                </w:p>
              </w:tc>
            </w:tr>
            <w:tr w:rsidR="005456EF" w:rsidRPr="002B380F" w:rsidTr="00637F22">
              <w:tc>
                <w:tcPr>
                  <w:tcW w:w="3676" w:type="pct"/>
                </w:tcPr>
                <w:p w:rsidR="005456EF" w:rsidRPr="002B380F" w:rsidRDefault="005456EF" w:rsidP="00637F22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Квалифицированная команда с нужным набором навыков.</w:t>
                  </w:r>
                </w:p>
              </w:tc>
              <w:tc>
                <w:tcPr>
                  <w:tcW w:w="1324" w:type="pct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Оборудование и инструменты</w:t>
                  </w:r>
                </w:p>
              </w:tc>
            </w:tr>
            <w:tr w:rsidR="005456EF" w:rsidRPr="002B380F" w:rsidTr="00637F22">
              <w:tc>
                <w:tcPr>
                  <w:tcW w:w="3676" w:type="pct"/>
                </w:tcPr>
                <w:p w:rsidR="005456EF" w:rsidRPr="002B380F" w:rsidRDefault="005456EF" w:rsidP="00637F22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Компьютеры и различные программы часто необходимы для выполнения многих рабочих процессов.</w:t>
                  </w:r>
                </w:p>
              </w:tc>
              <w:tc>
                <w:tcPr>
                  <w:tcW w:w="1324" w:type="pct"/>
                </w:tcPr>
                <w:p w:rsidR="005456EF" w:rsidRPr="002B380F" w:rsidRDefault="005456EF" w:rsidP="00637F2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Финансовые ресурсы</w:t>
                  </w:r>
                </w:p>
              </w:tc>
            </w:tr>
            <w:tr w:rsidR="005456EF" w:rsidRPr="002B380F" w:rsidTr="00637F22">
              <w:tc>
                <w:tcPr>
                  <w:tcW w:w="3676" w:type="pct"/>
                </w:tcPr>
                <w:p w:rsidR="005456EF" w:rsidRPr="002B380F" w:rsidRDefault="005456EF" w:rsidP="00637F22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Данные и информация, которые нужны для решения задач.</w:t>
                  </w:r>
                </w:p>
              </w:tc>
              <w:tc>
                <w:tcPr>
                  <w:tcW w:w="1324" w:type="pct"/>
                </w:tcPr>
                <w:p w:rsidR="005456EF" w:rsidRPr="002B380F" w:rsidRDefault="005456EF" w:rsidP="00637F2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Человеческие ресурсы</w:t>
                  </w:r>
                </w:p>
              </w:tc>
            </w:tr>
            <w:tr w:rsidR="005456EF" w:rsidRPr="002B380F" w:rsidTr="00637F22">
              <w:trPr>
                <w:trHeight w:val="593"/>
              </w:trPr>
              <w:tc>
                <w:tcPr>
                  <w:tcW w:w="3676" w:type="pct"/>
                </w:tcPr>
                <w:p w:rsidR="005456EF" w:rsidRPr="002B380F" w:rsidRDefault="005456EF" w:rsidP="00637F22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24" w:type="pct"/>
                </w:tcPr>
                <w:p w:rsidR="005456EF" w:rsidRPr="002B380F" w:rsidRDefault="005456EF" w:rsidP="00637F22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 Информационные ресурсы</w:t>
                  </w:r>
                </w:p>
              </w:tc>
            </w:tr>
          </w:tbl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AF2B0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вставьте правильный ответ.</w:t>
            </w:r>
          </w:p>
          <w:p w:rsidR="005456EF" w:rsidRPr="002B380F" w:rsidRDefault="005456EF" w:rsidP="002820F7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 ресурсов – этот способ направлен на подсчёт ресурсов, необходимых для выполнения задачи в указанные сроки.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6EF" w:rsidRPr="002B380F" w:rsidRDefault="005456EF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AF2B0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AD72D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соответствие.</w:t>
            </w:r>
          </w:p>
          <w:p w:rsidR="005456EF" w:rsidRPr="002B380F" w:rsidRDefault="005456EF" w:rsidP="00AD72D6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Основные методы </w:t>
            </w:r>
            <w:proofErr w:type="gramStart"/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тайм-менеджмента</w:t>
            </w:r>
            <w:proofErr w:type="gramEnd"/>
            <w:r w:rsidRPr="002B38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AD72D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61"/>
              <w:gridCol w:w="1976"/>
            </w:tblGrid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AD72D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AD72D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А.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Чертится таблица из трёх столбцов: «Надо сделать», «Делается» и «Сделано». Каждое запланированное дело записывается в один из столбцов. В течение дня дела вычёркиваются из одного столбца и перемещаются в </w:t>
                  </w:r>
                  <w:proofErr w:type="gramStart"/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следующий</w:t>
                  </w:r>
                  <w:proofErr w:type="gramEnd"/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исходя из их состояния.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 Принцип трёх дел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Сначала нужно записать все дела. Потом неспешно читать этот список, пока не остановишься на какой-то задаче — это должно произойти интуитивно. Если почувствовалось, что хочется заниматься этой задачей, — заняться ей и делать до тех пор, пока хочется. Если дело закончено — вычеркнуть его из списка, а если нет — перенести в конец списка. После этого продолжать работать со списком задач, каждый раз выбирая себе дело по душе.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 Матрица Эйзенхауэра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Нужно записать все дела, распределив их на четыре группы по важности и срочности.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«Автофокус»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rPr>
                <w:trHeight w:val="593"/>
              </w:trPr>
              <w:tc>
                <w:tcPr>
                  <w:tcW w:w="3786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5456EF" w:rsidRPr="002B380F" w:rsidRDefault="005456EF" w:rsidP="00AD72D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4. </w:t>
                  </w:r>
                  <w:proofErr w:type="spellStart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Канбан</w:t>
                  </w:r>
                  <w:proofErr w:type="spellEnd"/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456EF" w:rsidRPr="002B380F" w:rsidRDefault="005456EF" w:rsidP="00AD72D6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5456EF" w:rsidRPr="002B380F" w:rsidRDefault="005456EF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4.Прочитайте текст и установите последовательность.</w:t>
            </w:r>
          </w:p>
          <w:p w:rsidR="005456EF" w:rsidRPr="002B380F" w:rsidRDefault="005456EF" w:rsidP="0021158F">
            <w:pPr>
              <w:pStyle w:val="futurismarkdown-paragraph"/>
              <w:shd w:val="clear" w:color="auto" w:fill="FFFFFF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2B380F">
              <w:rPr>
                <w:rStyle w:val="a5"/>
                <w:b w:val="0"/>
                <w:sz w:val="28"/>
                <w:szCs w:val="28"/>
              </w:rPr>
              <w:t xml:space="preserve">Процесс </w:t>
            </w:r>
            <w:proofErr w:type="gramStart"/>
            <w:r w:rsidRPr="002B380F">
              <w:rPr>
                <w:rStyle w:val="a5"/>
                <w:b w:val="0"/>
                <w:sz w:val="28"/>
                <w:szCs w:val="28"/>
              </w:rPr>
              <w:t>тайм-менеджмента</w:t>
            </w:r>
            <w:proofErr w:type="gramEnd"/>
            <w:r w:rsidRPr="002B380F">
              <w:rPr>
                <w:rStyle w:val="a5"/>
                <w:b w:val="0"/>
                <w:sz w:val="28"/>
                <w:szCs w:val="28"/>
              </w:rPr>
              <w:t xml:space="preserve"> включает в себя следующие последовательные этапы</w:t>
            </w:r>
            <w:r w:rsidRPr="002B380F">
              <w:rPr>
                <w:sz w:val="28"/>
                <w:szCs w:val="28"/>
              </w:rPr>
              <w:t>:</w:t>
            </w:r>
          </w:p>
          <w:p w:rsidR="005456EF" w:rsidRPr="002B380F" w:rsidRDefault="005456EF" w:rsidP="0021158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А.Планирование и расстановка приоритетов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 Разработка плана достижения поставленных целей и выделение приоритетных (первостепенных) задач для выполнения.</w:t>
            </w:r>
          </w:p>
          <w:p w:rsidR="005456EF" w:rsidRPr="002B380F" w:rsidRDefault="005456EF" w:rsidP="0021158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Б. Анализ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 Моделирование стратегий с учётом проведённого анализа.</w:t>
            </w:r>
          </w:p>
          <w:p w:rsidR="005456EF" w:rsidRPr="002B380F" w:rsidRDefault="005456EF" w:rsidP="0021158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В.Контрольдостижения цели, выполнения планов, подведение итогов по результатам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21158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Г. Целеполагание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 Постановка цели или определение ключевого направления развития.</w:t>
            </w:r>
          </w:p>
          <w:p w:rsidR="005456EF" w:rsidRPr="002B380F" w:rsidRDefault="005456EF" w:rsidP="008D77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Д. Реализация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 Конкретные шаги и действия в соответствии с намеченным планом и порядком достижения цели.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5456EF" w:rsidRPr="002B380F" w:rsidTr="007B24D1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21158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21158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21158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21158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21158F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456EF" w:rsidRPr="002B380F" w:rsidTr="00432BEA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696E7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5.Прочитайте текст и установите последовательность.</w:t>
            </w:r>
          </w:p>
          <w:p w:rsidR="005456EF" w:rsidRPr="002B380F" w:rsidRDefault="005456EF" w:rsidP="00696E7B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380F">
              <w:rPr>
                <w:rStyle w:val="a5"/>
                <w:b w:val="0"/>
                <w:sz w:val="28"/>
                <w:szCs w:val="28"/>
              </w:rPr>
              <w:t>Основные этапы профессионального развития</w:t>
            </w:r>
            <w:r w:rsidRPr="002B380F">
              <w:rPr>
                <w:sz w:val="28"/>
                <w:szCs w:val="28"/>
              </w:rPr>
              <w:t>:</w:t>
            </w:r>
          </w:p>
          <w:p w:rsidR="005456EF" w:rsidRPr="002B380F" w:rsidRDefault="005456EF" w:rsidP="007D12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А. Стадия профессиональной адаптации</w:t>
            </w:r>
            <w:proofErr w:type="gramStart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5456EF" w:rsidRPr="002B380F" w:rsidRDefault="005456EF" w:rsidP="00696E7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Б. Стадия роста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7D12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В. Стадия развития профессионализма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E10F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Г. Стадия выяснения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E10F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Д. Стадия проф</w:t>
            </w:r>
            <w:bookmarkStart w:id="0" w:name="_GoBack"/>
            <w:bookmarkEnd w:id="0"/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ессиональной стабилизации</w:t>
            </w:r>
            <w:proofErr w:type="gramStart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696E7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5456EF" w:rsidRPr="002B380F" w:rsidTr="007B24D1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696E7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696E7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696E7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696E7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696E7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B38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6. 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Прочитайте текст и вставьте правильный ответ</w:t>
            </w:r>
          </w:p>
          <w:p w:rsidR="005456EF" w:rsidRPr="002B380F" w:rsidRDefault="005456EF" w:rsidP="002274B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Осознанный процесс определения своих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B38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потребностей и мотивов, то есть постановка личных или рабочих целей это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_________.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8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Целеполагание</w:t>
            </w:r>
            <w:proofErr w:type="spellEnd"/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646B83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7. Прочитайте текст и установите соответствие.</w:t>
            </w:r>
          </w:p>
          <w:p w:rsidR="005456EF" w:rsidRPr="002B380F" w:rsidRDefault="005456EF" w:rsidP="00646B83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sz w:val="28"/>
                <w:szCs w:val="28"/>
              </w:rPr>
            </w:pPr>
            <w:r w:rsidRPr="002B380F">
              <w:rPr>
                <w:rStyle w:val="a5"/>
                <w:b w:val="0"/>
                <w:sz w:val="28"/>
                <w:szCs w:val="28"/>
              </w:rPr>
              <w:t>Установите соответствие некоторых методов самооценки и их характеристики.</w:t>
            </w:r>
          </w:p>
          <w:p w:rsidR="005456EF" w:rsidRPr="002B380F" w:rsidRDefault="005456EF" w:rsidP="00646B8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61"/>
              <w:gridCol w:w="1976"/>
            </w:tblGrid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646B8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А.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Помогает оценить личные сильные и слабые стороны, возможности и угрозы.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646B83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1. Методика </w:t>
                  </w:r>
                  <w:proofErr w:type="spellStart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Дембо-Рубинштейн</w:t>
                  </w:r>
                  <w:proofErr w:type="spellEnd"/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646B8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Позволяет диагностировать самооценку по трём основным параметрам: высоте, реалистичности и устойчивости.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646B8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 SWOT-анализ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786" w:type="pct"/>
                </w:tcPr>
                <w:p w:rsidR="005456EF" w:rsidRPr="002B380F" w:rsidRDefault="005456EF" w:rsidP="00646B8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Предполагает количественный анализ самооценки, а также выявить её степень и адекватность, найти соотношение своего идеального «Я» и тех качеств, которые существуют в реальности.</w:t>
                  </w:r>
                </w:p>
              </w:tc>
              <w:tc>
                <w:tcPr>
                  <w:tcW w:w="1214" w:type="pct"/>
                </w:tcPr>
                <w:p w:rsidR="005456EF" w:rsidRPr="002B380F" w:rsidRDefault="005456EF" w:rsidP="00F1064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3. Самооценка состояний </w:t>
                  </w:r>
                  <w:proofErr w:type="spellStart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Г.Айзенка</w:t>
                  </w:r>
                  <w:proofErr w:type="spellEnd"/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rPr>
                <w:trHeight w:val="593"/>
              </w:trPr>
              <w:tc>
                <w:tcPr>
                  <w:tcW w:w="3786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5456EF" w:rsidRPr="002B380F" w:rsidRDefault="005456EF" w:rsidP="00F1064B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4. Методика анализа самооценки С.А. </w:t>
                  </w:r>
                  <w:proofErr w:type="spellStart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Будасси</w:t>
                  </w:r>
                  <w:proofErr w:type="spellEnd"/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456EF" w:rsidRPr="002B380F" w:rsidRDefault="005456EF" w:rsidP="00646B83">
            <w:pPr>
              <w:shd w:val="clear" w:color="auto" w:fill="FFFFFF"/>
              <w:tabs>
                <w:tab w:val="left" w:pos="24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5F122B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2B380F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8. </w:t>
            </w:r>
            <w:r w:rsidRPr="002B380F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5456EF" w:rsidRPr="002B380F" w:rsidRDefault="005456EF" w:rsidP="005F122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 каком методе самоанализа идет речь:</w:t>
            </w:r>
            <w:r w:rsidRPr="002B380F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Размышление над прошлыми событиями, решениями и достижениями. Важно задавать себе вопросы о том, что полезного извлекли из прошлого опыта, какие уроки усвоили и как могли бы поступить иначе».</w:t>
            </w:r>
          </w:p>
          <w:p w:rsidR="005456EF" w:rsidRPr="002B380F" w:rsidRDefault="005456EF" w:rsidP="005F122B">
            <w:pPr>
              <w:shd w:val="clear" w:color="auto" w:fill="FFFFFF"/>
              <w:tabs>
                <w:tab w:val="left" w:pos="174"/>
                <w:tab w:val="left" w:pos="33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А. Ведение дневника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5456EF" w:rsidRPr="002B380F" w:rsidRDefault="005456EF" w:rsidP="005F122B">
            <w:pPr>
              <w:shd w:val="clear" w:color="auto" w:fill="FFFFFF"/>
              <w:tabs>
                <w:tab w:val="left" w:pos="174"/>
                <w:tab w:val="left" w:pos="33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Б. Рефлексия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56EF" w:rsidRPr="002B380F" w:rsidRDefault="005456EF" w:rsidP="005F122B">
            <w:pPr>
              <w:shd w:val="clear" w:color="auto" w:fill="FFFFFF"/>
              <w:tabs>
                <w:tab w:val="left" w:pos="174"/>
                <w:tab w:val="left" w:pos="33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В. Изучение своих ценностей и убеждений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56EF" w:rsidRPr="002B380F" w:rsidRDefault="005456EF" w:rsidP="00F1064B">
            <w:pPr>
              <w:shd w:val="clear" w:color="auto" w:fill="FFFFFF"/>
              <w:tabs>
                <w:tab w:val="left" w:pos="174"/>
                <w:tab w:val="left" w:pos="33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Г. Обратная связь от других людей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5F122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5456EF" w:rsidRPr="002B380F" w:rsidTr="007B24D1">
              <w:tc>
                <w:tcPr>
                  <w:tcW w:w="454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5456E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6C01B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ПК-2: </w:t>
            </w:r>
            <w:proofErr w:type="gramStart"/>
            <w:r w:rsidRPr="002B380F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2B38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применять научные концепции исследования и моделирования для обоснования стратегических решений по развитию предприятий в сервисной деятельности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1. Прочитайте текст и установите соответствие.</w:t>
            </w:r>
          </w:p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B380F">
              <w:rPr>
                <w:rStyle w:val="a5"/>
                <w:b w:val="0"/>
                <w:sz w:val="28"/>
                <w:szCs w:val="28"/>
              </w:rPr>
              <w:t>Определите характеристику методов сбора данных в сервисной деятельности</w:t>
            </w:r>
            <w:r w:rsidRPr="002B380F">
              <w:rPr>
                <w:b/>
                <w:sz w:val="28"/>
                <w:szCs w:val="28"/>
              </w:rPr>
              <w:t>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414"/>
              <w:gridCol w:w="2723"/>
            </w:tblGrid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A53CD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Компания может создать перечень вопросов, чтобы узнать, как клиенты оценивают уровень сервиса.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F0376E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 Системы учёта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F037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Компании собирают данные о своих продажах, клиентах и других операциях через специальные программы, например кассовые аппараты или CRM-системы.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F037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2. Опросы и анкеты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F037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Разные устройства, например, датчики в машинах или холодильниках, передают данные, которые можно собирать и анализировать.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Наблюдение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rPr>
                <w:trHeight w:val="593"/>
              </w:trPr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5456EF" w:rsidRPr="002B380F" w:rsidRDefault="005456EF" w:rsidP="00F0376E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 Интернет вещей (</w:t>
                  </w:r>
                  <w:proofErr w:type="spellStart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IoT</w:t>
                  </w:r>
                  <w:proofErr w:type="spellEnd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)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2. Прочитайте текст и установите соответствие.</w:t>
            </w:r>
          </w:p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B380F">
              <w:rPr>
                <w:bCs/>
                <w:sz w:val="28"/>
                <w:szCs w:val="28"/>
              </w:rPr>
              <w:t>Определите характеристику методов анализа данных в сервисной деятельности.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414"/>
              <w:gridCol w:w="2723"/>
            </w:tblGrid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Выявление ключевых показателей, тенденций, закономерностей.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642D00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 Кластерный анализ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Разделение данных на группы с похожими характеристиками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 Анализ цепочек действий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Выявление последовательности действий, которые приводят к определённому результату. 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Анализ настроений.</w:t>
                  </w:r>
                </w:p>
              </w:tc>
            </w:tr>
            <w:tr w:rsidR="005456EF" w:rsidRPr="002B380F" w:rsidTr="007B24D1">
              <w:trPr>
                <w:trHeight w:val="593"/>
              </w:trPr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5456EF" w:rsidRPr="002B380F" w:rsidRDefault="005456EF" w:rsidP="00642D0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 Описательный анализ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5456EF" w:rsidRPr="002B380F" w:rsidRDefault="005456EF" w:rsidP="007B24D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64D2D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 xml:space="preserve">3. </w:t>
            </w:r>
            <w:r w:rsidRPr="002B380F">
              <w:rPr>
                <w:rFonts w:eastAsia="Calibri"/>
                <w:sz w:val="28"/>
                <w:szCs w:val="28"/>
              </w:rPr>
              <w:t>Прочитайте текст и выберите правильный ответ.</w:t>
            </w:r>
          </w:p>
          <w:p w:rsidR="005456EF" w:rsidRPr="002B380F" w:rsidRDefault="005456EF" w:rsidP="00764D2D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 xml:space="preserve">Методы </w:t>
            </w:r>
            <w:r w:rsidRPr="002B380F">
              <w:rPr>
                <w:rStyle w:val="a5"/>
                <w:b w:val="0"/>
                <w:sz w:val="28"/>
                <w:szCs w:val="28"/>
              </w:rPr>
              <w:t>моделирования бизнес-процессов</w:t>
            </w:r>
            <w:r w:rsidRPr="002B380F">
              <w:rPr>
                <w:sz w:val="28"/>
                <w:szCs w:val="28"/>
              </w:rPr>
              <w:t>, которое позволяет описать рабочие алгоритмы предприятия и повысить его эффективность:</w:t>
            </w:r>
          </w:p>
          <w:p w:rsidR="005456EF" w:rsidRPr="002B380F" w:rsidRDefault="005456EF" w:rsidP="00764D2D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А. ARIS (архитектура интегрированных информационных систем)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6EF" w:rsidRPr="002B380F" w:rsidRDefault="005456EF" w:rsidP="00764D2D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АВС-анализ</w:t>
            </w:r>
            <w:proofErr w:type="spellEnd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764D2D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В. Диаграмма </w:t>
            </w:r>
            <w:proofErr w:type="spellStart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Ганта</w:t>
            </w:r>
            <w:proofErr w:type="spellEnd"/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764D2D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SWOT-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анализ.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64D2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456EF" w:rsidRPr="002B380F" w:rsidRDefault="005456EF" w:rsidP="00764D2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456EF" w:rsidRPr="002B380F" w:rsidRDefault="005456EF" w:rsidP="00764D2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EF7D04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установите последовательность.</w:t>
            </w:r>
          </w:p>
          <w:p w:rsidR="005456EF" w:rsidRPr="002B380F" w:rsidRDefault="005456EF" w:rsidP="00EF7D04">
            <w:pPr>
              <w:pStyle w:val="futurismarkdown-paragraph"/>
              <w:shd w:val="clear" w:color="auto" w:fill="FFFFFF"/>
              <w:tabs>
                <w:tab w:val="left" w:pos="159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Этапы моделирования результатов исследования относительно сервисной деятельности предприятия включают:</w:t>
            </w:r>
          </w:p>
          <w:p w:rsidR="005456EF" w:rsidRPr="002B380F" w:rsidRDefault="005456EF" w:rsidP="00EF7D04">
            <w:pPr>
              <w:shd w:val="clear" w:color="auto" w:fill="FFFFFF"/>
              <w:tabs>
                <w:tab w:val="left" w:pos="1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А. Разработка компьютерной модели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56EF" w:rsidRPr="002B380F" w:rsidRDefault="005456EF" w:rsidP="00EF7D04">
            <w:pPr>
              <w:shd w:val="clear" w:color="auto" w:fill="FFFFFF"/>
              <w:tabs>
                <w:tab w:val="left" w:pos="1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Б. Постановка задачи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56EF" w:rsidRPr="002B380F" w:rsidRDefault="005456EF" w:rsidP="00EF7D04">
            <w:pPr>
              <w:shd w:val="clear" w:color="auto" w:fill="FFFFFF"/>
              <w:tabs>
                <w:tab w:val="left" w:pos="1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В. Анализ результатов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56EF" w:rsidRPr="002B380F" w:rsidRDefault="005456EF" w:rsidP="00EF7D04">
            <w:pPr>
              <w:shd w:val="clear" w:color="auto" w:fill="FFFFFF"/>
              <w:tabs>
                <w:tab w:val="left" w:pos="1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Г. Формализация задачи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56EF" w:rsidRPr="002B380F" w:rsidRDefault="005456EF" w:rsidP="002274BC">
            <w:pPr>
              <w:shd w:val="clear" w:color="auto" w:fill="FFFFFF"/>
              <w:tabs>
                <w:tab w:val="left" w:pos="1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Д. Компьютерный эксперимент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EF7D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5456EF" w:rsidRPr="002B380F" w:rsidTr="00EF7D04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EF7D0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EF7D0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EF7D0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EF7D0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EF7D0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5456EF" w:rsidRPr="002B380F" w:rsidRDefault="005456EF" w:rsidP="00EF7D0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7B5748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382262">
            <w:pPr>
              <w:shd w:val="clear" w:color="auto" w:fill="FFFFFF"/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5. Прочитайте текст и вставьте правильный ответ.</w:t>
            </w:r>
          </w:p>
          <w:p w:rsidR="005456EF" w:rsidRPr="002B380F" w:rsidRDefault="005456EF" w:rsidP="0038226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Стратегический _</w:t>
            </w:r>
            <w:r w:rsidRPr="002B380F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________ - </w:t>
            </w: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процесс, который содействует в поиске и применении новых или альтернативных методов изучения рынка, оценке рисков, планировании развития компании.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Консалтинг</w:t>
            </w: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6. Прочитайте текст и установите соответствие.</w:t>
            </w:r>
          </w:p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Для поиска альтернативных вариантов стратегических решений по развитию предприятий в сервисной деятельности можно использовать следующие подходы.</w:t>
            </w:r>
          </w:p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414"/>
              <w:gridCol w:w="2723"/>
            </w:tblGrid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подходы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Необходимо оценить внешнюю и внутреннюю среду, что позволит сформировать более обоснованную и логичную стратегию развития. В ходе анализа выявляются приоритетные задачи развития, собираются и исследуются данные о рынках, действующих конкурентах, их стратегиях развития.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 Системный подход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Б.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Оптимальным считается подход, при котором развитию бизнеса в сфере сервиса уделяется особое внимание как объекту планирования.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2 </w:t>
                  </w:r>
                  <w:proofErr w:type="spellStart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Формально-логистический</w:t>
                  </w:r>
                  <w:proofErr w:type="spellEnd"/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подход.</w:t>
                  </w:r>
                </w:p>
              </w:tc>
            </w:tr>
            <w:tr w:rsidR="005456EF" w:rsidRPr="002B380F" w:rsidTr="007B24D1"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В.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задаёт структуру стратегии, которая наполняется конкретным содержанием с помощью эвристических методов. 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Стратегия диверсификации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B24D1">
              <w:trPr>
                <w:trHeight w:val="593"/>
              </w:trPr>
              <w:tc>
                <w:tcPr>
                  <w:tcW w:w="3327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5456EF" w:rsidRPr="002B380F" w:rsidRDefault="005456EF" w:rsidP="007B24D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 Стратегический анализ.</w:t>
                  </w:r>
                </w:p>
              </w:tc>
            </w:tr>
          </w:tbl>
          <w:p w:rsidR="005456EF" w:rsidRPr="002B380F" w:rsidRDefault="005456EF" w:rsidP="007B24D1">
            <w:pPr>
              <w:shd w:val="clear" w:color="auto" w:fill="FFFFFF"/>
              <w:spacing w:before="100" w:beforeAutospacing="1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B24D1"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2274BC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7. Прочитайте текст и установите последовательность.</w:t>
            </w:r>
          </w:p>
          <w:p w:rsidR="005456EF" w:rsidRPr="002B380F" w:rsidRDefault="005456EF" w:rsidP="007B24D1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В общей форме проце</w:t>
            </w:r>
            <w:proofErr w:type="gramStart"/>
            <w:r w:rsidRPr="002B380F">
              <w:rPr>
                <w:sz w:val="28"/>
                <w:szCs w:val="28"/>
              </w:rPr>
              <w:t>сс стр</w:t>
            </w:r>
            <w:proofErr w:type="gramEnd"/>
            <w:r w:rsidRPr="002B380F">
              <w:rPr>
                <w:sz w:val="28"/>
                <w:szCs w:val="28"/>
              </w:rPr>
              <w:t>атегического планирования предприятий в сфере сервиса включает следующие этапы:</w:t>
            </w:r>
          </w:p>
          <w:p w:rsidR="005456EF" w:rsidRPr="002B380F" w:rsidRDefault="005456EF" w:rsidP="007B24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А. Оценка внутренней среды и её анализ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7B24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Б. Определение первоначальной миссии предприятия и стратегических целей и задач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В. Окончательный выбор стратегии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6EF" w:rsidRPr="002B380F" w:rsidRDefault="005456EF" w:rsidP="009C59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Г. Оценка внешней среды и её анализ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6EF" w:rsidRPr="002B380F" w:rsidRDefault="005456EF" w:rsidP="009C59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Д. Оценка альтернативных направлений</w:t>
            </w: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B24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5456EF" w:rsidRPr="002B380F" w:rsidTr="007B24D1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6EF" w:rsidRPr="002B380F" w:rsidRDefault="005456EF" w:rsidP="007B24D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F171A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>8. Прочитайте текст и установите соответствие.</w:t>
            </w:r>
          </w:p>
          <w:p w:rsidR="005456EF" w:rsidRPr="002B380F" w:rsidRDefault="005456EF" w:rsidP="007F171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38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Определите соответствие научных концепций и методов исследования.</w:t>
            </w:r>
          </w:p>
          <w:p w:rsidR="005456EF" w:rsidRPr="002B380F" w:rsidRDefault="005456EF" w:rsidP="007F171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414"/>
              <w:gridCol w:w="2723"/>
            </w:tblGrid>
            <w:tr w:rsidR="005456EF" w:rsidRPr="002B380F" w:rsidTr="007D5209">
              <w:tc>
                <w:tcPr>
                  <w:tcW w:w="3327" w:type="pct"/>
                </w:tcPr>
                <w:p w:rsidR="005456EF" w:rsidRPr="002B380F" w:rsidRDefault="005456EF" w:rsidP="007D520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F171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методы</w:t>
                  </w:r>
                </w:p>
              </w:tc>
            </w:tr>
            <w:tr w:rsidR="005456EF" w:rsidRPr="002B380F" w:rsidTr="007D5209">
              <w:tc>
                <w:tcPr>
                  <w:tcW w:w="3327" w:type="pct"/>
                </w:tcPr>
                <w:p w:rsidR="005456EF" w:rsidRPr="002B380F" w:rsidRDefault="005456EF" w:rsidP="007F171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А.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Процесс отвлечения от некоторых свойств изучаемого </w:t>
                  </w:r>
                  <w:proofErr w:type="gramStart"/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явления</w:t>
                  </w:r>
                  <w:proofErr w:type="gramEnd"/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одновременным выделением интересующих исследователя свойств.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F171A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1. Аналогия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D5209">
              <w:tc>
                <w:tcPr>
                  <w:tcW w:w="3327" w:type="pct"/>
                </w:tcPr>
                <w:p w:rsidR="005456EF" w:rsidRPr="002B380F" w:rsidRDefault="005456EF" w:rsidP="007F171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Б.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Установление сходства в каких-то свойствах и отношениях между нетождественными объектами.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F171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2 Абстрагирование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D5209">
              <w:tc>
                <w:tcPr>
                  <w:tcW w:w="3327" w:type="pct"/>
                </w:tcPr>
                <w:p w:rsidR="005456EF" w:rsidRPr="002B380F" w:rsidRDefault="005456EF" w:rsidP="007F171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В.</w:t>
                  </w:r>
                  <w:r w:rsidRPr="002B380F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Совокупность ряда методологических принципов, основой которых является рассмотрение объектов как систем.</w:t>
                  </w:r>
                </w:p>
              </w:tc>
              <w:tc>
                <w:tcPr>
                  <w:tcW w:w="1673" w:type="pct"/>
                </w:tcPr>
                <w:p w:rsidR="005456EF" w:rsidRPr="002B380F" w:rsidRDefault="005456EF" w:rsidP="007F171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3. Гипотетико-дедуктивный метод</w:t>
                  </w:r>
                  <w:r w:rsidRPr="002B38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5456EF" w:rsidRPr="002B380F" w:rsidTr="007D5209">
              <w:trPr>
                <w:trHeight w:val="593"/>
              </w:trPr>
              <w:tc>
                <w:tcPr>
                  <w:tcW w:w="3327" w:type="pct"/>
                </w:tcPr>
                <w:p w:rsidR="005456EF" w:rsidRPr="002B380F" w:rsidRDefault="005456EF" w:rsidP="007D520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73" w:type="pct"/>
                </w:tcPr>
                <w:p w:rsidR="005456EF" w:rsidRPr="002B380F" w:rsidRDefault="005456EF" w:rsidP="007F171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4. Системный подход</w:t>
                  </w: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456EF" w:rsidRPr="002B380F" w:rsidRDefault="005456EF" w:rsidP="007F171A">
            <w:pPr>
              <w:shd w:val="clear" w:color="auto" w:fill="FFFFFF"/>
              <w:tabs>
                <w:tab w:val="left" w:pos="1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F171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5456EF" w:rsidRPr="002B380F" w:rsidTr="007D5209">
              <w:tc>
                <w:tcPr>
                  <w:tcW w:w="397" w:type="dxa"/>
                </w:tcPr>
                <w:p w:rsidR="005456EF" w:rsidRPr="002B380F" w:rsidRDefault="005456EF" w:rsidP="007D52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D52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D52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56EF" w:rsidRPr="002B380F" w:rsidTr="007D5209">
              <w:tc>
                <w:tcPr>
                  <w:tcW w:w="397" w:type="dxa"/>
                </w:tcPr>
                <w:p w:rsidR="005456EF" w:rsidRPr="002B380F" w:rsidRDefault="005456EF" w:rsidP="007D52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D52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5456EF" w:rsidRPr="002B380F" w:rsidRDefault="005456EF" w:rsidP="007D520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8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EF" w:rsidRPr="002B380F" w:rsidTr="005456EF"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F171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B380F">
              <w:rPr>
                <w:sz w:val="28"/>
                <w:szCs w:val="28"/>
              </w:rPr>
              <w:t xml:space="preserve">9. </w:t>
            </w:r>
            <w:r w:rsidRPr="002B380F">
              <w:rPr>
                <w:rFonts w:eastAsia="Calibri"/>
                <w:sz w:val="28"/>
                <w:szCs w:val="28"/>
              </w:rPr>
              <w:t>Прочитайте текст и выберите правильный ответ.</w:t>
            </w:r>
          </w:p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Используя данную стратегию предприятие стремится повысить эффект путём удовлетворения потребностей клиента. Необходимо комбинировать потребительские свойства основной услуги и связанных с ней дополнительных элементов сервиса таким образом, чтобы увеличить полезность для потребителей.</w:t>
            </w:r>
          </w:p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А. Стратегия переменных процессов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Б. Стратегия ограниченного роста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В. Внедрение сервисного подхода внутри компании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5456EF" w:rsidRPr="002B380F" w:rsidRDefault="005456EF" w:rsidP="002115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Стратегия роста</w:t>
            </w:r>
            <w:r w:rsidRPr="002B380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EF" w:rsidRPr="002B380F" w:rsidRDefault="005456EF" w:rsidP="007D520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8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5456EF" w:rsidRPr="002B380F" w:rsidRDefault="005456EF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52A9" w:rsidRDefault="003552A9" w:rsidP="00E047A3">
      <w:pPr>
        <w:rPr>
          <w:rFonts w:ascii="Times New Roman" w:hAnsi="Times New Roman" w:cs="Times New Roman"/>
        </w:rPr>
      </w:pPr>
    </w:p>
    <w:sectPr w:rsidR="003552A9" w:rsidSect="007B24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291"/>
    <w:multiLevelType w:val="multilevel"/>
    <w:tmpl w:val="FB14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14532"/>
    <w:multiLevelType w:val="multilevel"/>
    <w:tmpl w:val="81BE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70ADF"/>
    <w:multiLevelType w:val="multilevel"/>
    <w:tmpl w:val="57109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B3000"/>
    <w:multiLevelType w:val="multilevel"/>
    <w:tmpl w:val="4CA0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377C5"/>
    <w:multiLevelType w:val="multilevel"/>
    <w:tmpl w:val="28B8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A7A0E"/>
    <w:multiLevelType w:val="multilevel"/>
    <w:tmpl w:val="9022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A6BA5"/>
    <w:multiLevelType w:val="multilevel"/>
    <w:tmpl w:val="F2CC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76C95"/>
    <w:multiLevelType w:val="multilevel"/>
    <w:tmpl w:val="CD16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9F5AA6"/>
    <w:multiLevelType w:val="multilevel"/>
    <w:tmpl w:val="D578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2360C"/>
    <w:multiLevelType w:val="hybridMultilevel"/>
    <w:tmpl w:val="467A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87EFF"/>
    <w:multiLevelType w:val="multilevel"/>
    <w:tmpl w:val="A67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9A4376"/>
    <w:multiLevelType w:val="multilevel"/>
    <w:tmpl w:val="A578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5674BB"/>
    <w:multiLevelType w:val="multilevel"/>
    <w:tmpl w:val="F27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8675C6"/>
    <w:multiLevelType w:val="multilevel"/>
    <w:tmpl w:val="DEEE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E31F2C"/>
    <w:multiLevelType w:val="multilevel"/>
    <w:tmpl w:val="4636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514C6D"/>
    <w:multiLevelType w:val="hybridMultilevel"/>
    <w:tmpl w:val="53D0E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974E1"/>
    <w:multiLevelType w:val="multilevel"/>
    <w:tmpl w:val="7412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D264E1"/>
    <w:multiLevelType w:val="multilevel"/>
    <w:tmpl w:val="B4B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14"/>
  </w:num>
  <w:num w:numId="5">
    <w:abstractNumId w:val="9"/>
  </w:num>
  <w:num w:numId="6">
    <w:abstractNumId w:val="13"/>
  </w:num>
  <w:num w:numId="7">
    <w:abstractNumId w:val="6"/>
  </w:num>
  <w:num w:numId="8">
    <w:abstractNumId w:val="5"/>
  </w:num>
  <w:num w:numId="9">
    <w:abstractNumId w:val="1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  <w:num w:numId="14">
    <w:abstractNumId w:val="16"/>
  </w:num>
  <w:num w:numId="15">
    <w:abstractNumId w:val="15"/>
  </w:num>
  <w:num w:numId="16">
    <w:abstractNumId w:val="0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A3"/>
    <w:rsid w:val="000F4440"/>
    <w:rsid w:val="001636E8"/>
    <w:rsid w:val="00192CCE"/>
    <w:rsid w:val="001A20FA"/>
    <w:rsid w:val="0021158F"/>
    <w:rsid w:val="0021571F"/>
    <w:rsid w:val="002274BC"/>
    <w:rsid w:val="00280DD6"/>
    <w:rsid w:val="00281FF9"/>
    <w:rsid w:val="002820F7"/>
    <w:rsid w:val="002B380F"/>
    <w:rsid w:val="003552A9"/>
    <w:rsid w:val="00382262"/>
    <w:rsid w:val="004A60B4"/>
    <w:rsid w:val="00537D0E"/>
    <w:rsid w:val="005456EF"/>
    <w:rsid w:val="00567FE3"/>
    <w:rsid w:val="005819DF"/>
    <w:rsid w:val="00586063"/>
    <w:rsid w:val="00596CDF"/>
    <w:rsid w:val="005D0766"/>
    <w:rsid w:val="005F122B"/>
    <w:rsid w:val="00637F22"/>
    <w:rsid w:val="00642D00"/>
    <w:rsid w:val="00646B83"/>
    <w:rsid w:val="00673AE8"/>
    <w:rsid w:val="00696E7B"/>
    <w:rsid w:val="007329CA"/>
    <w:rsid w:val="0078063D"/>
    <w:rsid w:val="007B24D1"/>
    <w:rsid w:val="007D0F3F"/>
    <w:rsid w:val="007D122F"/>
    <w:rsid w:val="007D5209"/>
    <w:rsid w:val="007F171A"/>
    <w:rsid w:val="008D774D"/>
    <w:rsid w:val="00937AFF"/>
    <w:rsid w:val="0096552D"/>
    <w:rsid w:val="009C59B7"/>
    <w:rsid w:val="009F6D79"/>
    <w:rsid w:val="00A53CD0"/>
    <w:rsid w:val="00AD72D6"/>
    <w:rsid w:val="00AF2B0D"/>
    <w:rsid w:val="00BC20E3"/>
    <w:rsid w:val="00BE6A39"/>
    <w:rsid w:val="00BE7659"/>
    <w:rsid w:val="00C06FED"/>
    <w:rsid w:val="00CE7939"/>
    <w:rsid w:val="00D12679"/>
    <w:rsid w:val="00D436E5"/>
    <w:rsid w:val="00E047A3"/>
    <w:rsid w:val="00E10FAA"/>
    <w:rsid w:val="00E44C7C"/>
    <w:rsid w:val="00E73D0D"/>
    <w:rsid w:val="00EC14B5"/>
    <w:rsid w:val="00EF34E6"/>
    <w:rsid w:val="00F0376E"/>
    <w:rsid w:val="00F1064B"/>
    <w:rsid w:val="00F36ED4"/>
    <w:rsid w:val="00F7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character" w:styleId="a8">
    <w:name w:val="Hyperlink"/>
    <w:basedOn w:val="a0"/>
    <w:uiPriority w:val="99"/>
    <w:semiHidden/>
    <w:unhideWhenUsed/>
    <w:rsid w:val="00EF34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500F-EC16-4066-ADAC-8493E90E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10</cp:revision>
  <dcterms:created xsi:type="dcterms:W3CDTF">2025-04-09T02:53:00Z</dcterms:created>
  <dcterms:modified xsi:type="dcterms:W3CDTF">2025-09-08T00:45:00Z</dcterms:modified>
</cp:coreProperties>
</file>