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AB6DBF" w:rsidRDefault="00354EE7" w:rsidP="00354EE7">
      <w:pPr>
        <w:rPr>
          <w:rFonts w:ascii="Times New Roman" w:hAnsi="Times New Roman"/>
          <w:b/>
          <w:caps/>
          <w:sz w:val="28"/>
          <w:szCs w:val="28"/>
        </w:rPr>
      </w:pPr>
    </w:p>
    <w:p w:rsidR="00592989" w:rsidRDefault="00592989" w:rsidP="0059298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:rsidR="00592989" w:rsidRDefault="00592989" w:rsidP="0059298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Default="00BF0628" w:rsidP="00BF0628">
      <w:pPr>
        <w:tabs>
          <w:tab w:val="left" w:pos="142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.О.04(П) </w:t>
      </w:r>
      <w:r w:rsidRPr="00BF062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Проектная практика</w:t>
      </w:r>
    </w:p>
    <w:p w:rsidR="00BF0628" w:rsidRDefault="00BF0628" w:rsidP="00BF0628">
      <w:p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7D1078" w:rsidRDefault="00354EE7" w:rsidP="007D107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7D1078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7D1078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7D1078" w:rsidRDefault="007D1078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AB6DBF" w:rsidRPr="007D1078" w:rsidRDefault="00AB6DBF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:rsidR="00354EE7" w:rsidRPr="00BF60B4" w:rsidRDefault="00354EE7" w:rsidP="00BF60B4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  <w:sectPr w:rsidR="00354EE7" w:rsidRPr="00BF60B4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BD703E" w:rsidRDefault="00BD703E" w:rsidP="00DF5564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7513"/>
        <w:gridCol w:w="2911"/>
      </w:tblGrid>
      <w:tr w:rsidR="006D4B94" w:rsidTr="00445C51">
        <w:tc>
          <w:tcPr>
            <w:tcW w:w="959" w:type="dxa"/>
          </w:tcPr>
          <w:p w:rsidR="006D4B94" w:rsidRPr="006F76AE" w:rsidRDefault="006D4B94" w:rsidP="00445C5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969" w:type="dxa"/>
          </w:tcPr>
          <w:p w:rsidR="006D4B94" w:rsidRPr="006F76AE" w:rsidRDefault="00FE3E9E" w:rsidP="00445C5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7513" w:type="dxa"/>
          </w:tcPr>
          <w:p w:rsidR="006D4B94" w:rsidRPr="006F76AE" w:rsidRDefault="006D4B94" w:rsidP="00445C5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911" w:type="dxa"/>
          </w:tcPr>
          <w:p w:rsidR="006D4B94" w:rsidRPr="006F76AE" w:rsidRDefault="006D4B94" w:rsidP="00445C5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BF60B4" w:rsidTr="00BF60B4">
        <w:trPr>
          <w:trHeight w:val="2998"/>
        </w:trPr>
        <w:tc>
          <w:tcPr>
            <w:tcW w:w="959" w:type="dxa"/>
            <w:vMerge w:val="restart"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vMerge w:val="restart"/>
          </w:tcPr>
          <w:p w:rsidR="00BF60B4" w:rsidRPr="00BF60B4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BF60B4">
              <w:rPr>
                <w:rFonts w:ascii="Times New Roman" w:hAnsi="Times New Roman" w:cs="Times New Roman"/>
              </w:rPr>
              <w:t>УК-2: Способен управлять проектом на всех этапах его жизненного цикла</w:t>
            </w:r>
          </w:p>
        </w:tc>
        <w:tc>
          <w:tcPr>
            <w:tcW w:w="7513" w:type="dxa"/>
          </w:tcPr>
          <w:p w:rsidR="00BF60B4" w:rsidRPr="00C879FF" w:rsidRDefault="00BF60B4" w:rsidP="00DC7B53">
            <w:pPr>
              <w:pStyle w:val="p1"/>
              <w:widowControl w:val="0"/>
              <w:jc w:val="both"/>
            </w:pPr>
            <w:r w:rsidRPr="00C879FF">
              <w:t>1. Установите соответствие с описанием по наименованию термина</w:t>
            </w:r>
          </w:p>
          <w:p w:rsidR="00BF60B4" w:rsidRPr="00C879FF" w:rsidRDefault="00BF60B4" w:rsidP="00DC7B53">
            <w:pPr>
              <w:pStyle w:val="p1"/>
              <w:widowControl w:val="0"/>
              <w:jc w:val="both"/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280"/>
              <w:gridCol w:w="3958"/>
            </w:tblGrid>
            <w:tr w:rsidR="00BF60B4" w:rsidRPr="00C879FF" w:rsidTr="00DC7B53">
              <w:tc>
                <w:tcPr>
                  <w:tcW w:w="3280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 xml:space="preserve">Определение </w:t>
                  </w:r>
                </w:p>
              </w:tc>
              <w:tc>
                <w:tcPr>
                  <w:tcW w:w="3958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Наименование</w:t>
                  </w:r>
                </w:p>
              </w:tc>
            </w:tr>
            <w:tr w:rsidR="00BF60B4" w:rsidRPr="00C879FF" w:rsidTr="00DC7B53">
              <w:trPr>
                <w:trHeight w:val="361"/>
              </w:trPr>
              <w:tc>
                <w:tcPr>
                  <w:tcW w:w="3280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А. процессы в организации цикличны, они повторяются</w:t>
                  </w:r>
                </w:p>
              </w:tc>
              <w:tc>
                <w:tcPr>
                  <w:tcW w:w="3958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C879FF">
                    <w:rPr>
                      <w:rFonts w:ascii="Times New Roman" w:hAnsi="Times New Roman" w:cs="Times New Roman"/>
                    </w:rPr>
                    <w:t>Проект</w:t>
                  </w:r>
                </w:p>
              </w:tc>
            </w:tr>
            <w:tr w:rsidR="00BF60B4" w:rsidRPr="00C879FF" w:rsidTr="00DC7B53">
              <w:tc>
                <w:tcPr>
                  <w:tcW w:w="3280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Б. проект является непрерывной деятельностью</w:t>
                  </w:r>
                </w:p>
              </w:tc>
              <w:tc>
                <w:tcPr>
                  <w:tcW w:w="3958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C879FF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C879FF">
                    <w:rPr>
                      <w:rFonts w:ascii="Times New Roman" w:eastAsia="Times New Roman" w:hAnsi="Times New Roman" w:cs="Times New Roman"/>
                      <w:bCs/>
                    </w:rPr>
                    <w:t>Проектная деятельность</w:t>
                  </w:r>
                </w:p>
              </w:tc>
            </w:tr>
            <w:tr w:rsidR="00BF60B4" w:rsidRPr="00C879FF" w:rsidTr="00DC7B53">
              <w:tc>
                <w:tcPr>
                  <w:tcW w:w="3280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>В. проект – уникален, он всегда имеет дату начала и окончания</w:t>
                  </w:r>
                </w:p>
              </w:tc>
              <w:tc>
                <w:tcPr>
                  <w:tcW w:w="3958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F60B4" w:rsidRPr="00807042" w:rsidTr="00DC7B53">
              <w:tc>
                <w:tcPr>
                  <w:tcW w:w="3280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C879FF">
                    <w:rPr>
                      <w:rFonts w:ascii="Times New Roman" w:hAnsi="Times New Roman" w:cs="Times New Roman"/>
                    </w:rPr>
                    <w:t xml:space="preserve">Г.  процесс – </w:t>
                  </w:r>
                  <w:proofErr w:type="spellStart"/>
                  <w:r w:rsidRPr="00C879FF">
                    <w:rPr>
                      <w:rFonts w:ascii="Times New Roman" w:hAnsi="Times New Roman" w:cs="Times New Roman"/>
                    </w:rPr>
                    <w:t>единоразовым</w:t>
                  </w:r>
                  <w:proofErr w:type="spellEnd"/>
                  <w:r w:rsidRPr="00C879FF">
                    <w:rPr>
                      <w:rFonts w:ascii="Times New Roman" w:hAnsi="Times New Roman" w:cs="Times New Roman"/>
                    </w:rPr>
                    <w:t xml:space="preserve"> мероприятием</w:t>
                  </w:r>
                </w:p>
              </w:tc>
              <w:tc>
                <w:tcPr>
                  <w:tcW w:w="3958" w:type="dxa"/>
                </w:tcPr>
                <w:p w:rsidR="00BF60B4" w:rsidRPr="00C879FF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60B4" w:rsidRPr="00004AAD" w:rsidRDefault="00BF60B4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004AAD" w:rsidRDefault="00BF60B4" w:rsidP="00BF60B4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4A12C2" w:rsidRDefault="00BF60B4" w:rsidP="00DC7B53">
            <w:pPr>
              <w:pStyle w:val="p1"/>
              <w:widowControl w:val="0"/>
              <w:jc w:val="both"/>
            </w:pPr>
            <w:r w:rsidRPr="004A12C2">
              <w:t>2. Укажите последовательность стадий проектирования</w:t>
            </w:r>
          </w:p>
          <w:p w:rsidR="00BF60B4" w:rsidRPr="004A12C2" w:rsidRDefault="00BF60B4" w:rsidP="00DC7B53">
            <w:pPr>
              <w:pStyle w:val="p1"/>
              <w:widowControl w:val="0"/>
              <w:jc w:val="both"/>
            </w:pPr>
            <w:r w:rsidRPr="004A12C2">
              <w:t>А. Разработка рабочей документации</w:t>
            </w:r>
          </w:p>
          <w:p w:rsidR="00BF60B4" w:rsidRPr="004A12C2" w:rsidRDefault="00BF60B4" w:rsidP="00DC7B53">
            <w:pPr>
              <w:pStyle w:val="p1"/>
              <w:widowControl w:val="0"/>
              <w:jc w:val="both"/>
            </w:pPr>
            <w:r w:rsidRPr="004A12C2">
              <w:t xml:space="preserve">Б. </w:t>
            </w:r>
            <w:proofErr w:type="spellStart"/>
            <w:r w:rsidRPr="004A12C2">
              <w:t>Предпроектное</w:t>
            </w:r>
            <w:proofErr w:type="spellEnd"/>
            <w:r w:rsidRPr="004A12C2">
              <w:t xml:space="preserve"> исследование</w:t>
            </w:r>
          </w:p>
          <w:p w:rsidR="00BF60B4" w:rsidRPr="004A12C2" w:rsidRDefault="00BF60B4" w:rsidP="00DC7B53">
            <w:pPr>
              <w:pStyle w:val="p1"/>
              <w:widowControl w:val="0"/>
              <w:jc w:val="both"/>
            </w:pPr>
            <w:r w:rsidRPr="004A12C2">
              <w:t>В. Экспертиза и согласование</w:t>
            </w:r>
          </w:p>
          <w:p w:rsidR="00BF60B4" w:rsidRPr="004A12C2" w:rsidRDefault="00BF60B4" w:rsidP="00DC7B53">
            <w:pPr>
              <w:pStyle w:val="p1"/>
              <w:widowControl w:val="0"/>
              <w:jc w:val="both"/>
            </w:pPr>
            <w:r w:rsidRPr="004A12C2">
              <w:t>Г. Разработка технического проекта</w:t>
            </w:r>
          </w:p>
          <w:p w:rsidR="00BF60B4" w:rsidRPr="004A12C2" w:rsidRDefault="00BF60B4" w:rsidP="00DC7B53">
            <w:pPr>
              <w:pStyle w:val="p1"/>
              <w:widowControl w:val="0"/>
              <w:jc w:val="both"/>
            </w:pPr>
            <w:r w:rsidRPr="004A12C2">
              <w:t>Д. Формирование технического задания</w:t>
            </w:r>
          </w:p>
          <w:p w:rsidR="00BF60B4" w:rsidRPr="00004AAD" w:rsidRDefault="00BF60B4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004AAD" w:rsidRDefault="00BF60B4" w:rsidP="00BF60B4">
            <w:pPr>
              <w:widowControl w:val="0"/>
              <w:rPr>
                <w:rFonts w:ascii="Times New Roman" w:hAnsi="Times New Roman" w:cs="Times New Roman"/>
              </w:rPr>
            </w:pPr>
            <w:r w:rsidRPr="004A12C2">
              <w:rPr>
                <w:rFonts w:ascii="Times New Roman" w:hAnsi="Times New Roman" w:cs="Times New Roman"/>
                <w:color w:val="000000"/>
              </w:rPr>
              <w:t>БДГАВ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Default="00BF60B4" w:rsidP="00DC7B53">
            <w:pPr>
              <w:pStyle w:val="p1"/>
              <w:widowControl w:val="0"/>
              <w:jc w:val="both"/>
            </w:pPr>
            <w:r w:rsidRPr="00C11084">
              <w:t>3. Нефтепровод с производительностью 180 м³/ч заполняет резервуар объемом 5,400 м³. После заполнения на 60% срабатывает аварийная остановка на 45 минут. Сколько часов займет полное заполнение? Ответ дать в часах, округлив до целого числа в большую сторону.</w:t>
            </w:r>
          </w:p>
          <w:p w:rsidR="00BF60B4" w:rsidRPr="00004AAD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004AAD" w:rsidRDefault="00BF60B4" w:rsidP="00BF60B4">
            <w:pPr>
              <w:pStyle w:val="p1"/>
              <w:widowControl w:val="0"/>
            </w:pPr>
            <w:r w:rsidRPr="00C11084">
              <w:t>31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C11084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C11084">
              <w:rPr>
                <w:rFonts w:ascii="Times New Roman" w:hAnsi="Times New Roman" w:cs="Times New Roman"/>
              </w:rPr>
              <w:t>4. Трубопровод длиной 420 км требует установки насосных станций через каждые 70 км. Сколько станций нужно, если первая устанавливается в начале трассы?</w:t>
            </w:r>
          </w:p>
          <w:p w:rsidR="00BF60B4" w:rsidRPr="00C11084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r w:rsidRPr="00C11084">
              <w:t>7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45EBC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>5.  Укажите последовательность выбора методов управления проектом.</w:t>
            </w:r>
          </w:p>
          <w:p w:rsidR="00BF60B4" w:rsidRPr="00045EBC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 xml:space="preserve">А. Анализ интересов </w:t>
            </w:r>
            <w:proofErr w:type="spellStart"/>
            <w:r w:rsidRPr="00045EBC">
              <w:rPr>
                <w:rFonts w:ascii="Times New Roman" w:hAnsi="Times New Roman" w:cs="Times New Roman"/>
              </w:rPr>
              <w:t>стейкхолдеров</w:t>
            </w:r>
            <w:proofErr w:type="spellEnd"/>
          </w:p>
          <w:p w:rsidR="00BF60B4" w:rsidRPr="00045EBC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>Б. Оценка ресурсных ограничений</w:t>
            </w:r>
          </w:p>
          <w:p w:rsidR="00BF60B4" w:rsidRPr="00045EBC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>В. Определение временных рамок проекта</w:t>
            </w:r>
          </w:p>
          <w:p w:rsidR="00BF60B4" w:rsidRPr="00045EBC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>Г. Выбор методологии управления (</w:t>
            </w:r>
            <w:proofErr w:type="spellStart"/>
            <w:r w:rsidRPr="00045EBC">
              <w:rPr>
                <w:rFonts w:ascii="Times New Roman" w:hAnsi="Times New Roman" w:cs="Times New Roman"/>
              </w:rPr>
              <w:t>Agile</w:t>
            </w:r>
            <w:proofErr w:type="spellEnd"/>
            <w:r w:rsidRPr="00045EBC">
              <w:rPr>
                <w:rFonts w:ascii="Times New Roman" w:hAnsi="Times New Roman" w:cs="Times New Roman"/>
              </w:rPr>
              <w:t>/</w:t>
            </w:r>
            <w:proofErr w:type="spellStart"/>
            <w:r w:rsidRPr="00045EBC">
              <w:rPr>
                <w:rFonts w:ascii="Times New Roman" w:hAnsi="Times New Roman" w:cs="Times New Roman"/>
              </w:rPr>
              <w:t>Waterfall</w:t>
            </w:r>
            <w:proofErr w:type="spellEnd"/>
            <w:r w:rsidRPr="00045EBC">
              <w:rPr>
                <w:rFonts w:ascii="Times New Roman" w:hAnsi="Times New Roman" w:cs="Times New Roman"/>
              </w:rPr>
              <w:t xml:space="preserve"> и др.)</w:t>
            </w:r>
          </w:p>
          <w:p w:rsidR="00BF60B4" w:rsidRPr="00045EBC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045EBC">
              <w:rPr>
                <w:rFonts w:ascii="Times New Roman" w:hAnsi="Times New Roman" w:cs="Times New Roman"/>
              </w:rPr>
              <w:t>Д. Формирование плана управления проектом</w:t>
            </w:r>
          </w:p>
          <w:p w:rsidR="00BF60B4" w:rsidRDefault="00BF60B4" w:rsidP="00DC7B53">
            <w:pPr>
              <w:pStyle w:val="p1"/>
              <w:widowControl w:val="0"/>
              <w:jc w:val="both"/>
            </w:pPr>
          </w:p>
          <w:p w:rsidR="00FE3E9E" w:rsidRPr="00C11084" w:rsidRDefault="00FE3E9E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r w:rsidRPr="00045EBC">
              <w:t>ВБАГД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CE2099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>6. Укажите последовательность согласования сроков с заинтересованными сторонами.</w:t>
            </w:r>
          </w:p>
          <w:p w:rsidR="00BF60B4" w:rsidRPr="00CE2099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 xml:space="preserve">А. Презентация календарного плана </w:t>
            </w:r>
            <w:proofErr w:type="spellStart"/>
            <w:r w:rsidRPr="00CE2099">
              <w:rPr>
                <w:rFonts w:ascii="Times New Roman" w:hAnsi="Times New Roman" w:cs="Times New Roman"/>
              </w:rPr>
              <w:t>стейкхолдерам</w:t>
            </w:r>
            <w:proofErr w:type="spellEnd"/>
          </w:p>
          <w:p w:rsidR="00BF60B4" w:rsidRPr="00CE2099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 xml:space="preserve">Б. Построение диаграммы </w:t>
            </w:r>
            <w:proofErr w:type="spellStart"/>
            <w:r w:rsidRPr="00CE2099">
              <w:rPr>
                <w:rFonts w:ascii="Times New Roman" w:hAnsi="Times New Roman" w:cs="Times New Roman"/>
              </w:rPr>
              <w:t>Ганта</w:t>
            </w:r>
            <w:proofErr w:type="spellEnd"/>
          </w:p>
          <w:p w:rsidR="00BF60B4" w:rsidRPr="00CE2099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>В. Корректировка сроков по замечаниям</w:t>
            </w:r>
          </w:p>
          <w:p w:rsidR="00BF60B4" w:rsidRPr="00CE2099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>Г. Определение критического пути</w:t>
            </w:r>
          </w:p>
          <w:p w:rsidR="00BF60B4" w:rsidRPr="00CE2099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CE2099">
              <w:rPr>
                <w:rFonts w:ascii="Times New Roman" w:hAnsi="Times New Roman" w:cs="Times New Roman"/>
              </w:rPr>
              <w:t>Д. Утверждение окончательного графика</w:t>
            </w:r>
          </w:p>
          <w:p w:rsidR="00BF60B4" w:rsidRPr="00C11084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r w:rsidRPr="00CE2099">
              <w:t>ГБАВД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E37CA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BE37CA">
              <w:rPr>
                <w:rFonts w:ascii="Times New Roman" w:hAnsi="Times New Roman" w:cs="Times New Roman"/>
              </w:rPr>
              <w:t xml:space="preserve">7. </w:t>
            </w:r>
            <w:r w:rsidRPr="00CE2099">
              <w:rPr>
                <w:rFonts w:ascii="Times New Roman" w:hAnsi="Times New Roman" w:cs="Times New Roman"/>
              </w:rPr>
              <w:t>Укажите последовательность</w:t>
            </w:r>
            <w:r w:rsidRPr="00BE37CA">
              <w:rPr>
                <w:rFonts w:ascii="Times New Roman" w:hAnsi="Times New Roman" w:cs="Times New Roman"/>
              </w:rPr>
              <w:t xml:space="preserve">. </w:t>
            </w:r>
          </w:p>
          <w:p w:rsidR="00BF60B4" w:rsidRPr="00DC6FD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C6FD1">
              <w:rPr>
                <w:rFonts w:ascii="Times New Roman" w:hAnsi="Times New Roman" w:cs="Times New Roman"/>
              </w:rPr>
              <w:t>А. Оценка уровня неопределенности требований</w:t>
            </w:r>
          </w:p>
          <w:p w:rsidR="00BF60B4" w:rsidRPr="00DC6FD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C6FD1">
              <w:rPr>
                <w:rFonts w:ascii="Times New Roman" w:hAnsi="Times New Roman" w:cs="Times New Roman"/>
              </w:rPr>
              <w:t>Б. Анализ корпоративных стандартов</w:t>
            </w:r>
          </w:p>
          <w:p w:rsidR="00BF60B4" w:rsidRPr="00DC6FD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C6FD1">
              <w:rPr>
                <w:rFonts w:ascii="Times New Roman" w:hAnsi="Times New Roman" w:cs="Times New Roman"/>
              </w:rPr>
              <w:t>В. Определение степени вовлеченности заказчика</w:t>
            </w:r>
          </w:p>
          <w:p w:rsidR="00BF60B4" w:rsidRPr="00DC6FD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C6FD1">
              <w:rPr>
                <w:rFonts w:ascii="Times New Roman" w:hAnsi="Times New Roman" w:cs="Times New Roman"/>
              </w:rPr>
              <w:t xml:space="preserve">Г. Сравнение </w:t>
            </w:r>
            <w:proofErr w:type="spellStart"/>
            <w:r w:rsidRPr="00DC6FD1">
              <w:rPr>
                <w:rFonts w:ascii="Times New Roman" w:hAnsi="Times New Roman" w:cs="Times New Roman"/>
              </w:rPr>
              <w:t>Agile</w:t>
            </w:r>
            <w:proofErr w:type="spellEnd"/>
            <w:r w:rsidRPr="00DC6FD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C6FD1">
              <w:rPr>
                <w:rFonts w:ascii="Times New Roman" w:hAnsi="Times New Roman" w:cs="Times New Roman"/>
              </w:rPr>
              <w:t>Waterfall</w:t>
            </w:r>
            <w:proofErr w:type="spellEnd"/>
            <w:r w:rsidRPr="00DC6FD1">
              <w:rPr>
                <w:rFonts w:ascii="Times New Roman" w:hAnsi="Times New Roman" w:cs="Times New Roman"/>
              </w:rPr>
              <w:t xml:space="preserve"> подходов</w:t>
            </w:r>
          </w:p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C6FD1">
              <w:rPr>
                <w:rFonts w:ascii="Times New Roman" w:hAnsi="Times New Roman" w:cs="Times New Roman"/>
              </w:rPr>
              <w:t xml:space="preserve">Д. Выбор гибридной/адаптивной методологии </w:t>
            </w:r>
          </w:p>
          <w:p w:rsidR="00BF60B4" w:rsidRPr="00C11084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r w:rsidRPr="00DC6FD1">
              <w:t>БАВГД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67137B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67137B">
              <w:rPr>
                <w:rFonts w:ascii="Times New Roman" w:hAnsi="Times New Roman" w:cs="Times New Roman"/>
              </w:rPr>
              <w:t>8. Прочитайте текст и вставьте пропущенное слово.</w:t>
            </w:r>
          </w:p>
          <w:p w:rsidR="00BF60B4" w:rsidRDefault="00BF60B4" w:rsidP="00DC7B53">
            <w:pPr>
              <w:pStyle w:val="p1"/>
              <w:widowControl w:val="0"/>
              <w:jc w:val="both"/>
            </w:pPr>
            <w:r w:rsidRPr="0067137B">
              <w:t>График, отображающий задачи и их продолжительность на временной шкале называется диаграммой _____.</w:t>
            </w:r>
          </w:p>
          <w:p w:rsidR="00BF60B4" w:rsidRPr="00C11084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proofErr w:type="spellStart"/>
            <w:r w:rsidRPr="0067137B">
              <w:t>Ганта</w:t>
            </w:r>
            <w:proofErr w:type="spellEnd"/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2A13D8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>9. Укажите последовательность оптимизации проекта по трем ограничениям.</w:t>
            </w:r>
          </w:p>
          <w:p w:rsidR="00BF60B4" w:rsidRPr="002A13D8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>А. Балансировка сроков, бюджета и содержания</w:t>
            </w:r>
          </w:p>
          <w:p w:rsidR="00BF60B4" w:rsidRPr="002A13D8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>Б. Определение приоритетного ограничения</w:t>
            </w:r>
          </w:p>
          <w:p w:rsidR="00BF60B4" w:rsidRPr="002A13D8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>В. Анализ "железного треугольника" проекта</w:t>
            </w:r>
          </w:p>
          <w:p w:rsidR="00BF60B4" w:rsidRPr="002A13D8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 xml:space="preserve">Г. Согласование компромиссов со </w:t>
            </w:r>
            <w:proofErr w:type="spellStart"/>
            <w:r w:rsidRPr="002A13D8">
              <w:rPr>
                <w:rFonts w:ascii="Times New Roman" w:hAnsi="Times New Roman" w:cs="Times New Roman"/>
              </w:rPr>
              <w:t>стейкхолдерами</w:t>
            </w:r>
            <w:proofErr w:type="spellEnd"/>
          </w:p>
          <w:p w:rsidR="00BF60B4" w:rsidRPr="002A13D8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A13D8">
              <w:rPr>
                <w:rFonts w:ascii="Times New Roman" w:hAnsi="Times New Roman" w:cs="Times New Roman"/>
              </w:rPr>
              <w:t>Д. Внесение корректировок в план</w:t>
            </w:r>
          </w:p>
          <w:p w:rsidR="00BF60B4" w:rsidRPr="00C11084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r w:rsidRPr="002A13D8">
              <w:t>ВБАГД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F37F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37FA7">
              <w:rPr>
                <w:rFonts w:ascii="Times New Roman" w:hAnsi="Times New Roman" w:cs="Times New Roman"/>
              </w:rPr>
              <w:t>0.  Укажите последовательность управления изменениями в проекте</w:t>
            </w:r>
          </w:p>
          <w:p w:rsidR="00BF60B4" w:rsidRPr="00F37F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37FA7">
              <w:rPr>
                <w:rFonts w:ascii="Times New Roman" w:hAnsi="Times New Roman" w:cs="Times New Roman"/>
              </w:rPr>
              <w:t>А. Оценка влияния изменений на проект</w:t>
            </w:r>
          </w:p>
          <w:p w:rsidR="00BF60B4" w:rsidRPr="00F37F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37FA7">
              <w:rPr>
                <w:rFonts w:ascii="Times New Roman" w:hAnsi="Times New Roman" w:cs="Times New Roman"/>
              </w:rPr>
              <w:t>Б. Регистрация запроса на изменение</w:t>
            </w:r>
          </w:p>
          <w:p w:rsidR="00BF60B4" w:rsidRPr="00F37F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37FA7">
              <w:rPr>
                <w:rFonts w:ascii="Times New Roman" w:hAnsi="Times New Roman" w:cs="Times New Roman"/>
              </w:rPr>
              <w:t>В. Утверждение/отклонение изменения</w:t>
            </w:r>
          </w:p>
          <w:p w:rsidR="00BF60B4" w:rsidRPr="00F37F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37FA7">
              <w:rPr>
                <w:rFonts w:ascii="Times New Roman" w:hAnsi="Times New Roman" w:cs="Times New Roman"/>
              </w:rPr>
              <w:t>Г. Реализация утвержденных изменений</w:t>
            </w:r>
          </w:p>
          <w:p w:rsidR="00BF60B4" w:rsidRPr="00F37F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F37FA7">
              <w:rPr>
                <w:rFonts w:ascii="Times New Roman" w:hAnsi="Times New Roman" w:cs="Times New Roman"/>
              </w:rPr>
              <w:t xml:space="preserve">Д. Анализ альтернативных решений </w:t>
            </w:r>
          </w:p>
          <w:p w:rsidR="00BF60B4" w:rsidRPr="00C11084" w:rsidRDefault="00BF60B4" w:rsidP="00DC7B53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C11084" w:rsidRDefault="00BF60B4" w:rsidP="00BF60B4">
            <w:pPr>
              <w:pStyle w:val="p1"/>
              <w:widowControl w:val="0"/>
            </w:pPr>
            <w:r w:rsidRPr="00F37FA7">
              <w:t>БАДВГ</w:t>
            </w:r>
          </w:p>
        </w:tc>
      </w:tr>
      <w:tr w:rsidR="00BF60B4" w:rsidTr="00BD703E">
        <w:trPr>
          <w:trHeight w:val="3510"/>
        </w:trPr>
        <w:tc>
          <w:tcPr>
            <w:tcW w:w="959" w:type="dxa"/>
            <w:vMerge w:val="restart"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969" w:type="dxa"/>
            <w:vMerge w:val="restart"/>
          </w:tcPr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 xml:space="preserve">УК-3 </w:t>
            </w:r>
            <w:proofErr w:type="gramStart"/>
            <w:r w:rsidRPr="00D367A7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D367A7">
              <w:rPr>
                <w:rFonts w:ascii="Times New Roman" w:hAnsi="Times New Roman" w:cs="Times New Roman"/>
              </w:rP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7513" w:type="dxa"/>
          </w:tcPr>
          <w:p w:rsidR="00BF60B4" w:rsidRPr="00D367A7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D367A7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BF60B4" w:rsidRPr="00D367A7" w:rsidRDefault="00BF60B4" w:rsidP="00DC7B53">
            <w:pPr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Методы организации производственного процесса характеризуются: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BF60B4" w:rsidRPr="00D367A7" w:rsidTr="00DC7B53"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>А. Поточный</w:t>
                  </w:r>
                </w:p>
              </w:tc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>1. большой неповторяющейся номенклатурой продукции</w:t>
                  </w:r>
                </w:p>
              </w:tc>
            </w:tr>
            <w:tr w:rsidR="00BF60B4" w:rsidRPr="00D367A7" w:rsidTr="00DC7B53"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 xml:space="preserve">Б. </w:t>
                  </w:r>
                  <w:proofErr w:type="spellStart"/>
                  <w:r w:rsidRPr="00D367A7">
                    <w:rPr>
                      <w:rFonts w:ascii="Times New Roman" w:hAnsi="Times New Roman" w:cs="Times New Roman"/>
                    </w:rPr>
                    <w:t>Партионный</w:t>
                  </w:r>
                  <w:proofErr w:type="spellEnd"/>
                </w:p>
              </w:tc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>2. преимущественным расположением оборудования по группам однотипных станков</w:t>
                  </w:r>
                </w:p>
              </w:tc>
            </w:tr>
            <w:tr w:rsidR="00BF60B4" w:rsidRPr="00D367A7" w:rsidTr="00DC7B53"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>В. Единичный</w:t>
                  </w:r>
                </w:p>
              </w:tc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>3. параллельным выполнением операций на всех рабочих местах</w:t>
                  </w:r>
                </w:p>
              </w:tc>
            </w:tr>
            <w:tr w:rsidR="00BF60B4" w:rsidRPr="00D367A7" w:rsidTr="00DC7B53"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9" w:type="dxa"/>
                </w:tcPr>
                <w:p w:rsidR="00BF60B4" w:rsidRPr="00D367A7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D367A7">
                    <w:rPr>
                      <w:rFonts w:ascii="Times New Roman" w:hAnsi="Times New Roman" w:cs="Times New Roman"/>
                    </w:rPr>
                    <w:t>4. большой повторяющейся номенклатурой продукции</w:t>
                  </w:r>
                </w:p>
              </w:tc>
            </w:tr>
          </w:tbl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D367A7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  <w:r w:rsidRPr="00D367A7">
              <w:rPr>
                <w:rFonts w:eastAsiaTheme="minorEastAsia"/>
                <w:color w:val="auto"/>
                <w:sz w:val="22"/>
                <w:szCs w:val="22"/>
              </w:rPr>
              <w:t>А3, Б</w:t>
            </w:r>
            <w:proofErr w:type="gramStart"/>
            <w:r w:rsidRPr="00D367A7">
              <w:rPr>
                <w:rFonts w:eastAsiaTheme="minorEastAsia"/>
                <w:color w:val="auto"/>
                <w:sz w:val="22"/>
                <w:szCs w:val="22"/>
              </w:rPr>
              <w:t>2</w:t>
            </w:r>
            <w:proofErr w:type="gramEnd"/>
            <w:r w:rsidRPr="00D367A7">
              <w:rPr>
                <w:rFonts w:eastAsiaTheme="minorEastAsia"/>
                <w:color w:val="auto"/>
                <w:sz w:val="22"/>
                <w:szCs w:val="22"/>
              </w:rPr>
              <w:t>, В1</w:t>
            </w:r>
          </w:p>
        </w:tc>
      </w:tr>
      <w:tr w:rsidR="00BF60B4" w:rsidTr="00FE3E9E">
        <w:trPr>
          <w:trHeight w:val="4181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D367A7" w:rsidRDefault="00BF60B4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67A7">
              <w:rPr>
                <w:rFonts w:ascii="Times New Roman" w:hAnsi="Times New Roman" w:cs="Times New Roman"/>
              </w:rPr>
              <w:t>2. Прочитайте текст и установите соответствие.</w:t>
            </w:r>
          </w:p>
          <w:p w:rsidR="00BF60B4" w:rsidRDefault="00E370C0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34" type="#_x0000_t202" style="position:absolute;left:0;text-align:left;margin-left:154.95pt;margin-top:33.7pt;width:21pt;height:20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">
                  <v:textbox>
                    <w:txbxContent>
                      <w:p w:rsidR="00BF60B4" w:rsidRDefault="00BF60B4" w:rsidP="006D4B94">
                        <w:r>
                          <w:t>Б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Надпись 1" o:spid="_x0000_s1033" type="#_x0000_t202" style="position:absolute;left:0;text-align:left;margin-left:20.7pt;margin-top:37.45pt;width:21pt;height:20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">
                  <v:textbox>
                    <w:txbxContent>
                      <w:p w:rsidR="00BF60B4" w:rsidRDefault="00BF60B4" w:rsidP="006D4B94">
                        <w:r>
                          <w:t>А</w:t>
                        </w:r>
                      </w:p>
                    </w:txbxContent>
                  </v:textbox>
                </v:shape>
              </w:pict>
            </w:r>
            <w:r w:rsidR="00BF60B4" w:rsidRPr="00D367A7">
              <w:rPr>
                <w:rFonts w:ascii="Times New Roman" w:hAnsi="Times New Roman" w:cs="Times New Roman"/>
              </w:rPr>
              <w:t xml:space="preserve">К каждому схематическому изображению подберите соответствующие определения организационных структур </w:t>
            </w:r>
            <w:proofErr w:type="gramStart"/>
            <w:r w:rsidR="00BF60B4" w:rsidRPr="00D367A7">
              <w:rPr>
                <w:rFonts w:ascii="Times New Roman" w:hAnsi="Times New Roman" w:cs="Times New Roman"/>
              </w:rPr>
              <w:t>из</w:t>
            </w:r>
            <w:proofErr w:type="gramEnd"/>
            <w:r w:rsidR="00BF60B4" w:rsidRPr="00D367A7">
              <w:rPr>
                <w:rFonts w:ascii="Times New Roman" w:hAnsi="Times New Roman" w:cs="Times New Roman"/>
              </w:rPr>
              <w:t xml:space="preserve"> предложенных </w:t>
            </w:r>
          </w:p>
          <w:p w:rsidR="00BF60B4" w:rsidRPr="00D367A7" w:rsidRDefault="00FE3E9E" w:rsidP="00DC7B53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r w:rsidRPr="00D367A7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70528" behindDoc="0" locked="0" layoutInCell="1" allowOverlap="1" wp14:anchorId="3651651F" wp14:editId="6BA1266F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153035</wp:posOffset>
                  </wp:positionV>
                  <wp:extent cx="2828925" cy="1235075"/>
                  <wp:effectExtent l="0" t="0" r="0" b="0"/>
                  <wp:wrapTopAndBottom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-70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" t="33646" r="38923" b="30780"/>
                          <a:stretch/>
                        </pic:blipFill>
                        <pic:spPr bwMode="auto">
                          <a:xfrm>
                            <a:off x="0" y="0"/>
                            <a:ext cx="2828925" cy="1235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:rsidR="00BF60B4" w:rsidRPr="00D367A7" w:rsidRDefault="00BF60B4" w:rsidP="00DC7B5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367A7">
              <w:rPr>
                <w:rFonts w:ascii="Times New Roman" w:eastAsiaTheme="minorEastAsia" w:hAnsi="Times New Roman" w:cs="Times New Roman"/>
                <w:lang w:eastAsia="ru-RU"/>
              </w:rPr>
              <w:t>Функциональная</w:t>
            </w:r>
          </w:p>
          <w:p w:rsidR="00BF60B4" w:rsidRPr="00D367A7" w:rsidRDefault="00BF60B4" w:rsidP="00DC7B5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367A7">
              <w:rPr>
                <w:rFonts w:ascii="Times New Roman" w:eastAsiaTheme="minorEastAsia" w:hAnsi="Times New Roman" w:cs="Times New Roman"/>
                <w:lang w:eastAsia="ru-RU"/>
              </w:rPr>
              <w:t>Последовательная</w:t>
            </w:r>
          </w:p>
          <w:p w:rsidR="00BF60B4" w:rsidRPr="00D367A7" w:rsidRDefault="00BF60B4" w:rsidP="00DC7B53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367A7">
              <w:rPr>
                <w:rFonts w:ascii="Times New Roman" w:eastAsiaTheme="minorEastAsia" w:hAnsi="Times New Roman" w:cs="Times New Roman"/>
                <w:lang w:eastAsia="ru-RU"/>
              </w:rPr>
              <w:t>Матричная</w:t>
            </w:r>
          </w:p>
          <w:p w:rsidR="00BF60B4" w:rsidRPr="00BD703E" w:rsidRDefault="00BF60B4" w:rsidP="00BD703E">
            <w:pPr>
              <w:pStyle w:val="a7"/>
              <w:widowControl w:val="0"/>
              <w:numPr>
                <w:ilvl w:val="0"/>
                <w:numId w:val="24"/>
              </w:numPr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367A7">
              <w:rPr>
                <w:rFonts w:ascii="Times New Roman" w:eastAsiaTheme="minorEastAsia" w:hAnsi="Times New Roman" w:cs="Times New Roman"/>
                <w:lang w:eastAsia="ru-RU"/>
              </w:rPr>
              <w:t>Межвидовая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11" w:type="dxa"/>
          </w:tcPr>
          <w:p w:rsidR="00BF60B4" w:rsidRPr="00D367A7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  <w:r w:rsidRPr="00D367A7">
              <w:rPr>
                <w:rFonts w:eastAsiaTheme="minorEastAsia"/>
                <w:color w:val="auto"/>
                <w:sz w:val="22"/>
                <w:szCs w:val="22"/>
              </w:rPr>
              <w:t>А</w:t>
            </w:r>
            <w:proofErr w:type="gramStart"/>
            <w:r w:rsidRPr="00D367A7">
              <w:rPr>
                <w:rFonts w:eastAsiaTheme="minorEastAsia"/>
                <w:color w:val="auto"/>
                <w:sz w:val="22"/>
                <w:szCs w:val="22"/>
              </w:rPr>
              <w:t>1</w:t>
            </w:r>
            <w:proofErr w:type="gramEnd"/>
            <w:r w:rsidRPr="00D367A7">
              <w:rPr>
                <w:rFonts w:eastAsiaTheme="minorEastAsia"/>
                <w:color w:val="auto"/>
                <w:sz w:val="22"/>
                <w:szCs w:val="22"/>
              </w:rPr>
              <w:t>, Б3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D367A7" w:rsidRDefault="00BF60B4" w:rsidP="00DC7B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67A7">
              <w:rPr>
                <w:rFonts w:ascii="Times New Roman" w:hAnsi="Times New Roman" w:cs="Times New Roman"/>
              </w:rPr>
              <w:t>3. Кто считается основоположником научного менеджмента? Выбери один правильный ответ.</w:t>
            </w:r>
          </w:p>
          <w:p w:rsidR="00BF60B4" w:rsidRDefault="00BF60B4" w:rsidP="00FE3E9E">
            <w:pPr>
              <w:widowControl w:val="0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А) Генри Форд</w:t>
            </w:r>
            <w:r w:rsidRPr="00D367A7">
              <w:rPr>
                <w:rFonts w:ascii="Times New Roman" w:hAnsi="Times New Roman" w:cs="Times New Roman"/>
              </w:rPr>
              <w:br/>
              <w:t>Б) Фредерик Тейлор</w:t>
            </w:r>
            <w:r w:rsidRPr="00D367A7">
              <w:rPr>
                <w:rFonts w:ascii="Times New Roman" w:hAnsi="Times New Roman" w:cs="Times New Roman"/>
              </w:rPr>
              <w:br/>
              <w:t xml:space="preserve">В) Генри </w:t>
            </w:r>
            <w:proofErr w:type="spellStart"/>
            <w:r w:rsidRPr="00D367A7">
              <w:rPr>
                <w:rFonts w:ascii="Times New Roman" w:hAnsi="Times New Roman" w:cs="Times New Roman"/>
              </w:rPr>
              <w:t>Гантт</w:t>
            </w:r>
            <w:proofErr w:type="spellEnd"/>
            <w:r w:rsidRPr="00D367A7">
              <w:rPr>
                <w:rFonts w:ascii="Times New Roman" w:hAnsi="Times New Roman" w:cs="Times New Roman"/>
              </w:rPr>
              <w:br/>
              <w:t xml:space="preserve">Г) Элтон </w:t>
            </w:r>
            <w:proofErr w:type="spellStart"/>
            <w:r w:rsidRPr="00D367A7">
              <w:rPr>
                <w:rFonts w:ascii="Times New Roman" w:hAnsi="Times New Roman" w:cs="Times New Roman"/>
              </w:rPr>
              <w:t>Мэйо</w:t>
            </w:r>
            <w:proofErr w:type="spellEnd"/>
          </w:p>
        </w:tc>
        <w:tc>
          <w:tcPr>
            <w:tcW w:w="2911" w:type="dxa"/>
          </w:tcPr>
          <w:p w:rsidR="00BF60B4" w:rsidRPr="00D367A7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  <w:r w:rsidRPr="00D367A7">
              <w:rPr>
                <w:rFonts w:eastAsiaTheme="minorEastAsia"/>
                <w:color w:val="auto"/>
                <w:sz w:val="22"/>
                <w:szCs w:val="22"/>
              </w:rPr>
              <w:t>Б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67A7">
              <w:rPr>
                <w:rFonts w:ascii="Times New Roman" w:hAnsi="Times New Roman" w:cs="Times New Roman"/>
              </w:rPr>
              <w:t xml:space="preserve">4. Используя исходные </w:t>
            </w:r>
            <w:proofErr w:type="gramStart"/>
            <w:r w:rsidRPr="00D367A7">
              <w:rPr>
                <w:rFonts w:ascii="Times New Roman" w:hAnsi="Times New Roman" w:cs="Times New Roman"/>
              </w:rPr>
              <w:t>данные</w:t>
            </w:r>
            <w:proofErr w:type="gramEnd"/>
            <w:r w:rsidRPr="00D367A7">
              <w:rPr>
                <w:rFonts w:ascii="Times New Roman" w:hAnsi="Times New Roman" w:cs="Times New Roman"/>
              </w:rPr>
              <w:t xml:space="preserve"> произведите расчеты. </w:t>
            </w:r>
          </w:p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Для производства 1000 изделий типа</w:t>
            </w:r>
            <w:proofErr w:type="gramStart"/>
            <w:r w:rsidRPr="00D367A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D367A7">
              <w:rPr>
                <w:rFonts w:ascii="Times New Roman" w:hAnsi="Times New Roman" w:cs="Times New Roman"/>
              </w:rPr>
              <w:t xml:space="preserve"> потребуется 500 кг материала М1 и 300 кг материала М2. Планируется выпустить 5000 изделий. Остаток М</w:t>
            </w:r>
            <w:proofErr w:type="gramStart"/>
            <w:r w:rsidRPr="00D367A7">
              <w:rPr>
                <w:rFonts w:ascii="Times New Roman" w:hAnsi="Times New Roman" w:cs="Times New Roman"/>
              </w:rPr>
              <w:t>1</w:t>
            </w:r>
            <w:proofErr w:type="gramEnd"/>
            <w:r w:rsidRPr="00D367A7">
              <w:rPr>
                <w:rFonts w:ascii="Times New Roman" w:hAnsi="Times New Roman" w:cs="Times New Roman"/>
              </w:rPr>
              <w:t xml:space="preserve"> на складе — 800 кг, М2 — 200 кг. Определить суммарную потребность в закупке материалов М</w:t>
            </w:r>
            <w:proofErr w:type="gramStart"/>
            <w:r w:rsidRPr="00D367A7">
              <w:rPr>
                <w:rFonts w:ascii="Times New Roman" w:hAnsi="Times New Roman" w:cs="Times New Roman"/>
              </w:rPr>
              <w:t>1</w:t>
            </w:r>
            <w:proofErr w:type="gramEnd"/>
            <w:r w:rsidRPr="00D367A7">
              <w:rPr>
                <w:rFonts w:ascii="Times New Roman" w:hAnsi="Times New Roman" w:cs="Times New Roman"/>
              </w:rPr>
              <w:t xml:space="preserve"> и М2 в кг.</w:t>
            </w:r>
          </w:p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D367A7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  <w:r w:rsidRPr="00D367A7">
              <w:rPr>
                <w:rFonts w:eastAsiaTheme="minorEastAsia"/>
                <w:color w:val="auto"/>
                <w:sz w:val="22"/>
                <w:szCs w:val="22"/>
              </w:rPr>
              <w:t>3000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367A7">
              <w:rPr>
                <w:rFonts w:ascii="Times New Roman" w:hAnsi="Times New Roman" w:cs="Times New Roman"/>
              </w:rPr>
              <w:t xml:space="preserve">5. Прочитайте текст и определите не подходящий вариант ответа. </w:t>
            </w:r>
          </w:p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Основные способы  расчета амортизационных отчислений основных средств:</w:t>
            </w:r>
          </w:p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А. Линейный способ</w:t>
            </w:r>
          </w:p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 xml:space="preserve">Б. По сумме чисел лет срока полезного использования </w:t>
            </w:r>
          </w:p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В. Интегральный способ</w:t>
            </w:r>
          </w:p>
          <w:p w:rsidR="00BF60B4" w:rsidRPr="00D367A7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 xml:space="preserve">Г. Способ уменьшаемого остатка </w:t>
            </w:r>
          </w:p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D367A7">
              <w:rPr>
                <w:rFonts w:ascii="Times New Roman" w:hAnsi="Times New Roman" w:cs="Times New Roman"/>
              </w:rPr>
              <w:t>Д. Пропорционально объему продукции (работ, услуг)</w:t>
            </w:r>
          </w:p>
        </w:tc>
        <w:tc>
          <w:tcPr>
            <w:tcW w:w="2911" w:type="dxa"/>
          </w:tcPr>
          <w:p w:rsidR="00BF60B4" w:rsidRPr="00D367A7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  <w:r w:rsidRPr="00D367A7">
              <w:rPr>
                <w:rFonts w:eastAsiaTheme="minorEastAsia"/>
                <w:color w:val="auto"/>
                <w:sz w:val="22"/>
                <w:szCs w:val="22"/>
              </w:rPr>
              <w:t>В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. Прочитайте текст и выберете правильный ответ. </w:t>
            </w:r>
          </w:p>
          <w:p w:rsidR="00BF60B4" w:rsidRPr="00E82CB5" w:rsidRDefault="00BF60B4" w:rsidP="00DC7B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Какой метод исследования используется для анализа затрат рабочего времени?</w:t>
            </w:r>
          </w:p>
          <w:p w:rsidR="00BF60B4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)Ф</w:t>
            </w:r>
            <w:proofErr w:type="gramEnd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отография рабочего дня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Б)Социологический опрос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В)Экономико-математическое моделирование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br/>
              <w:t>Г) SWOT-анализ</w:t>
            </w:r>
          </w:p>
          <w:p w:rsidR="00BF60B4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F37FA7" w:rsidRDefault="00BF60B4" w:rsidP="00BD703E">
            <w:pPr>
              <w:pStyle w:val="p1"/>
              <w:widowControl w:val="0"/>
            </w:pPr>
            <w:r w:rsidRPr="00E82CB5">
              <w:rPr>
                <w:sz w:val="24"/>
                <w:szCs w:val="24"/>
              </w:rPr>
              <w:t>А</w:t>
            </w:r>
          </w:p>
        </w:tc>
      </w:tr>
      <w:tr w:rsidR="00BF60B4" w:rsidTr="00BD703E">
        <w:trPr>
          <w:trHeight w:val="4138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организационно правовые формы бизнеса несут ответственность по своим обязательствам: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Акционерное общество</w:t>
                  </w:r>
                </w:p>
              </w:tc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Всем своим имуществом организации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Государственное (муниципальное) унитарное предприятие</w:t>
                  </w:r>
                </w:p>
              </w:tc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В пределах стоимости принадлежащих акций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 Общество с ограниченной ответственностью</w:t>
                  </w:r>
                </w:p>
              </w:tc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Личным имуществом учредителя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 Индивидуальный предприниматель</w:t>
                  </w:r>
                </w:p>
              </w:tc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Личным имуществом акционеров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99" w:type="dxa"/>
                </w:tcPr>
                <w:p w:rsidR="00BF60B4" w:rsidRPr="001962EE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5.Имуществом постоянных клиентов</w:t>
                  </w:r>
                </w:p>
              </w:tc>
            </w:tr>
          </w:tbl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F37FA7" w:rsidRDefault="00BF60B4" w:rsidP="00BD703E">
            <w:pPr>
              <w:pStyle w:val="p1"/>
              <w:widowControl w:val="0"/>
            </w:pPr>
            <w:r w:rsidRPr="00E82CB5">
              <w:rPr>
                <w:sz w:val="24"/>
                <w:szCs w:val="24"/>
              </w:rPr>
              <w:t>А</w:t>
            </w:r>
            <w:proofErr w:type="gramStart"/>
            <w:r w:rsidRPr="00E82CB5">
              <w:rPr>
                <w:sz w:val="24"/>
                <w:szCs w:val="24"/>
              </w:rPr>
              <w:t>2</w:t>
            </w:r>
            <w:proofErr w:type="gramEnd"/>
            <w:r w:rsidRPr="00E82CB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E82CB5">
              <w:rPr>
                <w:sz w:val="24"/>
                <w:szCs w:val="24"/>
              </w:rPr>
              <w:t>Б1,</w:t>
            </w:r>
            <w:r>
              <w:rPr>
                <w:sz w:val="24"/>
                <w:szCs w:val="24"/>
              </w:rPr>
              <w:t xml:space="preserve"> </w:t>
            </w:r>
            <w:r w:rsidRPr="00E82CB5">
              <w:rPr>
                <w:sz w:val="24"/>
                <w:szCs w:val="24"/>
              </w:rPr>
              <w:t>В1,</w:t>
            </w:r>
            <w:r>
              <w:rPr>
                <w:sz w:val="24"/>
                <w:szCs w:val="24"/>
              </w:rPr>
              <w:t xml:space="preserve"> </w:t>
            </w:r>
            <w:r w:rsidRPr="00E82CB5">
              <w:rPr>
                <w:sz w:val="24"/>
                <w:szCs w:val="24"/>
              </w:rPr>
              <w:t>Г3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Default="00BF60B4" w:rsidP="00DC7B5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Прочитай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текст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выберите правильный вариант ответа.</w:t>
            </w:r>
          </w:p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Средства, принимающие участие в процессе производства в течение одного производственного цикла, меняют свою натурально-вещественную форму, переносят свою стоимость на вновь созданный продукт сразу и возвращаются в оборот предприятия в виде денежной выручки – это:</w:t>
            </w:r>
          </w:p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А. Производственные запасы</w:t>
            </w:r>
          </w:p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Б. Основные производственные фонды</w:t>
            </w:r>
          </w:p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В. Фонды обращения</w:t>
            </w:r>
          </w:p>
          <w:p w:rsidR="00BF60B4" w:rsidRPr="00E82CB5" w:rsidRDefault="00BF60B4" w:rsidP="00DC7B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Г. Оборотные фонды</w:t>
            </w:r>
          </w:p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F37FA7" w:rsidRDefault="00BF60B4" w:rsidP="00BD703E">
            <w:pPr>
              <w:pStyle w:val="p1"/>
              <w:widowControl w:val="0"/>
            </w:pPr>
            <w:r w:rsidRPr="00E82CB5">
              <w:rPr>
                <w:sz w:val="24"/>
                <w:szCs w:val="24"/>
              </w:rPr>
              <w:t>Г</w:t>
            </w:r>
          </w:p>
        </w:tc>
      </w:tr>
      <w:tr w:rsidR="00BF60B4" w:rsidTr="00BD703E">
        <w:trPr>
          <w:trHeight w:val="3628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7018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>19. Прочитайте текс и установите соответствие.</w:t>
            </w:r>
          </w:p>
          <w:p w:rsidR="00BF60B4" w:rsidRPr="0007018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 xml:space="preserve">К методам управления производственными запасами относятся: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99"/>
              <w:gridCol w:w="3199"/>
            </w:tblGrid>
            <w:tr w:rsidR="00BF60B4" w:rsidRPr="00070181" w:rsidTr="00DC7B53">
              <w:tc>
                <w:tcPr>
                  <w:tcW w:w="3199" w:type="dxa"/>
                </w:tcPr>
                <w:p w:rsidR="00BF60B4" w:rsidRPr="006D4B94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>А</w:t>
                  </w:r>
                  <w:r w:rsidRPr="006D4B94">
                    <w:rPr>
                      <w:rFonts w:ascii="Times New Roman" w:hAnsi="Times New Roman" w:cs="Times New Roman"/>
                      <w:lang w:val="en-US"/>
                    </w:rPr>
                    <w:t>.MRP (Material Requirements Planning)</w:t>
                  </w:r>
                </w:p>
              </w:tc>
              <w:tc>
                <w:tcPr>
                  <w:tcW w:w="3199" w:type="dxa"/>
                </w:tcPr>
                <w:p w:rsidR="00BF60B4" w:rsidRPr="00070181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 xml:space="preserve">1. Всеобщее управление качеством </w:t>
                  </w:r>
                </w:p>
              </w:tc>
            </w:tr>
            <w:tr w:rsidR="00BF60B4" w:rsidRPr="00070181" w:rsidTr="00DC7B53">
              <w:tc>
                <w:tcPr>
                  <w:tcW w:w="3199" w:type="dxa"/>
                </w:tcPr>
                <w:p w:rsidR="00BF60B4" w:rsidRPr="006D4B94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>Б</w:t>
                  </w:r>
                  <w:r w:rsidRPr="006D4B94">
                    <w:rPr>
                      <w:rFonts w:ascii="Times New Roman" w:hAnsi="Times New Roman" w:cs="Times New Roman"/>
                      <w:lang w:val="en-US"/>
                    </w:rPr>
                    <w:t>. JIT (Just-In-Time)</w:t>
                  </w:r>
                </w:p>
              </w:tc>
              <w:tc>
                <w:tcPr>
                  <w:tcW w:w="3199" w:type="dxa"/>
                </w:tcPr>
                <w:p w:rsidR="00BF60B4" w:rsidRPr="00070181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>2. Планирование ресурсов предприятия</w:t>
                  </w:r>
                </w:p>
              </w:tc>
            </w:tr>
            <w:tr w:rsidR="00BF60B4" w:rsidRPr="00070181" w:rsidTr="00DC7B53">
              <w:tc>
                <w:tcPr>
                  <w:tcW w:w="3199" w:type="dxa"/>
                </w:tcPr>
                <w:p w:rsidR="00BF60B4" w:rsidRPr="006D4B94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>В</w:t>
                  </w:r>
                  <w:r w:rsidRPr="006D4B94">
                    <w:rPr>
                      <w:rFonts w:ascii="Times New Roman" w:hAnsi="Times New Roman" w:cs="Times New Roman"/>
                      <w:lang w:val="en-US"/>
                    </w:rPr>
                    <w:t>.ERP (enterprise resource planning)</w:t>
                  </w:r>
                </w:p>
              </w:tc>
              <w:tc>
                <w:tcPr>
                  <w:tcW w:w="3199" w:type="dxa"/>
                </w:tcPr>
                <w:p w:rsidR="00BF60B4" w:rsidRPr="00070181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 xml:space="preserve">3. Точно в срок </w:t>
                  </w:r>
                </w:p>
              </w:tc>
            </w:tr>
            <w:tr w:rsidR="00BF60B4" w:rsidRPr="00070181" w:rsidTr="00DC7B53">
              <w:tc>
                <w:tcPr>
                  <w:tcW w:w="3199" w:type="dxa"/>
                </w:tcPr>
                <w:p w:rsidR="00BF60B4" w:rsidRPr="006D4B94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>Г</w:t>
                  </w:r>
                  <w:r w:rsidRPr="006D4B94">
                    <w:rPr>
                      <w:rFonts w:ascii="Times New Roman" w:hAnsi="Times New Roman" w:cs="Times New Roman"/>
                      <w:lang w:val="en-US"/>
                    </w:rPr>
                    <w:t>.TQM (Total Quality Management)</w:t>
                  </w:r>
                </w:p>
              </w:tc>
              <w:tc>
                <w:tcPr>
                  <w:tcW w:w="3199" w:type="dxa"/>
                </w:tcPr>
                <w:p w:rsidR="00BF60B4" w:rsidRPr="00070181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>4. Планирование материальных потребностей</w:t>
                  </w:r>
                </w:p>
              </w:tc>
            </w:tr>
            <w:tr w:rsidR="00BF60B4" w:rsidRPr="00070181" w:rsidTr="00DC7B53">
              <w:tc>
                <w:tcPr>
                  <w:tcW w:w="3199" w:type="dxa"/>
                </w:tcPr>
                <w:p w:rsidR="00BF60B4" w:rsidRPr="00070181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99" w:type="dxa"/>
                </w:tcPr>
                <w:p w:rsidR="00BF60B4" w:rsidRPr="00070181" w:rsidRDefault="00BF60B4" w:rsidP="00FE3E9E">
                  <w:pPr>
                    <w:framePr w:hSpace="180" w:wrap="around" w:vAnchor="text" w:hAnchor="text" w:xAlign="right" w:y="1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70181">
                    <w:rPr>
                      <w:rFonts w:ascii="Times New Roman" w:hAnsi="Times New Roman" w:cs="Times New Roman"/>
                    </w:rPr>
                    <w:t xml:space="preserve">5. Метод, при котором </w:t>
                  </w:r>
                  <w:proofErr w:type="gramStart"/>
                  <w:r w:rsidRPr="00070181">
                    <w:rPr>
                      <w:rFonts w:ascii="Times New Roman" w:hAnsi="Times New Roman" w:cs="Times New Roman"/>
                    </w:rPr>
                    <w:t>товары</w:t>
                  </w:r>
                  <w:proofErr w:type="gramEnd"/>
                  <w:r w:rsidRPr="00070181">
                    <w:rPr>
                      <w:rFonts w:ascii="Times New Roman" w:hAnsi="Times New Roman" w:cs="Times New Roman"/>
                    </w:rPr>
                    <w:t xml:space="preserve"> поступившие первыми и расходуются первыми</w:t>
                  </w:r>
                </w:p>
              </w:tc>
            </w:tr>
          </w:tbl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070181" w:rsidRDefault="00BF60B4" w:rsidP="00BD703E">
            <w:pPr>
              <w:widowControl w:val="0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>А</w:t>
            </w:r>
            <w:proofErr w:type="gramStart"/>
            <w:r w:rsidRPr="00070181">
              <w:rPr>
                <w:rFonts w:ascii="Times New Roman" w:hAnsi="Times New Roman" w:cs="Times New Roman"/>
              </w:rPr>
              <w:t>4</w:t>
            </w:r>
            <w:proofErr w:type="gramEnd"/>
            <w:r w:rsidRPr="00070181">
              <w:rPr>
                <w:rFonts w:ascii="Times New Roman" w:hAnsi="Times New Roman" w:cs="Times New Roman"/>
              </w:rPr>
              <w:t>, Б3, В2, Г1</w:t>
            </w:r>
          </w:p>
          <w:p w:rsidR="00BF60B4" w:rsidRPr="00070181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7018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>20. Начислите амортизацию основного средства за 3 года и 4 месяца линейным способом (в рублях).</w:t>
            </w:r>
          </w:p>
          <w:p w:rsidR="00BF60B4" w:rsidRPr="0007018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>Срок эксплуатации  5 лет</w:t>
            </w:r>
          </w:p>
          <w:p w:rsidR="00BF60B4" w:rsidRPr="00070181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>Полная стоимость основного средства – 136 980 руб.</w:t>
            </w:r>
          </w:p>
          <w:p w:rsidR="00BF60B4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070181">
              <w:rPr>
                <w:rFonts w:ascii="Times New Roman" w:hAnsi="Times New Roman" w:cs="Times New Roman"/>
              </w:rPr>
              <w:t>Норма Амортизации 20%</w:t>
            </w:r>
          </w:p>
        </w:tc>
        <w:tc>
          <w:tcPr>
            <w:tcW w:w="2911" w:type="dxa"/>
          </w:tcPr>
          <w:p w:rsidR="00BF60B4" w:rsidRPr="00070181" w:rsidRDefault="00BF60B4" w:rsidP="00BD703E">
            <w:pPr>
              <w:pStyle w:val="p1"/>
              <w:widowControl w:val="0"/>
              <w:rPr>
                <w:rFonts w:eastAsiaTheme="minorEastAsia"/>
                <w:color w:val="auto"/>
                <w:sz w:val="22"/>
                <w:szCs w:val="22"/>
              </w:rPr>
            </w:pPr>
            <w:r w:rsidRPr="00070181">
              <w:rPr>
                <w:rFonts w:eastAsiaTheme="minorEastAsia"/>
                <w:color w:val="auto"/>
                <w:sz w:val="22"/>
                <w:szCs w:val="22"/>
              </w:rPr>
              <w:t>91500</w:t>
            </w:r>
          </w:p>
        </w:tc>
      </w:tr>
      <w:tr w:rsidR="00BF60B4" w:rsidTr="00445C51">
        <w:tc>
          <w:tcPr>
            <w:tcW w:w="959" w:type="dxa"/>
            <w:vMerge w:val="restart"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  <w:vMerge w:val="restart"/>
          </w:tcPr>
          <w:p w:rsidR="00BF60B4" w:rsidRPr="00BD703E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D703E">
              <w:rPr>
                <w:rFonts w:ascii="Times New Roman" w:hAnsi="Times New Roman" w:cs="Times New Roman"/>
              </w:rPr>
              <w:t>УК-4: Способен применять современные коммуникативные технологии, в том числе на иностранно</w:t>
            </w:r>
            <w:proofErr w:type="gramStart"/>
            <w:r w:rsidRPr="00BD703E">
              <w:rPr>
                <w:rFonts w:ascii="Times New Roman" w:hAnsi="Times New Roman" w:cs="Times New Roman"/>
              </w:rPr>
              <w:t>м(</w:t>
            </w:r>
            <w:proofErr w:type="spellStart"/>
            <w:proofErr w:type="gramEnd"/>
            <w:r w:rsidRPr="00BD703E">
              <w:rPr>
                <w:rFonts w:ascii="Times New Roman" w:hAnsi="Times New Roman" w:cs="Times New Roman"/>
              </w:rPr>
              <w:t>ых</w:t>
            </w:r>
            <w:proofErr w:type="spellEnd"/>
            <w:r w:rsidRPr="00BD703E">
              <w:rPr>
                <w:rFonts w:ascii="Times New Roman" w:hAnsi="Times New Roman" w:cs="Times New Roman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7513" w:type="dxa"/>
          </w:tcPr>
          <w:p w:rsidR="00BF60B4" w:rsidRPr="00004AAD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004AAD">
              <w:rPr>
                <w:rFonts w:ascii="Times New Roman" w:hAnsi="Times New Roman" w:cs="Times New Roman"/>
              </w:rPr>
              <w:t xml:space="preserve">1. Прочитайте текст и вставьте правильный ответ. </w:t>
            </w:r>
          </w:p>
          <w:p w:rsidR="00BF60B4" w:rsidRDefault="00BF60B4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>Виртуальные совещания, проводимые через видеоконференцсвязь, позволяют значительно улучшить, сокращая время на поездки и встречи.</w:t>
            </w:r>
          </w:p>
          <w:p w:rsidR="00BF60B4" w:rsidRPr="00004AAD" w:rsidRDefault="00BF60B4" w:rsidP="00DC7B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>эффективность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стилями делового</w:t>
            </w:r>
            <w:r>
              <w:rPr>
                <w:rFonts w:ascii="Times New Roman" w:hAnsi="Times New Roman" w:cs="Times New Roman"/>
              </w:rPr>
              <w:t xml:space="preserve"> общения и их характеристиками: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9"/>
              <w:gridCol w:w="5382"/>
            </w:tblGrid>
            <w:tr w:rsidR="00BF60B4" w:rsidRPr="00004AAD" w:rsidTr="00DC7B53">
              <w:trPr>
                <w:tblHeader/>
                <w:tblCellSpacing w:w="0" w:type="dxa"/>
              </w:trPr>
              <w:tc>
                <w:tcPr>
                  <w:tcW w:w="191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Стиль общения</w:t>
                  </w:r>
                </w:p>
              </w:tc>
              <w:tc>
                <w:tcPr>
                  <w:tcW w:w="5519" w:type="dxa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Характеристика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9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1. Формальный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А. Используется для неформальных, дружеских разговоров в рабочем процессе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9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2. Неофициальный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Используется для официальной переписки и встреч, требует уважительного обращения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9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Дистанционный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В. Применяется для общения через электронные каналы, </w:t>
                  </w:r>
                  <w:proofErr w:type="gramStart"/>
                  <w:r w:rsidRPr="00004AAD">
                    <w:rPr>
                      <w:rFonts w:ascii="Times New Roman" w:hAnsi="Times New Roman" w:cs="Times New Roman"/>
                    </w:rPr>
                    <w:t>таких</w:t>
                  </w:r>
                  <w:proofErr w:type="gramEnd"/>
                  <w:r w:rsidRPr="00004AAD">
                    <w:rPr>
                      <w:rFonts w:ascii="Times New Roman" w:hAnsi="Times New Roman" w:cs="Times New Roman"/>
                    </w:rPr>
                    <w:t xml:space="preserve"> как почта или мессенджеры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9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4. Командный стиль</w:t>
                  </w:r>
                </w:p>
              </w:tc>
              <w:tc>
                <w:tcPr>
                  <w:tcW w:w="5519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004AAD">
                    <w:rPr>
                      <w:rFonts w:ascii="Times New Roman" w:hAnsi="Times New Roman" w:cs="Times New Roman"/>
                    </w:rPr>
                    <w:t>Г. Ориентирован на внутренние группы и более тесное взаимодействие среди коллег</w:t>
                  </w:r>
                  <w:proofErr w:type="gramEnd"/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919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519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Д. </w:t>
                  </w:r>
                  <w:proofErr w:type="gramStart"/>
                  <w:r w:rsidRPr="00004AAD">
                    <w:rPr>
                      <w:rFonts w:ascii="Times New Roman" w:hAnsi="Times New Roman" w:cs="Times New Roman"/>
                    </w:rPr>
                    <w:t>Предназначен</w:t>
                  </w:r>
                  <w:proofErr w:type="gramEnd"/>
                  <w:r w:rsidRPr="00004AAD">
                    <w:rPr>
                      <w:rFonts w:ascii="Times New Roman" w:hAnsi="Times New Roman" w:cs="Times New Roman"/>
                    </w:rPr>
                    <w:t xml:space="preserve"> для общения с правоохранительными органами</w:t>
                  </w:r>
                </w:p>
              </w:tc>
            </w:tr>
          </w:tbl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004AAD">
              <w:rPr>
                <w:rFonts w:ascii="Times New Roman" w:hAnsi="Times New Roman" w:cs="Times New Roman"/>
              </w:rPr>
              <w:t>1Б, 2А, 3В, 4Г</w:t>
            </w: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BD703E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BD703E">
        <w:trPr>
          <w:trHeight w:val="3142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типа</w:t>
            </w:r>
            <w:r>
              <w:rPr>
                <w:rFonts w:ascii="Times New Roman" w:hAnsi="Times New Roman" w:cs="Times New Roman"/>
              </w:rPr>
              <w:t>ми коммуникаций и их примерами: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0"/>
              <w:gridCol w:w="3777"/>
            </w:tblGrid>
            <w:tr w:rsidR="00BF60B4" w:rsidRPr="00004AAD" w:rsidTr="00DC7B53">
              <w:trPr>
                <w:tblHeader/>
                <w:tblCellSpacing w:w="0" w:type="dxa"/>
              </w:trPr>
              <w:tc>
                <w:tcPr>
                  <w:tcW w:w="3581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Тип коммуникации</w:t>
                  </w:r>
                </w:p>
              </w:tc>
              <w:tc>
                <w:tcPr>
                  <w:tcW w:w="3857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Пример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3581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1. Вербальная коммуникация</w:t>
                  </w:r>
                </w:p>
              </w:tc>
              <w:tc>
                <w:tcPr>
                  <w:tcW w:w="3857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А. </w:t>
                  </w:r>
                  <w:proofErr w:type="spellStart"/>
                  <w:r w:rsidRPr="00004AAD">
                    <w:rPr>
                      <w:rFonts w:ascii="Times New Roman" w:hAnsi="Times New Roman" w:cs="Times New Roman"/>
                    </w:rPr>
                    <w:t>Видеозвонок</w:t>
                  </w:r>
                  <w:proofErr w:type="spellEnd"/>
                  <w:r w:rsidRPr="00004AAD">
                    <w:rPr>
                      <w:rFonts w:ascii="Times New Roman" w:hAnsi="Times New Roman" w:cs="Times New Roman"/>
                    </w:rPr>
                    <w:t xml:space="preserve"> на платформе </w:t>
                  </w:r>
                  <w:proofErr w:type="spellStart"/>
                  <w:r w:rsidRPr="00004AAD">
                    <w:rPr>
                      <w:rFonts w:ascii="Times New Roman" w:hAnsi="Times New Roman" w:cs="Times New Roman"/>
                    </w:rPr>
                    <w:t>Zoom</w:t>
                  </w:r>
                  <w:proofErr w:type="spellEnd"/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3581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2. Невербальная коммуникация</w:t>
                  </w:r>
                </w:p>
              </w:tc>
              <w:tc>
                <w:tcPr>
                  <w:tcW w:w="3857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Личное общение с коллегой в офисе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3581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Письменная коммуникация</w:t>
                  </w:r>
                </w:p>
              </w:tc>
              <w:tc>
                <w:tcPr>
                  <w:tcW w:w="3857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В. Электронная почта с отчетом о выполненной работе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3581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4. Визуальная коммуникация</w:t>
                  </w:r>
                </w:p>
              </w:tc>
              <w:tc>
                <w:tcPr>
                  <w:tcW w:w="3857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Г. Использование графиков и диаграмм на совещаниях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3581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57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ind w:left="57" w:right="57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Д. Рассылка голосовых сообщений в мессенджерах</w:t>
                  </w:r>
                </w:p>
              </w:tc>
            </w:tr>
          </w:tbl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004AAD">
              <w:rPr>
                <w:rFonts w:ascii="Times New Roman" w:hAnsi="Times New Roman" w:cs="Times New Roman"/>
              </w:rPr>
              <w:t>1Б, 2Г, 3В, 4А</w:t>
            </w: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цифровым инструментом и его основным назначением в деловом общении:</w:t>
            </w:r>
          </w:p>
          <w:p w:rsidR="00BF60B4" w:rsidRPr="00004AAD" w:rsidRDefault="00BF60B4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94"/>
              <w:gridCol w:w="4893"/>
            </w:tblGrid>
            <w:tr w:rsidR="00BF60B4" w:rsidTr="00DC7B53">
              <w:tc>
                <w:tcPr>
                  <w:tcW w:w="2447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Инструменты</w:t>
                  </w:r>
                </w:p>
              </w:tc>
              <w:tc>
                <w:tcPr>
                  <w:tcW w:w="5118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Назначения</w:t>
                  </w:r>
                </w:p>
              </w:tc>
            </w:tr>
            <w:tr w:rsidR="00BF60B4" w:rsidTr="00DC7B53">
              <w:tc>
                <w:tcPr>
                  <w:tcW w:w="2447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1. </w:t>
                  </w:r>
                  <w:proofErr w:type="spellStart"/>
                  <w:r w:rsidRPr="00004AAD">
                    <w:rPr>
                      <w:rFonts w:ascii="Times New Roman" w:hAnsi="Times New Roman" w:cs="Times New Roman"/>
                    </w:rPr>
                    <w:t>Slack</w:t>
                  </w:r>
                  <w:proofErr w:type="spellEnd"/>
                </w:p>
              </w:tc>
              <w:tc>
                <w:tcPr>
                  <w:tcW w:w="5118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А. Планирование задач и отслеживание статуса проектов</w:t>
                  </w:r>
                </w:p>
              </w:tc>
            </w:tr>
            <w:tr w:rsidR="00BF60B4" w:rsidTr="00DC7B53">
              <w:tc>
                <w:tcPr>
                  <w:tcW w:w="2447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2. </w:t>
                  </w:r>
                  <w:proofErr w:type="spellStart"/>
                  <w:r w:rsidRPr="00004AAD">
                    <w:rPr>
                      <w:rFonts w:ascii="Times New Roman" w:hAnsi="Times New Roman" w:cs="Times New Roman"/>
                    </w:rPr>
                    <w:t>Google</w:t>
                  </w:r>
                  <w:proofErr w:type="spellEnd"/>
                  <w:r w:rsidRPr="00004AA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004AAD">
                    <w:rPr>
                      <w:rFonts w:ascii="Times New Roman" w:hAnsi="Times New Roman" w:cs="Times New Roman"/>
                    </w:rPr>
                    <w:t>Meet</w:t>
                  </w:r>
                  <w:proofErr w:type="spellEnd"/>
                </w:p>
              </w:tc>
              <w:tc>
                <w:tcPr>
                  <w:tcW w:w="5118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Формальное и полуформальное письменное общение</w:t>
                  </w:r>
                </w:p>
              </w:tc>
            </w:tr>
            <w:tr w:rsidR="00BF60B4" w:rsidTr="00DC7B53">
              <w:tc>
                <w:tcPr>
                  <w:tcW w:w="2447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Корпоративный блог</w:t>
                  </w:r>
                </w:p>
              </w:tc>
              <w:tc>
                <w:tcPr>
                  <w:tcW w:w="5118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В. Коммуникация в команде в режиме реального времени</w:t>
                  </w:r>
                </w:p>
              </w:tc>
            </w:tr>
            <w:tr w:rsidR="00BF60B4" w:rsidTr="00DC7B53">
              <w:tc>
                <w:tcPr>
                  <w:tcW w:w="2447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4. </w:t>
                  </w:r>
                  <w:proofErr w:type="spellStart"/>
                  <w:r w:rsidRPr="00004AAD">
                    <w:rPr>
                      <w:rFonts w:ascii="Times New Roman" w:hAnsi="Times New Roman" w:cs="Times New Roman"/>
                    </w:rPr>
                    <w:t>Trello</w:t>
                  </w:r>
                  <w:proofErr w:type="spellEnd"/>
                </w:p>
              </w:tc>
              <w:tc>
                <w:tcPr>
                  <w:tcW w:w="5118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Г. Проведение видеоконференций и совещаний</w:t>
                  </w:r>
                </w:p>
              </w:tc>
            </w:tr>
            <w:tr w:rsidR="00BF60B4" w:rsidTr="00DC7B53">
              <w:tc>
                <w:tcPr>
                  <w:tcW w:w="2447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5. Электронная почта</w:t>
                  </w:r>
                </w:p>
              </w:tc>
              <w:tc>
                <w:tcPr>
                  <w:tcW w:w="5118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Д. Распространение информации и новостей внутри компании</w:t>
                  </w:r>
                </w:p>
              </w:tc>
            </w:tr>
            <w:tr w:rsidR="00BF60B4" w:rsidTr="00DC7B53">
              <w:tc>
                <w:tcPr>
                  <w:tcW w:w="2447" w:type="dxa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18" w:type="dxa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Е. Создание и архивирование деловой переписки</w:t>
                  </w:r>
                </w:p>
              </w:tc>
            </w:tr>
          </w:tbl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>1В, 2Г, 3Д, 4А, 5Б</w:t>
            </w: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Pr="00004AAD">
              <w:rPr>
                <w:rFonts w:ascii="Times New Roman" w:eastAsia="Times New Roman" w:hAnsi="Times New Roman" w:cs="Times New Roman"/>
              </w:rPr>
              <w:t>. Укажите последовательность шагов при проведении деловой видеоконференции:</w:t>
            </w:r>
          </w:p>
          <w:p w:rsidR="00BF60B4" w:rsidRPr="00004AAD" w:rsidRDefault="00BF60B4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r w:rsidRPr="00004AAD">
              <w:rPr>
                <w:rFonts w:ascii="Times New Roman" w:eastAsia="Times New Roman" w:hAnsi="Times New Roman" w:cs="Times New Roman"/>
              </w:rPr>
              <w:t>Подготовка материалов для обсуждения</w:t>
            </w:r>
          </w:p>
          <w:p w:rsidR="00BF60B4" w:rsidRPr="00004AAD" w:rsidRDefault="00BF60B4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Б. </w:t>
            </w:r>
            <w:r w:rsidRPr="00004AAD">
              <w:rPr>
                <w:rFonts w:ascii="Times New Roman" w:eastAsia="Times New Roman" w:hAnsi="Times New Roman" w:cs="Times New Roman"/>
              </w:rPr>
              <w:t>Проверка технического оборудования</w:t>
            </w:r>
          </w:p>
          <w:p w:rsidR="00BF60B4" w:rsidRPr="00004AAD" w:rsidRDefault="00BF60B4" w:rsidP="00DC7B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</w:t>
            </w:r>
            <w:r w:rsidRPr="00004AAD">
              <w:rPr>
                <w:rFonts w:ascii="Times New Roman" w:eastAsia="Times New Roman" w:hAnsi="Times New Roman" w:cs="Times New Roman"/>
              </w:rPr>
              <w:t>Установление регламента встречи</w:t>
            </w:r>
          </w:p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r w:rsidRPr="00004AAD">
              <w:rPr>
                <w:rFonts w:ascii="Times New Roman" w:eastAsia="Times New Roman" w:hAnsi="Times New Roman" w:cs="Times New Roman"/>
              </w:rPr>
              <w:t xml:space="preserve">Проведение обсуждения </w:t>
            </w:r>
          </w:p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Д. </w:t>
            </w:r>
            <w:r w:rsidRPr="00004AAD">
              <w:rPr>
                <w:rFonts w:ascii="Times New Roman" w:eastAsia="Times New Roman" w:hAnsi="Times New Roman" w:cs="Times New Roman"/>
              </w:rPr>
              <w:t>Подведение итогов и принятие решений</w:t>
            </w:r>
          </w:p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БАВГД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004AAD">
              <w:rPr>
                <w:rFonts w:ascii="Times New Roman" w:hAnsi="Times New Roman" w:cs="Times New Roman"/>
              </w:rPr>
              <w:t xml:space="preserve">. Прочитайте текст и вставьте правильный ответ. </w:t>
            </w:r>
          </w:p>
          <w:p w:rsidR="00BF60B4" w:rsidRPr="00004AAD" w:rsidRDefault="00BF60B4" w:rsidP="00DC7B5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 xml:space="preserve">Важным компонентом корпоративных информационных систем является </w:t>
            </w:r>
            <w:r w:rsidRPr="00004AAD">
              <w:rPr>
                <w:rFonts w:ascii="Times New Roman" w:hAnsi="Times New Roman" w:cs="Times New Roman"/>
                <w:u w:val="single"/>
              </w:rPr>
              <w:t>______</w:t>
            </w:r>
            <w:r w:rsidRPr="00004AAD">
              <w:rPr>
                <w:rFonts w:ascii="Times New Roman" w:eastAsia="Times New Roman" w:hAnsi="Times New Roman" w:cs="Times New Roman"/>
              </w:rPr>
              <w:t>, который интегрирует различные модули для обмена данными между подразделениями.</w:t>
            </w:r>
          </w:p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>интерфейс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типами корпоративных информационных систем и их функциями:</w:t>
            </w: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CellSpacing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7"/>
              <w:gridCol w:w="5544"/>
            </w:tblGrid>
            <w:tr w:rsidR="00BF60B4" w:rsidRPr="00004AAD" w:rsidTr="00DC7B53">
              <w:trPr>
                <w:tblHeader/>
                <w:tblCellSpacing w:w="0" w:type="dxa"/>
              </w:trPr>
              <w:tc>
                <w:tcPr>
                  <w:tcW w:w="177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Тип системы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Функция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77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1. ERP-система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А. Управление взаимоотношениями с клиентами и партнерами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77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2. CRM-система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Автоматизация процессов управления ресурсами и производственными процессами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77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SCM-система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В. Управление поставками и логистикой, оптимизация цепочек поставок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77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4. BI-система</w:t>
                  </w:r>
                </w:p>
              </w:tc>
              <w:tc>
                <w:tcPr>
                  <w:tcW w:w="5660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Г. Анализ данных для принятия </w:t>
                  </w:r>
                  <w:proofErr w:type="gramStart"/>
                  <w:r w:rsidRPr="00004AAD">
                    <w:rPr>
                      <w:rFonts w:ascii="Times New Roman" w:hAnsi="Times New Roman" w:cs="Times New Roman"/>
                    </w:rPr>
                    <w:t>бизнес-решений</w:t>
                  </w:r>
                  <w:proofErr w:type="gramEnd"/>
                  <w:r w:rsidRPr="00004AAD">
                    <w:rPr>
                      <w:rFonts w:ascii="Times New Roman" w:hAnsi="Times New Roman" w:cs="Times New Roman"/>
                    </w:rPr>
                    <w:t xml:space="preserve"> и оптимизации процессов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1778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660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Д. Слежение за действиями пользователей и оповещение руководства о несанкционированных действиях</w:t>
                  </w:r>
                </w:p>
              </w:tc>
            </w:tr>
          </w:tbl>
          <w:p w:rsidR="00BF60B4" w:rsidRPr="00004AAD" w:rsidRDefault="00BF60B4" w:rsidP="00DC7B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004AAD">
              <w:rPr>
                <w:rFonts w:ascii="Times New Roman" w:hAnsi="Times New Roman" w:cs="Times New Roman"/>
              </w:rPr>
              <w:t>1Б, 2А, 3В, 4Г</w:t>
            </w: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компонентами корпоративных информационных систем и их характеристиками:</w:t>
            </w: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CellSpacing w:w="0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7"/>
              <w:gridCol w:w="4894"/>
            </w:tblGrid>
            <w:tr w:rsidR="00BF60B4" w:rsidRPr="00004AAD" w:rsidTr="00DC7B53">
              <w:trPr>
                <w:tblHeader/>
                <w:tblCellSpacing w:w="0" w:type="dxa"/>
              </w:trPr>
              <w:tc>
                <w:tcPr>
                  <w:tcW w:w="2446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Компонент</w:t>
                  </w:r>
                </w:p>
              </w:tc>
              <w:tc>
                <w:tcPr>
                  <w:tcW w:w="512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Характеристика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2446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1. Пользовательский интерфейс</w:t>
                  </w:r>
                </w:p>
              </w:tc>
              <w:tc>
                <w:tcPr>
                  <w:tcW w:w="512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А. Позволяет интегрировать данные и взаимодействовать с внешними системами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2446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2. Модуль управления</w:t>
                  </w:r>
                </w:p>
              </w:tc>
              <w:tc>
                <w:tcPr>
                  <w:tcW w:w="512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Обеспечивает удобный доступ и работу с данными через графический интерфейс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2446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Система обработки данных</w:t>
                  </w:r>
                </w:p>
              </w:tc>
              <w:tc>
                <w:tcPr>
                  <w:tcW w:w="512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В. Автоматизирует ключевые бизнес-процессы и предоставляет отчетность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2446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4. Интеграционная платформа</w:t>
                  </w:r>
                </w:p>
              </w:tc>
              <w:tc>
                <w:tcPr>
                  <w:tcW w:w="5128" w:type="dxa"/>
                  <w:vAlign w:val="center"/>
                  <w:hideMark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Г. Обрабатывает и анализирует большие объемы данных для принятия решений</w:t>
                  </w:r>
                </w:p>
              </w:tc>
            </w:tr>
            <w:tr w:rsidR="00BF60B4" w:rsidRPr="00004AAD" w:rsidTr="00DC7B53">
              <w:trPr>
                <w:tblCellSpacing w:w="0" w:type="dxa"/>
              </w:trPr>
              <w:tc>
                <w:tcPr>
                  <w:tcW w:w="2446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28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Д. Предлагает пользователю избыточный выбор вариантов действий</w:t>
                  </w:r>
                </w:p>
              </w:tc>
            </w:tr>
          </w:tbl>
          <w:p w:rsidR="00BF60B4" w:rsidRPr="00004AAD" w:rsidRDefault="00BF60B4" w:rsidP="00DC7B53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004AAD">
              <w:rPr>
                <w:rFonts w:ascii="Times New Roman" w:hAnsi="Times New Roman" w:cs="Times New Roman"/>
              </w:rPr>
              <w:t>1Б, 2В, 3Г, 4А</w:t>
            </w: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004AAD" w:rsidRDefault="00BF60B4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задачей бизнеса и типом корпоративной информационной системы, наиболее подходящей для её решения.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13"/>
              <w:gridCol w:w="1674"/>
            </w:tblGrid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Задачи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Типы систем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1. Повышение прозрачности финансовой отчётности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А. ERP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2. Увеличение лояльности клиентов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CRM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Сокращение издержек на логистику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В. HRM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4. Повышение эффективности подбора персонала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Г. SCM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5. Оперативное управление производством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004AAD">
                    <w:rPr>
                      <w:rFonts w:ascii="Times New Roman" w:hAnsi="Times New Roman" w:cs="Times New Roman"/>
                      <w:lang w:val="en-US"/>
                    </w:rPr>
                    <w:t>SCADA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6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Е. </w:t>
                  </w:r>
                  <w:r w:rsidRPr="00004AAD">
                    <w:rPr>
                      <w:rFonts w:ascii="Times New Roman" w:hAnsi="Times New Roman" w:cs="Times New Roman"/>
                      <w:lang w:val="en-US"/>
                    </w:rPr>
                    <w:t>MES</w:t>
                  </w:r>
                </w:p>
              </w:tc>
            </w:tr>
          </w:tbl>
          <w:p w:rsidR="00BF60B4" w:rsidRPr="00004AAD" w:rsidRDefault="00BF60B4" w:rsidP="00445C51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911" w:type="dxa"/>
          </w:tcPr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>1А,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004AAD">
              <w:rPr>
                <w:rFonts w:ascii="Times New Roman" w:eastAsia="Times New Roman" w:hAnsi="Times New Roman" w:cs="Times New Roman"/>
              </w:rPr>
              <w:t>2Б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004AAD">
              <w:rPr>
                <w:rFonts w:ascii="Times New Roman" w:eastAsia="Times New Roman" w:hAnsi="Times New Roman" w:cs="Times New Roman"/>
              </w:rPr>
              <w:t>3Г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004AAD">
              <w:rPr>
                <w:rFonts w:ascii="Times New Roman" w:eastAsia="Times New Roman" w:hAnsi="Times New Roman" w:cs="Times New Roman"/>
              </w:rPr>
              <w:t>4В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004AAD">
              <w:rPr>
                <w:rFonts w:ascii="Times New Roman" w:eastAsia="Times New Roman" w:hAnsi="Times New Roman" w:cs="Times New Roman"/>
              </w:rPr>
              <w:t>5Е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445C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Pr="00004AAD">
              <w:rPr>
                <w:rFonts w:ascii="Times New Roman" w:eastAsia="Times New Roman" w:hAnsi="Times New Roman" w:cs="Times New Roman"/>
              </w:rPr>
              <w:t>. Укажите последовательность этапов внедрения корпоративной информационной системы (ERP):</w:t>
            </w:r>
          </w:p>
          <w:p w:rsidR="00BF60B4" w:rsidRPr="00004AAD" w:rsidRDefault="00BF60B4" w:rsidP="00445C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r w:rsidRPr="00004AAD">
              <w:rPr>
                <w:rFonts w:ascii="Times New Roman" w:eastAsia="Times New Roman" w:hAnsi="Times New Roman" w:cs="Times New Roman"/>
              </w:rPr>
              <w:t>Обучение персонала работе с системой</w:t>
            </w:r>
          </w:p>
          <w:p w:rsidR="00BF60B4" w:rsidRPr="00004AAD" w:rsidRDefault="00BF60B4" w:rsidP="00445C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Б. </w:t>
            </w:r>
            <w:r w:rsidRPr="00004AAD">
              <w:rPr>
                <w:rFonts w:ascii="Times New Roman" w:eastAsia="Times New Roman" w:hAnsi="Times New Roman" w:cs="Times New Roman"/>
              </w:rPr>
              <w:t>Анализ текущих бизнес-процессов</w:t>
            </w:r>
          </w:p>
          <w:p w:rsidR="00BF60B4" w:rsidRPr="00004AAD" w:rsidRDefault="00BF60B4" w:rsidP="00445C5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</w:t>
            </w:r>
            <w:r w:rsidRPr="00004AAD">
              <w:rPr>
                <w:rFonts w:ascii="Times New Roman" w:eastAsia="Times New Roman" w:hAnsi="Times New Roman" w:cs="Times New Roman"/>
              </w:rPr>
              <w:t>Настройка и конфигурация системы</w:t>
            </w:r>
          </w:p>
          <w:p w:rsidR="00BF60B4" w:rsidRPr="00004AAD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r w:rsidRPr="00004AAD">
              <w:rPr>
                <w:rFonts w:ascii="Times New Roman" w:eastAsia="Times New Roman" w:hAnsi="Times New Roman" w:cs="Times New Roman"/>
              </w:rPr>
              <w:t>Оценка потребностей и постановка целей</w:t>
            </w:r>
          </w:p>
          <w:p w:rsidR="00BF60B4" w:rsidRPr="00004AAD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 </w:t>
            </w:r>
            <w:r w:rsidRPr="00004AAD">
              <w:rPr>
                <w:rFonts w:ascii="Times New Roman" w:hAnsi="Times New Roman" w:cs="Times New Roman"/>
              </w:rPr>
              <w:t>Тестирование системы и устранение ошибок</w:t>
            </w:r>
          </w:p>
          <w:p w:rsidR="00BF60B4" w:rsidRPr="00004AAD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ГБВДА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004AAD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004AAD">
              <w:rPr>
                <w:rFonts w:ascii="Times New Roman" w:hAnsi="Times New Roman" w:cs="Times New Roman"/>
              </w:rPr>
              <w:t>. Установите соответствие между задачей бизнеса и типом корпоративной информационной системы, наиболее подходящей для её решения.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13"/>
              <w:gridCol w:w="1674"/>
            </w:tblGrid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Задачи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Типы систем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1. Повышение прозрачности финансовой отчётности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А. ERP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2. Увеличение лояльности клиентов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Б. CRM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3. Сокращение издержек на логистику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В. HRM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4. Повышение эффективности подбора персонала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Г. SCM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>5. Оперативное управление производством</w:t>
                  </w:r>
                </w:p>
              </w:tc>
              <w:tc>
                <w:tcPr>
                  <w:tcW w:w="1716" w:type="dxa"/>
                  <w:vAlign w:val="center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Д. </w:t>
                  </w:r>
                  <w:r w:rsidRPr="00004AAD">
                    <w:rPr>
                      <w:rFonts w:ascii="Times New Roman" w:hAnsi="Times New Roman" w:cs="Times New Roman"/>
                      <w:lang w:val="en-US"/>
                    </w:rPr>
                    <w:t>SCADA</w:t>
                  </w:r>
                </w:p>
              </w:tc>
            </w:tr>
            <w:tr w:rsidR="00BF60B4" w:rsidTr="00DC7B53">
              <w:tc>
                <w:tcPr>
                  <w:tcW w:w="5849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16" w:type="dxa"/>
                  <w:vAlign w:val="center"/>
                </w:tcPr>
                <w:p w:rsidR="00BF60B4" w:rsidRPr="00004AAD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004AAD">
                    <w:rPr>
                      <w:rFonts w:ascii="Times New Roman" w:hAnsi="Times New Roman" w:cs="Times New Roman"/>
                    </w:rPr>
                    <w:t xml:space="preserve">Е. </w:t>
                  </w:r>
                  <w:r w:rsidRPr="00004AAD">
                    <w:rPr>
                      <w:rFonts w:ascii="Times New Roman" w:hAnsi="Times New Roman" w:cs="Times New Roman"/>
                      <w:lang w:val="en-US"/>
                    </w:rPr>
                    <w:t>MES</w:t>
                  </w:r>
                </w:p>
              </w:tc>
            </w:tr>
          </w:tbl>
          <w:p w:rsidR="00BF60B4" w:rsidRPr="00004AAD" w:rsidRDefault="00BF60B4" w:rsidP="00445C51">
            <w:pPr>
              <w:pStyle w:val="p1"/>
              <w:widowControl w:val="0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2911" w:type="dxa"/>
          </w:tcPr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 w:rsidRPr="00004AAD">
              <w:rPr>
                <w:rFonts w:ascii="Times New Roman" w:eastAsia="Times New Roman" w:hAnsi="Times New Roman" w:cs="Times New Roman"/>
              </w:rPr>
              <w:t>1А,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004AAD">
              <w:rPr>
                <w:rFonts w:ascii="Times New Roman" w:eastAsia="Times New Roman" w:hAnsi="Times New Roman" w:cs="Times New Roman"/>
              </w:rPr>
              <w:t>2Б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004AAD">
              <w:rPr>
                <w:rFonts w:ascii="Times New Roman" w:eastAsia="Times New Roman" w:hAnsi="Times New Roman" w:cs="Times New Roman"/>
              </w:rPr>
              <w:t>3Г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004AAD">
              <w:rPr>
                <w:rFonts w:ascii="Times New Roman" w:eastAsia="Times New Roman" w:hAnsi="Times New Roman" w:cs="Times New Roman"/>
              </w:rPr>
              <w:t>4В</w:t>
            </w:r>
            <w:r w:rsidRPr="00004AA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004AAD">
              <w:rPr>
                <w:rFonts w:ascii="Times New Roman" w:eastAsia="Times New Roman" w:hAnsi="Times New Roman" w:cs="Times New Roman"/>
              </w:rPr>
              <w:t>5Е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602AA5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</w:p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 w:val="restart"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  <w:vMerge w:val="restart"/>
          </w:tcPr>
          <w:p w:rsidR="00BF60B4" w:rsidRPr="00445C51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 w:rsidRPr="00445C51">
              <w:rPr>
                <w:rFonts w:ascii="Times New Roman" w:hAnsi="Times New Roman" w:cs="Times New Roman"/>
                <w:iCs/>
              </w:rPr>
              <w:t xml:space="preserve">УК-5: </w:t>
            </w:r>
            <w:proofErr w:type="gramStart"/>
            <w:r w:rsidRPr="00445C51">
              <w:rPr>
                <w:rFonts w:ascii="Times New Roman" w:hAnsi="Times New Roman" w:cs="Times New Roman"/>
                <w:iCs/>
              </w:rPr>
              <w:t>Способен</w:t>
            </w:r>
            <w:proofErr w:type="gramEnd"/>
            <w:r w:rsidRPr="00445C51">
              <w:rPr>
                <w:rFonts w:ascii="Times New Roman" w:hAnsi="Times New Roman" w:cs="Times New Roman"/>
                <w:iCs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7513" w:type="dxa"/>
          </w:tcPr>
          <w:p w:rsidR="00BF60B4" w:rsidRPr="00E82CB5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.  Прочитайте текст и вставьте правильный ответ. </w:t>
            </w:r>
          </w:p>
          <w:p w:rsidR="00BF60B4" w:rsidRPr="00E82CB5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Японская философия непрерывного улучшения всех аспектов деятельности организации, от производства до управления называется ________</w:t>
            </w:r>
          </w:p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proofErr w:type="spell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Кайдзен</w:t>
            </w:r>
            <w:proofErr w:type="spellEnd"/>
          </w:p>
        </w:tc>
      </w:tr>
      <w:tr w:rsidR="00BF60B4" w:rsidTr="00445C51">
        <w:trPr>
          <w:trHeight w:val="1260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2F042F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Подходы  к управлению проектами  характеризуются: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84"/>
              <w:gridCol w:w="4103"/>
            </w:tblGrid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А.KANBAN</w:t>
                  </w:r>
                </w:p>
              </w:tc>
              <w:tc>
                <w:tcPr>
                  <w:tcW w:w="4122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Регулярные спринты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Б. SCRUM</w:t>
                  </w:r>
                </w:p>
              </w:tc>
              <w:tc>
                <w:tcPr>
                  <w:tcW w:w="4122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Непрерывный рабочий процесс пока проект не будет завершен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В.AGILE</w:t>
                  </w:r>
                </w:p>
              </w:tc>
              <w:tc>
                <w:tcPr>
                  <w:tcW w:w="4122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 Игнорирования потенциальных рисков при планировании с целью постановки более </w:t>
                  </w:r>
                  <w:proofErr w:type="gramStart"/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амбициозных</w:t>
                  </w:r>
                  <w:proofErr w:type="gramEnd"/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целей 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122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F042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Фокусируется на гибкости к методологии,  непрерывном улучшении и быстрой адаптации</w:t>
                  </w:r>
                </w:p>
              </w:tc>
            </w:tr>
          </w:tbl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2F042F">
              <w:rPr>
                <w:rFonts w:ascii="Times New Roman" w:hAnsi="Times New Roman" w:cs="Times New Roman"/>
                <w:sz w:val="24"/>
                <w:szCs w:val="24"/>
              </w:rPr>
              <w:t>,Б1,В4</w:t>
            </w: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2F042F" w:rsidRDefault="00BF60B4" w:rsidP="00445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Произведите расчеты. </w:t>
            </w:r>
          </w:p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Проект состоит из этапов</w:t>
            </w:r>
            <w:proofErr w:type="gram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(3 дня), Б (5 дней), В(4 дня), Г (2 дня), Д (6 дней) </w:t>
            </w:r>
          </w:p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При последовательности этапов </w:t>
            </w:r>
          </w:p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 – Б – Г время составит 8 дней</w:t>
            </w:r>
          </w:p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А-В </w:t>
            </w:r>
            <w:proofErr w:type="gram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 xml:space="preserve"> время составит 10 дней</w:t>
            </w:r>
          </w:p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В-Д время составит 4 дня</w:t>
            </w:r>
          </w:p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445C51">
              <w:rPr>
                <w:rFonts w:ascii="Times New Roman" w:hAnsi="Times New Roman" w:cs="Times New Roman"/>
              </w:rPr>
              <w:t>Определить самую короткую продолжительность проекта (в днях)</w:t>
            </w:r>
          </w:p>
          <w:p w:rsidR="00BF60B4" w:rsidRPr="00445C51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F60B4" w:rsidTr="00445C51">
        <w:trPr>
          <w:trHeight w:val="410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E82CB5" w:rsidRDefault="00BF60B4" w:rsidP="00445C5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. Прочитайте текст и установите соответствие.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56"/>
              <w:gridCol w:w="4131"/>
            </w:tblGrid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 Менеджмент</w:t>
                  </w:r>
                </w:p>
              </w:tc>
              <w:tc>
                <w:tcPr>
                  <w:tcW w:w="4264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Частный случай бизнеса. Этот вид деятельности связывается с личностью человека, который осуществляет бизнес, затевая новое дело, вкладывая собственные средства в новое предприятие и принимая на себя личный риск. 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Б. Предпринимательство </w:t>
                  </w:r>
                </w:p>
              </w:tc>
              <w:tc>
                <w:tcPr>
                  <w:tcW w:w="4264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  <w:r w:rsidRPr="0033573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33573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Деятельность направлена на достижение социально ориентированных целей, а не на получение прибыли</w:t>
                  </w:r>
                  <w:r w:rsidRPr="003357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Arial" w:hAnsi="Arial" w:cs="Arial"/>
                      <w:color w:val="333333"/>
                      <w:shd w:val="clear" w:color="auto" w:fill="FFFFFF"/>
                    </w:rPr>
                    <w:t> 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В. Бизнес</w:t>
                  </w:r>
                </w:p>
              </w:tc>
              <w:tc>
                <w:tcPr>
                  <w:tcW w:w="4264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Это самостоятельный вид профессиональной деятельности, направленный на достижение в ходе любой хозяйственной деятельности фирмы, действующей в рыночных условиях, определенных намеченных целей путем рационального использования материальных и трудовых ресурсов</w:t>
                  </w:r>
                </w:p>
              </w:tc>
            </w:tr>
            <w:tr w:rsidR="00BF60B4" w:rsidRPr="00E82CB5" w:rsidTr="00DC7B53">
              <w:tc>
                <w:tcPr>
                  <w:tcW w:w="3199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4" w:type="dxa"/>
                </w:tcPr>
                <w:p w:rsidR="00BF60B4" w:rsidRPr="00E82CB5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Это деятельность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E82C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направленная на получение прибыли путем создания и реализации определенной продукции или услуг</w:t>
                  </w:r>
                </w:p>
              </w:tc>
            </w:tr>
          </w:tbl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E82CB5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C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Прочитайте текст и определите правильные ответы.</w:t>
            </w:r>
          </w:p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Определите стратегии для эффективного использования культурного разнообразия в смешанных командах:</w:t>
            </w:r>
          </w:p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инклюзивной культуры - п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оддержка атмосферы, где каждый участник чувствует себя ценным и услышанным;</w:t>
            </w:r>
          </w:p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Б)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и осведомленность - п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роведение тренингов по культурной осведомленности для всех членов команды</w:t>
            </w:r>
          </w:p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В) Формирование моно групп с разделением по национальным признакам с целью формирования максимально эффективной коммуникации в сложившихся коллективах</w:t>
            </w:r>
          </w:p>
          <w:p w:rsidR="00BF60B4" w:rsidRDefault="00BF60B4" w:rsidP="00445C5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Г) </w:t>
            </w:r>
            <w:r w:rsidRPr="002F042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культурных праздников и традиций – включение в рабочий процесс мероприятий для обмена традициями и культурными особенностями</w:t>
            </w:r>
          </w:p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Б, Г</w:t>
            </w:r>
          </w:p>
        </w:tc>
      </w:tr>
      <w:tr w:rsidR="00BF60B4" w:rsidTr="00445C51">
        <w:trPr>
          <w:trHeight w:val="2961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Прочитайте текст и установите соответствие.</w:t>
            </w:r>
          </w:p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управления: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125"/>
              <w:gridCol w:w="4162"/>
            </w:tblGrid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А. Планирование</w:t>
                  </w:r>
                </w:p>
              </w:tc>
              <w:tc>
                <w:tcPr>
                  <w:tcW w:w="4264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 Это один из способов, с помощью которого руководство обеспечивает единое направление усилий всех членов организации к достижению ее общих целей 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Б. Организация</w:t>
                  </w:r>
                </w:p>
              </w:tc>
              <w:tc>
                <w:tcPr>
                  <w:tcW w:w="4264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 Процесс побуждения себя и других к деятельности для достижения определенных целей.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В. Мотивация</w:t>
                  </w:r>
                </w:p>
              </w:tc>
              <w:tc>
                <w:tcPr>
                  <w:tcW w:w="4264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 Процесс обеспечения достижения организации своих целей. Он определяет собой систему наблюдения и проверки соответствия процесса функционирования управляемой подсистемы принятым решениям, а так же выработки определенных действий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Г. Контроль</w:t>
                  </w:r>
                </w:p>
              </w:tc>
              <w:tc>
                <w:tcPr>
                  <w:tcW w:w="4264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 разделение на части и делегирование выполнения общей управленческой задачи путем распределения ответственности и полномочий, а так же установления взаимосвязи между различными видами работ</w:t>
                  </w:r>
                </w:p>
              </w:tc>
            </w:tr>
            <w:tr w:rsidR="00BF60B4" w:rsidRPr="002F042F" w:rsidTr="00DC7B53">
              <w:tc>
                <w:tcPr>
                  <w:tcW w:w="3199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264" w:type="dxa"/>
                </w:tcPr>
                <w:p w:rsidR="00BF60B4" w:rsidRPr="002F042F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F042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5.Обеспечение соответствия и согласованности между различными частями управляемой системы путем установления рациональных связей </w:t>
                  </w:r>
                </w:p>
              </w:tc>
            </w:tr>
          </w:tbl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Б4, В2, Г3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2F042F" w:rsidRDefault="00BF60B4" w:rsidP="00445C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Прочитайте текст и установите последовательность.  </w:t>
            </w:r>
          </w:p>
          <w:p w:rsidR="00BF60B4" w:rsidRPr="002F042F" w:rsidRDefault="00BF60B4" w:rsidP="00445C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Расставьте от основания к вершине человеческие потребности согласно иерархии 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Маслоу</w:t>
            </w:r>
            <w:proofErr w:type="spellEnd"/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BF60B4" w:rsidRPr="002F042F" w:rsidRDefault="00BF60B4" w:rsidP="00445C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Безопасность </w:t>
            </w:r>
          </w:p>
          <w:p w:rsidR="00BF60B4" w:rsidRPr="002F042F" w:rsidRDefault="00BF60B4" w:rsidP="00445C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Б. Физиологические потребности</w:t>
            </w:r>
          </w:p>
          <w:p w:rsidR="00BF60B4" w:rsidRPr="002F042F" w:rsidRDefault="00BF60B4" w:rsidP="00445C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Самореализация</w:t>
            </w:r>
          </w:p>
          <w:p w:rsidR="00BF60B4" w:rsidRPr="002F042F" w:rsidRDefault="00BF60B4" w:rsidP="00445C51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Признание и уважение</w:t>
            </w:r>
          </w:p>
          <w:p w:rsidR="00BF60B4" w:rsidRDefault="00BF60B4" w:rsidP="00445C5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Социальные потребности</w:t>
            </w:r>
          </w:p>
          <w:p w:rsidR="00BF60B4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F60B4" w:rsidRPr="00004AAD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2F0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БАДГВ</w:t>
            </w:r>
          </w:p>
        </w:tc>
      </w:tr>
      <w:tr w:rsidR="00BF60B4" w:rsidTr="00445C51">
        <w:tc>
          <w:tcPr>
            <w:tcW w:w="959" w:type="dxa"/>
            <w:vMerge w:val="restart"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69" w:type="dxa"/>
            <w:vMerge w:val="restart"/>
          </w:tcPr>
          <w:p w:rsidR="00BF60B4" w:rsidRPr="00445C51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445C51">
              <w:rPr>
                <w:rFonts w:ascii="Times New Roman" w:hAnsi="Times New Roman" w:cs="Times New Roman"/>
              </w:rPr>
              <w:t>ОПК - 2:</w:t>
            </w:r>
            <w:r w:rsidRPr="00445C51">
              <w:t xml:space="preserve"> </w:t>
            </w:r>
            <w:proofErr w:type="gramStart"/>
            <w:r w:rsidRPr="00445C51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445C51">
              <w:rPr>
                <w:rFonts w:ascii="Times New Roman" w:hAnsi="Times New Roman" w:cs="Times New Roman"/>
              </w:rPr>
              <w:t xml:space="preserve"> осуществлять проектирование объектов нефтегазового производства</w:t>
            </w: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Pr="00B37948">
              <w:rPr>
                <w:rFonts w:ascii="Times New Roman" w:hAnsi="Times New Roman" w:cs="Times New Roman"/>
              </w:rPr>
              <w:t xml:space="preserve">. Прочитайте текст и вставьте правильный ответ. 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Системный анализ – это методология исследования сложных систем, направленная на выявление их структуры, функций и _</w:t>
            </w:r>
            <w:r w:rsidRPr="00B37948">
              <w:rPr>
                <w:rFonts w:ascii="Times New Roman" w:hAnsi="Times New Roman" w:cs="Times New Roman"/>
                <w:u w:val="single"/>
              </w:rPr>
              <w:t>_________</w:t>
            </w:r>
            <w:r w:rsidRPr="00B37948">
              <w:rPr>
                <w:rFonts w:ascii="Times New Roman" w:hAnsi="Times New Roman" w:cs="Times New Roman"/>
              </w:rPr>
              <w:t>.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взаимосвязей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B37948">
              <w:rPr>
                <w:rFonts w:ascii="Times New Roman" w:hAnsi="Times New Roman" w:cs="Times New Roman"/>
              </w:rPr>
              <w:t>. Прочитайте текст и вставьте правильный ответ.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На этапе построения модели в системном анализе создаётся __________ представление исследуемой системы для её изучения и оптимизации.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упрощенное</w:t>
            </w:r>
          </w:p>
        </w:tc>
      </w:tr>
      <w:tr w:rsidR="00BF60B4" w:rsidTr="00445C51">
        <w:trPr>
          <w:trHeight w:val="693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B37948">
              <w:rPr>
                <w:rFonts w:ascii="Times New Roman" w:hAnsi="Times New Roman" w:cs="Times New Roman"/>
              </w:rPr>
              <w:t>. Установите соответствие между этапами системного анализа и их описанием.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453"/>
              <w:gridCol w:w="3834"/>
            </w:tblGrid>
            <w:tr w:rsidR="00BF60B4" w:rsidRPr="00B37948" w:rsidTr="00445C51">
              <w:tc>
                <w:tcPr>
                  <w:tcW w:w="3453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Этап системного анализа</w:t>
                  </w:r>
                </w:p>
              </w:tc>
              <w:tc>
                <w:tcPr>
                  <w:tcW w:w="3834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Описание</w:t>
                  </w:r>
                </w:p>
              </w:tc>
            </w:tr>
            <w:tr w:rsidR="00BF60B4" w:rsidRPr="00B37948" w:rsidTr="00445C51">
              <w:tc>
                <w:tcPr>
                  <w:tcW w:w="3453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1. Формулирование проблемы</w:t>
                  </w:r>
                </w:p>
              </w:tc>
              <w:tc>
                <w:tcPr>
                  <w:tcW w:w="3834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A. Выбор наилучшего варианта решения проблемы</w:t>
                  </w:r>
                </w:p>
              </w:tc>
            </w:tr>
            <w:tr w:rsidR="00BF60B4" w:rsidRPr="00B37948" w:rsidTr="00445C51">
              <w:tc>
                <w:tcPr>
                  <w:tcW w:w="3453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2. Определение целей и критериев</w:t>
                  </w:r>
                </w:p>
              </w:tc>
              <w:tc>
                <w:tcPr>
                  <w:tcW w:w="3834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Б. Выявление ключевых параметров и ограничений системы</w:t>
                  </w:r>
                </w:p>
              </w:tc>
            </w:tr>
            <w:tr w:rsidR="00BF60B4" w:rsidRPr="00B37948" w:rsidTr="00445C51">
              <w:tc>
                <w:tcPr>
                  <w:tcW w:w="3453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3. Разработка альтернатив</w:t>
                  </w:r>
                </w:p>
              </w:tc>
              <w:tc>
                <w:tcPr>
                  <w:tcW w:w="3834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В. Определение задачи, ее границ и заинтересованных сторон</w:t>
                  </w:r>
                </w:p>
              </w:tc>
            </w:tr>
            <w:tr w:rsidR="00BF60B4" w:rsidRPr="00B37948" w:rsidTr="00445C51">
              <w:tc>
                <w:tcPr>
                  <w:tcW w:w="3453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4. Оценка альтернатив</w:t>
                  </w:r>
                </w:p>
              </w:tc>
              <w:tc>
                <w:tcPr>
                  <w:tcW w:w="3834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Г. Формирование возможных решений</w:t>
                  </w:r>
                </w:p>
              </w:tc>
            </w:tr>
            <w:tr w:rsidR="00BF60B4" w:rsidRPr="00B37948" w:rsidTr="00445C51">
              <w:trPr>
                <w:trHeight w:val="434"/>
              </w:trPr>
              <w:tc>
                <w:tcPr>
                  <w:tcW w:w="3453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5. Принятие решения</w:t>
                  </w:r>
                </w:p>
              </w:tc>
              <w:tc>
                <w:tcPr>
                  <w:tcW w:w="3834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Д. Сравнение вариантов по заданным критериям</w:t>
                  </w:r>
                </w:p>
              </w:tc>
            </w:tr>
            <w:tr w:rsidR="00BF60B4" w:rsidRPr="00B37948" w:rsidTr="00445C51">
              <w:tc>
                <w:tcPr>
                  <w:tcW w:w="3453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834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Е. Поиск информации по аналогичным ранее решенным задачам</w:t>
                  </w:r>
                </w:p>
              </w:tc>
            </w:tr>
          </w:tbl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1В, 2Б, 3Г, 4Д, 5А</w:t>
            </w: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  <w:r w:rsidRPr="00B37948">
              <w:rPr>
                <w:rFonts w:ascii="Times New Roman" w:hAnsi="Times New Roman" w:cs="Times New Roman"/>
              </w:rPr>
              <w:t>. Установите соответствие между основными понятиями системного анализа и их определениями.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72"/>
              <w:gridCol w:w="5015"/>
            </w:tblGrid>
            <w:tr w:rsidR="00BF60B4" w:rsidRPr="00B37948" w:rsidTr="006D4B94">
              <w:tc>
                <w:tcPr>
                  <w:tcW w:w="2305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Понятие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1. Система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А. Взаимосвязанная совокупность элементов, обладающая целостностью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2. Модель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Б. Процесс выделения значимых аспектов объекта исследования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lastRenderedPageBreak/>
                    <w:t>3. Системный анализ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В. Упрощённое представление объекта, позволяющее изучать его свойства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4. Абстрагирование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Г. Методология исследования сложных объектов и процессов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60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Д. Функция, показывающая изменение параметров системы во времени</w:t>
                  </w:r>
                </w:p>
              </w:tc>
            </w:tr>
          </w:tbl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lastRenderedPageBreak/>
              <w:t>1А, 2В, 3Г, 4Б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  <w:r w:rsidRPr="00B37948">
              <w:rPr>
                <w:rFonts w:ascii="Times New Roman" w:eastAsia="Times New Roman" w:hAnsi="Times New Roman" w:cs="Times New Roman"/>
              </w:rPr>
              <w:t>. Укажите последовательность этапов системного анализа.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</w:t>
            </w:r>
            <w:r w:rsidRPr="00B37948">
              <w:rPr>
                <w:rFonts w:ascii="Times New Roman" w:eastAsia="Times New Roman" w:hAnsi="Times New Roman" w:cs="Times New Roman"/>
              </w:rPr>
              <w:t>Оценка альтернатив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Б.  </w:t>
            </w:r>
            <w:r w:rsidRPr="00B37948">
              <w:rPr>
                <w:rFonts w:ascii="Times New Roman" w:eastAsia="Times New Roman" w:hAnsi="Times New Roman" w:cs="Times New Roman"/>
              </w:rPr>
              <w:t>Определение целей и критериев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</w:t>
            </w:r>
            <w:r w:rsidRPr="00B37948">
              <w:rPr>
                <w:rFonts w:ascii="Times New Roman" w:eastAsia="Times New Roman" w:hAnsi="Times New Roman" w:cs="Times New Roman"/>
              </w:rPr>
              <w:t>Формулирование проблемы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</w:t>
            </w:r>
            <w:r w:rsidRPr="00B37948">
              <w:rPr>
                <w:rFonts w:ascii="Times New Roman" w:eastAsia="Times New Roman" w:hAnsi="Times New Roman" w:cs="Times New Roman"/>
              </w:rPr>
              <w:t>Принятие решения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Д. </w:t>
            </w:r>
            <w:r w:rsidRPr="00D653E0">
              <w:rPr>
                <w:rFonts w:ascii="Times New Roman" w:eastAsia="Times New Roman" w:hAnsi="Times New Roman" w:cs="Times New Roman"/>
              </w:rPr>
              <w:t>Разработка альтернатив</w:t>
            </w:r>
          </w:p>
          <w:p w:rsidR="00BF60B4" w:rsidRPr="00D653E0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ВБДАГ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Pr="00B37948">
              <w:rPr>
                <w:rFonts w:ascii="Times New Roman" w:hAnsi="Times New Roman" w:cs="Times New Roman"/>
              </w:rPr>
              <w:t xml:space="preserve">. Прочитайте текст и вставьте правильный ответ. 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 xml:space="preserve">В математических моделях разработки нефтяных месторождений одним из ключевых параметров является </w:t>
            </w:r>
            <w:r w:rsidRPr="00B37948">
              <w:rPr>
                <w:rFonts w:ascii="Times New Roman" w:hAnsi="Times New Roman" w:cs="Times New Roman"/>
                <w:b/>
                <w:bCs/>
              </w:rPr>
              <w:t>___________</w:t>
            </w:r>
            <w:r w:rsidRPr="00B37948">
              <w:rPr>
                <w:rFonts w:ascii="Times New Roman" w:hAnsi="Times New Roman" w:cs="Times New Roman"/>
              </w:rPr>
              <w:t>, который характеризует способность пласта пропускать через себя флюиды.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проницаемость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B37948">
              <w:rPr>
                <w:rFonts w:ascii="Times New Roman" w:hAnsi="Times New Roman" w:cs="Times New Roman"/>
              </w:rPr>
              <w:t xml:space="preserve">. Прочитайте текст и вставьте правильный ответ (ответ должен состоять из трех слов). 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 xml:space="preserve">В математических моделях трубопроводного транспорта нефти важную роль играет параметр </w:t>
            </w:r>
            <w:r w:rsidRPr="00B37948">
              <w:rPr>
                <w:rFonts w:ascii="Times New Roman" w:hAnsi="Times New Roman" w:cs="Times New Roman"/>
                <w:b/>
                <w:bCs/>
              </w:rPr>
              <w:t>____________</w:t>
            </w:r>
            <w:r w:rsidRPr="00B37948">
              <w:rPr>
                <w:rFonts w:ascii="Times New Roman" w:hAnsi="Times New Roman" w:cs="Times New Roman"/>
              </w:rPr>
              <w:t>, который учитывает сопротивление движению жидкости в трубопроводе.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коэффициент гидравлического сопротивления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pStyle w:val="a9"/>
              <w:widowControl w:val="0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  <w:r w:rsidRPr="00B37948">
              <w:rPr>
                <w:sz w:val="22"/>
                <w:szCs w:val="22"/>
              </w:rPr>
              <w:t>. Установите соответствие между технологическими параметрами и их описанием: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850"/>
              <w:gridCol w:w="5437"/>
            </w:tblGrid>
            <w:tr w:rsidR="00BF60B4" w:rsidRPr="00B37948" w:rsidTr="006D4B94"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Параметр</w:t>
                  </w: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Описание</w:t>
                  </w:r>
                </w:p>
              </w:tc>
            </w:tr>
            <w:tr w:rsidR="00BF60B4" w:rsidRPr="00B37948" w:rsidTr="006D4B94"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1. Давление</w:t>
                  </w: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А. Определяет сопротивление потоку внутри трубы</w:t>
                  </w:r>
                </w:p>
              </w:tc>
            </w:tr>
            <w:tr w:rsidR="00BF60B4" w:rsidRPr="00B37948" w:rsidTr="006D4B94">
              <w:trPr>
                <w:trHeight w:val="353"/>
              </w:trPr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uppressOverlap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2. Температура</w:t>
                  </w: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Б. Характеризует количество жидкости или газа, проходящего через сечение трубы в единицу времени</w:t>
                  </w:r>
                </w:p>
              </w:tc>
            </w:tr>
            <w:tr w:rsidR="00BF60B4" w:rsidRPr="00B37948" w:rsidTr="006D4B94"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3. Вязкость</w:t>
                  </w: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В. Влияет на изменение агрегатного состояния транспортируемой среды</w:t>
                  </w:r>
                </w:p>
              </w:tc>
            </w:tr>
            <w:tr w:rsidR="00BF60B4" w:rsidRPr="00B37948" w:rsidTr="006D4B94"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4. Расход</w:t>
                  </w: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Г. Оказывает влияние на прочностные характеристики трубопровода</w:t>
                  </w:r>
                </w:p>
              </w:tc>
            </w:tr>
            <w:tr w:rsidR="00BF60B4" w:rsidRPr="00B37948" w:rsidTr="006D4B94"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5. Плотность</w:t>
                  </w: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Д. Влияет на потери давления и характеристики течения среды</w:t>
                  </w:r>
                </w:p>
              </w:tc>
            </w:tr>
            <w:tr w:rsidR="00BF60B4" w:rsidRPr="00B37948" w:rsidTr="006D4B94">
              <w:tc>
                <w:tcPr>
                  <w:tcW w:w="1850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437" w:type="dxa"/>
                </w:tcPr>
                <w:p w:rsidR="00BF60B4" w:rsidRPr="00B37948" w:rsidRDefault="00BF60B4" w:rsidP="00FE3E9E">
                  <w:pPr>
                    <w:pStyle w:val="a9"/>
                    <w:framePr w:hSpace="180" w:wrap="around" w:vAnchor="text" w:hAnchor="text" w:xAlign="right" w:y="1"/>
                    <w:widowControl w:val="0"/>
                    <w:spacing w:before="0" w:beforeAutospacing="0" w:after="0" w:afterAutospacing="0"/>
                    <w:suppressOverlap/>
                    <w:jc w:val="both"/>
                    <w:rPr>
                      <w:sz w:val="22"/>
                      <w:szCs w:val="22"/>
                    </w:rPr>
                  </w:pPr>
                  <w:r w:rsidRPr="00B37948">
                    <w:rPr>
                      <w:sz w:val="22"/>
                      <w:szCs w:val="22"/>
                    </w:rPr>
                    <w:t>Е. Устанавливает связь между внутренней энергией и агрегатным состоянием среды</w:t>
                  </w:r>
                </w:p>
              </w:tc>
            </w:tr>
          </w:tbl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lastRenderedPageBreak/>
              <w:t>1Г, 2В, 3Д, 4Б, 5А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B37948">
              <w:rPr>
                <w:rFonts w:ascii="Times New Roman" w:hAnsi="Times New Roman" w:cs="Times New Roman"/>
              </w:rPr>
              <w:t>. Соотнесите элементы математической модели технологического процесса трубопроводного инжиниринга с их значением: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40"/>
              <w:gridCol w:w="5047"/>
            </w:tblGrid>
            <w:tr w:rsidR="00BF60B4" w:rsidRPr="00B37948" w:rsidTr="006D4B94">
              <w:tc>
                <w:tcPr>
                  <w:tcW w:w="2305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Элемент модели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1. Уравнение состояния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А. Взаимосвязь между давлением, объемом и температурой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2. Закон сохранения массы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Б. Определяет потери напора на различных участках трубопровода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3. Уравнение Дарси-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Вейсбаха</w:t>
                  </w:r>
                  <w:proofErr w:type="spellEnd"/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В. Позволяет учитывать свойства транспортируемой среды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4. Критерий Рейнольдса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Г. Характеризует режим течения (ламинарный или турбулентный)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5. Закон сохранения энергии</w:t>
                  </w: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Д. Описывает баланс поступающего и выходящего потока вещества</w:t>
                  </w:r>
                </w:p>
              </w:tc>
            </w:tr>
            <w:tr w:rsidR="00BF60B4" w:rsidRPr="00B37948" w:rsidTr="006D4B94">
              <w:tc>
                <w:tcPr>
                  <w:tcW w:w="2305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260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Е. Отражает изменение внутренней энергии системы</w:t>
                  </w:r>
                </w:p>
              </w:tc>
            </w:tr>
          </w:tbl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1А, 2Д, 3Б, 4Г, 5Е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B37948">
              <w:rPr>
                <w:rFonts w:ascii="Times New Roman" w:hAnsi="Times New Roman" w:cs="Times New Roman"/>
              </w:rPr>
              <w:t>. Решите расчетную задачу.</w:t>
            </w:r>
          </w:p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На участке нефтепровода длиной 100 км давление на входе составляет 6 МПа, а на выходе - 3 МПа. Средний расход нефти через этот участок - 500 м³/ч.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Вопрос: какова величина среднего падения давления на каждые 10 км трубопровода? Запишите ответ цифрой без указания размерности.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 xml:space="preserve">0,3 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B37948">
              <w:rPr>
                <w:rFonts w:ascii="Times New Roman" w:hAnsi="Times New Roman" w:cs="Times New Roman"/>
              </w:rPr>
              <w:t>. Установите соответствие между программными продуктами и их основным назначением: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381"/>
              <w:gridCol w:w="4906"/>
            </w:tblGrid>
            <w:tr w:rsidR="00BF60B4" w:rsidRPr="00B37948" w:rsidTr="006D4B94">
              <w:tc>
                <w:tcPr>
                  <w:tcW w:w="2447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Программный продукт</w:t>
                  </w:r>
                </w:p>
              </w:tc>
              <w:tc>
                <w:tcPr>
                  <w:tcW w:w="5118" w:type="dxa"/>
                  <w:vAlign w:val="center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center"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Назначение</w:t>
                  </w:r>
                </w:p>
              </w:tc>
            </w:tr>
            <w:tr w:rsidR="00BF60B4" w:rsidRPr="00B37948" w:rsidTr="006D4B94">
              <w:tc>
                <w:tcPr>
                  <w:tcW w:w="2447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 xml:space="preserve">1. 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Pipeline</w:t>
                  </w:r>
                  <w:proofErr w:type="spellEnd"/>
                  <w:r w:rsidRPr="00B3794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Studio</w:t>
                  </w:r>
                  <w:proofErr w:type="spellEnd"/>
                </w:p>
              </w:tc>
              <w:tc>
                <w:tcPr>
                  <w:tcW w:w="5118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А. Проектирование трубопроводных систем в 3D</w:t>
                  </w:r>
                </w:p>
              </w:tc>
            </w:tr>
            <w:tr w:rsidR="00BF60B4" w:rsidRPr="00B37948" w:rsidTr="006D4B94">
              <w:tc>
                <w:tcPr>
                  <w:tcW w:w="2447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2. OLGA</w:t>
                  </w:r>
                </w:p>
              </w:tc>
              <w:tc>
                <w:tcPr>
                  <w:tcW w:w="5118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Б. Гидравлический анализ и моделирование потоков</w:t>
                  </w:r>
                </w:p>
              </w:tc>
            </w:tr>
            <w:tr w:rsidR="00BF60B4" w:rsidRPr="00B37948" w:rsidTr="006D4B94">
              <w:tc>
                <w:tcPr>
                  <w:tcW w:w="2447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 xml:space="preserve">3. 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AutoCAD</w:t>
                  </w:r>
                  <w:proofErr w:type="spellEnd"/>
                  <w:r w:rsidRPr="00B37948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Plant</w:t>
                  </w:r>
                  <w:proofErr w:type="spellEnd"/>
                  <w:r w:rsidRPr="00B37948">
                    <w:rPr>
                      <w:rFonts w:ascii="Times New Roman" w:hAnsi="Times New Roman" w:cs="Times New Roman"/>
                    </w:rPr>
                    <w:t xml:space="preserve"> 3D</w:t>
                  </w:r>
                </w:p>
              </w:tc>
              <w:tc>
                <w:tcPr>
                  <w:tcW w:w="5118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В. Моделирование течения многокомпонентных сред</w:t>
                  </w:r>
                </w:p>
              </w:tc>
            </w:tr>
            <w:tr w:rsidR="00BF60B4" w:rsidRPr="00B37948" w:rsidTr="006D4B94">
              <w:tc>
                <w:tcPr>
                  <w:tcW w:w="2447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4. TGNET</w:t>
                  </w:r>
                </w:p>
              </w:tc>
              <w:tc>
                <w:tcPr>
                  <w:tcW w:w="5118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 xml:space="preserve">Г. Анализ 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теплогидравлических</w:t>
                  </w:r>
                  <w:proofErr w:type="spellEnd"/>
                  <w:r w:rsidRPr="00B37948">
                    <w:rPr>
                      <w:rFonts w:ascii="Times New Roman" w:hAnsi="Times New Roman" w:cs="Times New Roman"/>
                    </w:rPr>
                    <w:t xml:space="preserve"> процессов в трубопроводах</w:t>
                  </w:r>
                </w:p>
              </w:tc>
            </w:tr>
            <w:tr w:rsidR="00BF60B4" w:rsidRPr="00B37948" w:rsidTr="006D4B94">
              <w:tc>
                <w:tcPr>
                  <w:tcW w:w="2447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lastRenderedPageBreak/>
                    <w:t xml:space="preserve">5. </w:t>
                  </w:r>
                  <w:proofErr w:type="spellStart"/>
                  <w:r w:rsidRPr="00B37948">
                    <w:rPr>
                      <w:rFonts w:ascii="Times New Roman" w:hAnsi="Times New Roman" w:cs="Times New Roman"/>
                    </w:rPr>
                    <w:t>Start-Prof</w:t>
                  </w:r>
                  <w:proofErr w:type="spellEnd"/>
                </w:p>
              </w:tc>
              <w:tc>
                <w:tcPr>
                  <w:tcW w:w="5118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Д. Расчёт прочности трубопроводов</w:t>
                  </w:r>
                </w:p>
              </w:tc>
            </w:tr>
            <w:tr w:rsidR="00BF60B4" w:rsidRPr="00B37948" w:rsidTr="006D4B94">
              <w:tc>
                <w:tcPr>
                  <w:tcW w:w="2447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5118" w:type="dxa"/>
                </w:tcPr>
                <w:p w:rsidR="00BF60B4" w:rsidRPr="00B37948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B37948">
                    <w:rPr>
                      <w:rFonts w:ascii="Times New Roman" w:hAnsi="Times New Roman" w:cs="Times New Roman"/>
                    </w:rPr>
                    <w:t>Е. Расчет прибыли в зависимости от параметров технологического режима трубопровода</w:t>
                  </w:r>
                </w:p>
              </w:tc>
            </w:tr>
          </w:tbl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lastRenderedPageBreak/>
              <w:t>1Б, 2В, 3А, 4Г, 5Д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B379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  <w:r w:rsidRPr="00B37948">
              <w:rPr>
                <w:rFonts w:ascii="Times New Roman" w:hAnsi="Times New Roman" w:cs="Times New Roman"/>
              </w:rPr>
              <w:t xml:space="preserve">. Установите правильную последовательность этапов моделирования трубопроводной системы в программном продукте </w:t>
            </w:r>
            <w:proofErr w:type="spellStart"/>
            <w:r w:rsidRPr="00B37948">
              <w:rPr>
                <w:rFonts w:ascii="Times New Roman" w:hAnsi="Times New Roman" w:cs="Times New Roman"/>
              </w:rPr>
              <w:t>Pipeline</w:t>
            </w:r>
            <w:proofErr w:type="spellEnd"/>
            <w:r w:rsidRPr="00B379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37948">
              <w:rPr>
                <w:rFonts w:ascii="Times New Roman" w:hAnsi="Times New Roman" w:cs="Times New Roman"/>
              </w:rPr>
              <w:t>Studio</w:t>
            </w:r>
            <w:proofErr w:type="spellEnd"/>
            <w:r w:rsidRPr="00B37948">
              <w:rPr>
                <w:rFonts w:ascii="Times New Roman" w:hAnsi="Times New Roman" w:cs="Times New Roman"/>
              </w:rPr>
              <w:t xml:space="preserve">: 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37948">
              <w:rPr>
                <w:rFonts w:ascii="Times New Roman" w:hAnsi="Times New Roman" w:cs="Times New Roman"/>
              </w:rPr>
              <w:t xml:space="preserve">. Ввод геометрии трубопровода и характеристик оборудования 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B37948">
              <w:rPr>
                <w:rFonts w:ascii="Times New Roman" w:hAnsi="Times New Roman" w:cs="Times New Roman"/>
              </w:rPr>
              <w:t>. Определение параметров среды (давление, температура, вязкость и др.)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B37948">
              <w:rPr>
                <w:rFonts w:ascii="Times New Roman" w:hAnsi="Times New Roman" w:cs="Times New Roman"/>
              </w:rPr>
              <w:t>. Настройка режимов работы системы (начальные и граничные условия)</w:t>
            </w:r>
          </w:p>
          <w:p w:rsidR="00BF60B4" w:rsidRPr="00B3794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B37948">
              <w:rPr>
                <w:rFonts w:ascii="Times New Roman" w:hAnsi="Times New Roman" w:cs="Times New Roman"/>
              </w:rPr>
              <w:t>. Анализ и оптимизация параметров системы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B37948">
              <w:rPr>
                <w:rFonts w:ascii="Times New Roman" w:hAnsi="Times New Roman" w:cs="Times New Roman"/>
              </w:rPr>
              <w:t>. Запуск симуляции и получение результатов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11" w:type="dxa"/>
          </w:tcPr>
          <w:p w:rsidR="00BF60B4" w:rsidRPr="00B3794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АБВДГ</w:t>
            </w:r>
          </w:p>
          <w:p w:rsidR="00BF60B4" w:rsidRPr="00B37948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rPr>
          <w:trHeight w:val="2509"/>
        </w:trPr>
        <w:tc>
          <w:tcPr>
            <w:tcW w:w="959" w:type="dxa"/>
            <w:vMerge w:val="restart"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  <w:vMerge w:val="restart"/>
          </w:tcPr>
          <w:p w:rsidR="00BF60B4" w:rsidRPr="006D4B94" w:rsidRDefault="00BF60B4" w:rsidP="00445C5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6D4B94">
              <w:rPr>
                <w:rFonts w:ascii="Times New Roman" w:eastAsia="Times New Roman" w:hAnsi="Times New Roman" w:cs="Times New Roman"/>
              </w:rPr>
              <w:t xml:space="preserve">ОПК-3: </w:t>
            </w:r>
            <w:proofErr w:type="gramStart"/>
            <w:r w:rsidRPr="006D4B94">
              <w:rPr>
                <w:rFonts w:ascii="Times New Roman" w:eastAsia="Times New Roman" w:hAnsi="Times New Roman" w:cs="Times New Roman"/>
              </w:rPr>
              <w:t>Способен</w:t>
            </w:r>
            <w:proofErr w:type="gramEnd"/>
            <w:r w:rsidRPr="006D4B94">
              <w:rPr>
                <w:rFonts w:ascii="Times New Roman" w:eastAsia="Times New Roman" w:hAnsi="Times New Roman" w:cs="Times New Roman"/>
              </w:rPr>
              <w:t xml:space="preserve"> разрабатывать научно-техническую, проектную и служебную документацию, оформлять научно-технические отчеты, обзоры, публикации, рецензии</w:t>
            </w:r>
          </w:p>
        </w:tc>
        <w:tc>
          <w:tcPr>
            <w:tcW w:w="7513" w:type="dxa"/>
          </w:tcPr>
          <w:p w:rsidR="00BF60B4" w:rsidRPr="00971A37" w:rsidRDefault="00BF60B4" w:rsidP="00445C5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971A37">
              <w:rPr>
                <w:rFonts w:ascii="Times New Roman" w:hAnsi="Times New Roman" w:cs="Times New Roman"/>
              </w:rPr>
              <w:t>. Установите соответствие в вопросе: Термин RACI является аббревиатурой. Какие названия степеней ответственности входят в название?</w:t>
            </w:r>
          </w:p>
          <w:tbl>
            <w:tblPr>
              <w:tblStyle w:val="a5"/>
              <w:tblW w:w="5350" w:type="dxa"/>
              <w:tblLook w:val="04A0" w:firstRow="1" w:lastRow="0" w:firstColumn="1" w:lastColumn="0" w:noHBand="0" w:noVBand="1"/>
            </w:tblPr>
            <w:tblGrid>
              <w:gridCol w:w="2971"/>
              <w:gridCol w:w="2379"/>
            </w:tblGrid>
            <w:tr w:rsidR="00BF60B4" w:rsidRPr="00971A37" w:rsidTr="006D4B94">
              <w:tc>
                <w:tcPr>
                  <w:tcW w:w="2971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Обозначение</w:t>
                  </w:r>
                </w:p>
              </w:tc>
              <w:tc>
                <w:tcPr>
                  <w:tcW w:w="2379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 xml:space="preserve">Значение </w:t>
                  </w:r>
                </w:p>
              </w:tc>
            </w:tr>
            <w:tr w:rsidR="00BF60B4" w:rsidRPr="00971A37" w:rsidTr="006D4B94">
              <w:trPr>
                <w:trHeight w:val="77"/>
              </w:trPr>
              <w:tc>
                <w:tcPr>
                  <w:tcW w:w="2971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R</w:t>
                  </w:r>
                </w:p>
              </w:tc>
              <w:tc>
                <w:tcPr>
                  <w:tcW w:w="2379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1. Наблюдатель</w:t>
                  </w:r>
                </w:p>
              </w:tc>
            </w:tr>
            <w:tr w:rsidR="00BF60B4" w:rsidRPr="00971A37" w:rsidTr="006D4B94">
              <w:tc>
                <w:tcPr>
                  <w:tcW w:w="2971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A</w:t>
                  </w:r>
                </w:p>
              </w:tc>
              <w:tc>
                <w:tcPr>
                  <w:tcW w:w="2379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2. Исполнитель</w:t>
                  </w:r>
                </w:p>
              </w:tc>
            </w:tr>
            <w:tr w:rsidR="00BF60B4" w:rsidRPr="00971A37" w:rsidTr="006D4B94">
              <w:tc>
                <w:tcPr>
                  <w:tcW w:w="2971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C</w:t>
                  </w:r>
                </w:p>
              </w:tc>
              <w:tc>
                <w:tcPr>
                  <w:tcW w:w="2379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3. Ответственный</w:t>
                  </w:r>
                </w:p>
              </w:tc>
            </w:tr>
            <w:tr w:rsidR="00BF60B4" w:rsidRPr="00971A37" w:rsidTr="006D4B94">
              <w:tc>
                <w:tcPr>
                  <w:tcW w:w="2971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I</w:t>
                  </w:r>
                </w:p>
              </w:tc>
              <w:tc>
                <w:tcPr>
                  <w:tcW w:w="2379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971A37">
                    <w:rPr>
                      <w:rFonts w:ascii="Times New Roman" w:hAnsi="Times New Roman" w:cs="Times New Roman"/>
                    </w:rPr>
                    <w:t>4. Консультант</w:t>
                  </w:r>
                </w:p>
              </w:tc>
            </w:tr>
            <w:tr w:rsidR="00BF60B4" w:rsidRPr="00971A37" w:rsidTr="006D4B94">
              <w:tc>
                <w:tcPr>
                  <w:tcW w:w="2971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971A37">
                    <w:rPr>
                      <w:rFonts w:ascii="Times New Roman" w:eastAsia="Times New Roman" w:hAnsi="Times New Roman" w:cs="Times New Roman"/>
                      <w:bCs/>
                      <w:lang w:val="en-US"/>
                    </w:rPr>
                    <w:t>S</w:t>
                  </w:r>
                </w:p>
              </w:tc>
              <w:tc>
                <w:tcPr>
                  <w:tcW w:w="2379" w:type="dxa"/>
                </w:tcPr>
                <w:p w:rsidR="00BF60B4" w:rsidRPr="00971A37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60B4" w:rsidRPr="00971A37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971A37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971A37">
              <w:rPr>
                <w:rFonts w:ascii="Times New Roman" w:hAnsi="Times New Roman" w:cs="Times New Roman"/>
                <w:lang w:val="en-US"/>
              </w:rPr>
              <w:t>R</w:t>
            </w:r>
            <w:r w:rsidRPr="00971A37">
              <w:rPr>
                <w:rFonts w:ascii="Times New Roman" w:hAnsi="Times New Roman" w:cs="Times New Roman"/>
              </w:rPr>
              <w:t xml:space="preserve">2, </w:t>
            </w:r>
            <w:r w:rsidRPr="00971A37">
              <w:rPr>
                <w:rFonts w:ascii="Times New Roman" w:hAnsi="Times New Roman" w:cs="Times New Roman"/>
                <w:lang w:val="en-US"/>
              </w:rPr>
              <w:t>A</w:t>
            </w:r>
            <w:r w:rsidRPr="00971A37">
              <w:rPr>
                <w:rFonts w:ascii="Times New Roman" w:hAnsi="Times New Roman" w:cs="Times New Roman"/>
              </w:rPr>
              <w:t xml:space="preserve">3, </w:t>
            </w:r>
            <w:r w:rsidRPr="00971A37">
              <w:rPr>
                <w:rFonts w:ascii="Times New Roman" w:hAnsi="Times New Roman" w:cs="Times New Roman"/>
                <w:lang w:val="en-US"/>
              </w:rPr>
              <w:t>C</w:t>
            </w:r>
            <w:r w:rsidRPr="00971A37">
              <w:rPr>
                <w:rFonts w:ascii="Times New Roman" w:hAnsi="Times New Roman" w:cs="Times New Roman"/>
              </w:rPr>
              <w:t>4,</w:t>
            </w:r>
            <w:r w:rsidRPr="00971A37">
              <w:rPr>
                <w:rFonts w:ascii="Times New Roman" w:hAnsi="Times New Roman" w:cs="Times New Roman"/>
                <w:lang w:val="en-US"/>
              </w:rPr>
              <w:t xml:space="preserve"> I</w:t>
            </w:r>
            <w:r w:rsidRPr="00971A37">
              <w:rPr>
                <w:rFonts w:ascii="Times New Roman" w:hAnsi="Times New Roman" w:cs="Times New Roman"/>
              </w:rPr>
              <w:t>1</w:t>
            </w:r>
          </w:p>
        </w:tc>
      </w:tr>
      <w:tr w:rsidR="00BF60B4" w:rsidTr="00445C51">
        <w:trPr>
          <w:trHeight w:val="3812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E31EEB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  <w:r w:rsidRPr="00E31EEB">
              <w:rPr>
                <w:rFonts w:ascii="Times New Roman" w:hAnsi="Times New Roman" w:cs="Times New Roman"/>
              </w:rPr>
              <w:t>. Установите соответствие понятий и их определений: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43"/>
              <w:gridCol w:w="5744"/>
            </w:tblGrid>
            <w:tr w:rsidR="00BF60B4" w:rsidRPr="00E31EEB" w:rsidTr="006D4B94">
              <w:tc>
                <w:tcPr>
                  <w:tcW w:w="1554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 xml:space="preserve">Понятие </w:t>
                  </w:r>
                </w:p>
              </w:tc>
              <w:tc>
                <w:tcPr>
                  <w:tcW w:w="6237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BF60B4" w:rsidRPr="00E31EEB" w:rsidTr="006D4B94">
              <w:trPr>
                <w:trHeight w:val="77"/>
              </w:trPr>
              <w:tc>
                <w:tcPr>
                  <w:tcW w:w="1554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А. «завершение проекта»</w:t>
                  </w:r>
                </w:p>
              </w:tc>
              <w:tc>
                <w:tcPr>
                  <w:tcW w:w="6237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E31EEB">
                    <w:rPr>
                      <w:rFonts w:ascii="Times New Roman" w:hAnsi="Times New Roman" w:cs="Times New Roman"/>
                    </w:rPr>
                    <w:t>мониторинг проекта, определение производительности участников, сверка с планом проекта</w:t>
                  </w:r>
                </w:p>
              </w:tc>
            </w:tr>
            <w:tr w:rsidR="00BF60B4" w:rsidRPr="00E31EEB" w:rsidTr="006D4B94">
              <w:tc>
                <w:tcPr>
                  <w:tcW w:w="1554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Б. «контроль проекта»</w:t>
                  </w:r>
                </w:p>
              </w:tc>
              <w:tc>
                <w:tcPr>
                  <w:tcW w:w="6237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E31EEB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E31EEB">
                    <w:rPr>
                      <w:rFonts w:ascii="Times New Roman" w:hAnsi="Times New Roman" w:cs="Times New Roman"/>
                    </w:rPr>
                    <w:t>исполнение работ, определенных в плане управления проектом, координация людей и ресурсов, интеграция и выполнение операций проекта</w:t>
                  </w:r>
                </w:p>
              </w:tc>
            </w:tr>
            <w:tr w:rsidR="00BF60B4" w:rsidRPr="00E31EEB" w:rsidTr="006D4B94">
              <w:tc>
                <w:tcPr>
                  <w:tcW w:w="1554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В. «выполнение проекта»</w:t>
                  </w:r>
                </w:p>
              </w:tc>
              <w:tc>
                <w:tcPr>
                  <w:tcW w:w="6237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E31EEB">
                    <w:rPr>
                      <w:rFonts w:ascii="Times New Roman" w:hAnsi="Times New Roman" w:cs="Times New Roman"/>
                    </w:rPr>
                    <w:t>официальное заявление о завершении проекта, документирование степени выполнения задач и извлеченных из проекта уроков, закрытие контрактов, высвобождение ресурсов для других начинаний</w:t>
                  </w:r>
                </w:p>
              </w:tc>
            </w:tr>
            <w:tr w:rsidR="00BF60B4" w:rsidRPr="00E31EEB" w:rsidTr="006D4B94">
              <w:tc>
                <w:tcPr>
                  <w:tcW w:w="1554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E31EEB">
                    <w:rPr>
                      <w:rFonts w:ascii="Times New Roman" w:hAnsi="Times New Roman" w:cs="Times New Roman"/>
                    </w:rPr>
                    <w:t>Г. «начало проекта»</w:t>
                  </w:r>
                </w:p>
              </w:tc>
              <w:tc>
                <w:tcPr>
                  <w:tcW w:w="6237" w:type="dxa"/>
                </w:tcPr>
                <w:p w:rsidR="00BF60B4" w:rsidRPr="00E31EEB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60B4" w:rsidRPr="00E31EEB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E31EEB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E31EEB">
              <w:rPr>
                <w:rFonts w:ascii="Times New Roman" w:hAnsi="Times New Roman" w:cs="Times New Roman"/>
              </w:rPr>
              <w:t>А3, Б</w:t>
            </w:r>
            <w:proofErr w:type="gramStart"/>
            <w:r w:rsidRPr="00E31EEB">
              <w:rPr>
                <w:rFonts w:ascii="Times New Roman" w:hAnsi="Times New Roman" w:cs="Times New Roman"/>
              </w:rPr>
              <w:t>1</w:t>
            </w:r>
            <w:proofErr w:type="gramEnd"/>
            <w:r w:rsidRPr="00E31EEB">
              <w:rPr>
                <w:rFonts w:ascii="Times New Roman" w:hAnsi="Times New Roman" w:cs="Times New Roman"/>
              </w:rPr>
              <w:t>, В2</w:t>
            </w:r>
          </w:p>
        </w:tc>
      </w:tr>
      <w:tr w:rsidR="00BF60B4" w:rsidTr="00445C51">
        <w:trPr>
          <w:trHeight w:val="3953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641B76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  <w:r w:rsidRPr="00641B76">
              <w:rPr>
                <w:rFonts w:ascii="Times New Roman" w:hAnsi="Times New Roman" w:cs="Times New Roman"/>
              </w:rPr>
              <w:t>. Установите соответствие с описанием по наименованию термина: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286"/>
              <w:gridCol w:w="5001"/>
            </w:tblGrid>
            <w:tr w:rsidR="00BF60B4" w:rsidRPr="00641B76" w:rsidTr="006D4B94">
              <w:tc>
                <w:tcPr>
                  <w:tcW w:w="2404" w:type="dxa"/>
                </w:tcPr>
                <w:p w:rsidR="00BF60B4" w:rsidRPr="00641B76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 xml:space="preserve">Название документа </w:t>
                  </w:r>
                </w:p>
              </w:tc>
              <w:tc>
                <w:tcPr>
                  <w:tcW w:w="5387" w:type="dxa"/>
                </w:tcPr>
                <w:p w:rsidR="00BF60B4" w:rsidRPr="00641B76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>Определение</w:t>
                  </w:r>
                </w:p>
              </w:tc>
            </w:tr>
            <w:tr w:rsidR="00BF60B4" w:rsidRPr="00641B76" w:rsidTr="006D4B94">
              <w:trPr>
                <w:trHeight w:val="77"/>
              </w:trPr>
              <w:tc>
                <w:tcPr>
                  <w:tcW w:w="2404" w:type="dxa"/>
                </w:tcPr>
                <w:p w:rsidR="00BF60B4" w:rsidRPr="00641B76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>А. Проект</w:t>
                  </w:r>
                </w:p>
              </w:tc>
              <w:tc>
                <w:tcPr>
                  <w:tcW w:w="5387" w:type="dxa"/>
                </w:tcPr>
                <w:p w:rsidR="00BF60B4" w:rsidRPr="00641B76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641B76">
                    <w:rPr>
                      <w:rFonts w:ascii="Times New Roman" w:hAnsi="Times New Roman" w:cs="Times New Roman"/>
                    </w:rPr>
                    <w:t>набор логически взаимосвязанных работ проекта, в процессе завершения которых достигается один из основных результатов проекта</w:t>
                  </w:r>
                </w:p>
              </w:tc>
            </w:tr>
            <w:tr w:rsidR="00BF60B4" w:rsidRPr="00641B76" w:rsidTr="006D4B94">
              <w:tc>
                <w:tcPr>
                  <w:tcW w:w="2404" w:type="dxa"/>
                </w:tcPr>
                <w:p w:rsidR="00BF60B4" w:rsidRPr="00641B76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hAnsi="Times New Roman" w:cs="Times New Roman"/>
                    </w:rPr>
                    <w:t>Б. Фаза проекта</w:t>
                  </w:r>
                </w:p>
              </w:tc>
              <w:tc>
                <w:tcPr>
                  <w:tcW w:w="5387" w:type="dxa"/>
                </w:tcPr>
                <w:p w:rsidR="00BF60B4" w:rsidRPr="00641B76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641B76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641B76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641B76">
                    <w:rPr>
                      <w:rFonts w:ascii="Times New Roman" w:hAnsi="Times New Roman" w:cs="Times New Roman"/>
                    </w:rPr>
                    <w:t>совокупность проектных работ, продуктов и услуг, производство которых должно быть обеспечено в рамках осуществляемого проекта</w:t>
                  </w:r>
                </w:p>
              </w:tc>
            </w:tr>
            <w:tr w:rsidR="00BF60B4" w:rsidRPr="00807042" w:rsidTr="006D4B94">
              <w:tc>
                <w:tcPr>
                  <w:tcW w:w="2404" w:type="dxa"/>
                </w:tcPr>
                <w:p w:rsidR="00BF60B4" w:rsidRPr="001D227E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D227E">
                    <w:rPr>
                      <w:rFonts w:ascii="Times New Roman" w:hAnsi="Times New Roman" w:cs="Times New Roman"/>
                    </w:rPr>
                    <w:t>В. Предметная область проекта</w:t>
                  </w:r>
                </w:p>
              </w:tc>
              <w:tc>
                <w:tcPr>
                  <w:tcW w:w="5387" w:type="dxa"/>
                </w:tcPr>
                <w:p w:rsidR="00BF60B4" w:rsidRPr="001D227E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D227E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1D227E">
                    <w:rPr>
                      <w:rFonts w:ascii="Times New Roman" w:hAnsi="Times New Roman" w:cs="Times New Roman"/>
                    </w:rPr>
                    <w:t>ограниченное по времени, целенаправленное изменение отдельной системы с установленными требованиями к качеству результатов, с ограничениями расходования средств и со специфической организацией</w:t>
                  </w:r>
                </w:p>
              </w:tc>
            </w:tr>
            <w:tr w:rsidR="00BF60B4" w:rsidRPr="00807042" w:rsidTr="006D4B94">
              <w:tc>
                <w:tcPr>
                  <w:tcW w:w="2404" w:type="dxa"/>
                </w:tcPr>
                <w:p w:rsidR="00BF60B4" w:rsidRPr="001D227E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1D227E">
                    <w:rPr>
                      <w:rFonts w:ascii="Times New Roman" w:hAnsi="Times New Roman" w:cs="Times New Roman"/>
                    </w:rPr>
                    <w:t>Г. Структура проекта</w:t>
                  </w:r>
                </w:p>
              </w:tc>
              <w:tc>
                <w:tcPr>
                  <w:tcW w:w="5387" w:type="dxa"/>
                </w:tcPr>
                <w:p w:rsidR="00BF60B4" w:rsidRPr="001D227E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60B4" w:rsidRPr="00807042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911" w:type="dxa"/>
          </w:tcPr>
          <w:p w:rsidR="00BF60B4" w:rsidRPr="006F76AE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В2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597399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Pr="00597399">
              <w:rPr>
                <w:rFonts w:ascii="Times New Roman" w:hAnsi="Times New Roman" w:cs="Times New Roman"/>
              </w:rPr>
              <w:t>. Последовательность в иерархической структуре целей и задач проекта.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BF60B4" w:rsidRPr="00597399" w:rsidTr="006D4B94">
              <w:tc>
                <w:tcPr>
                  <w:tcW w:w="2560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BF60B4" w:rsidRPr="00597399" w:rsidTr="006D4B94">
              <w:trPr>
                <w:trHeight w:val="77"/>
              </w:trPr>
              <w:tc>
                <w:tcPr>
                  <w:tcW w:w="2560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4678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eastAsia="Times New Roman" w:hAnsi="Times New Roman" w:cs="Times New Roman"/>
                      <w:bCs/>
                    </w:rPr>
                    <w:t>1. Т</w:t>
                  </w:r>
                  <w:r w:rsidRPr="00597399">
                    <w:rPr>
                      <w:rFonts w:ascii="Times New Roman" w:hAnsi="Times New Roman" w:cs="Times New Roman"/>
                    </w:rPr>
                    <w:t>актические цели</w:t>
                  </w:r>
                </w:p>
              </w:tc>
            </w:tr>
            <w:tr w:rsidR="00BF60B4" w:rsidRPr="00597399" w:rsidTr="006D4B94">
              <w:tc>
                <w:tcPr>
                  <w:tcW w:w="2560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4678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597399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97399">
                    <w:rPr>
                      <w:rFonts w:ascii="Times New Roman" w:hAnsi="Times New Roman" w:cs="Times New Roman"/>
                    </w:rPr>
                    <w:t>Миссия</w:t>
                  </w:r>
                </w:p>
              </w:tc>
            </w:tr>
            <w:tr w:rsidR="00BF60B4" w:rsidRPr="00597399" w:rsidTr="006D4B94">
              <w:tc>
                <w:tcPr>
                  <w:tcW w:w="2560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4678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eastAsia="Times New Roman" w:hAnsi="Times New Roman" w:cs="Times New Roman"/>
                      <w:bCs/>
                    </w:rPr>
                    <w:t xml:space="preserve">3. </w:t>
                  </w:r>
                  <w:r w:rsidRPr="00597399">
                    <w:rPr>
                      <w:rFonts w:ascii="Times New Roman" w:hAnsi="Times New Roman" w:cs="Times New Roman"/>
                    </w:rPr>
                    <w:t>Стратегическая цель</w:t>
                  </w:r>
                </w:p>
              </w:tc>
            </w:tr>
            <w:tr w:rsidR="00BF60B4" w:rsidRPr="00597399" w:rsidTr="006D4B94">
              <w:tc>
                <w:tcPr>
                  <w:tcW w:w="2560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4678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4. Оперативные задачи</w:t>
                  </w:r>
                </w:p>
              </w:tc>
            </w:tr>
            <w:tr w:rsidR="00BF60B4" w:rsidRPr="00597399" w:rsidTr="006D4B94">
              <w:tc>
                <w:tcPr>
                  <w:tcW w:w="2560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4678" w:type="dxa"/>
                </w:tcPr>
                <w:p w:rsidR="00BF60B4" w:rsidRPr="00597399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597399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BF60B4" w:rsidRPr="00597399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911" w:type="dxa"/>
          </w:tcPr>
          <w:p w:rsidR="00BF60B4" w:rsidRPr="00597399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597399">
              <w:rPr>
                <w:rFonts w:ascii="Times New Roman" w:hAnsi="Times New Roman" w:cs="Times New Roman"/>
              </w:rPr>
              <w:t>А</w:t>
            </w:r>
            <w:proofErr w:type="gramStart"/>
            <w:r w:rsidRPr="00597399">
              <w:rPr>
                <w:rFonts w:ascii="Times New Roman" w:hAnsi="Times New Roman" w:cs="Times New Roman"/>
              </w:rPr>
              <w:t>2</w:t>
            </w:r>
            <w:proofErr w:type="gramEnd"/>
            <w:r w:rsidRPr="00597399">
              <w:rPr>
                <w:rFonts w:ascii="Times New Roman" w:hAnsi="Times New Roman" w:cs="Times New Roman"/>
              </w:rPr>
              <w:t>, Б3, В1, Г4</w:t>
            </w:r>
          </w:p>
          <w:p w:rsidR="00BF60B4" w:rsidRPr="00597399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BF60B4" w:rsidRPr="00597399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BF60B4" w:rsidRPr="00597399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BF60B4" w:rsidRPr="00597399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rPr>
          <w:trHeight w:val="2535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807042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 w:rsidRPr="00807042">
              <w:rPr>
                <w:rFonts w:ascii="Times New Roman" w:hAnsi="Times New Roman" w:cs="Times New Roman"/>
              </w:rPr>
              <w:t>. Расставьте в нужной последовательности основные этапы проектной деятельности: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BF60B4" w:rsidRPr="00807042" w:rsidTr="006D4B94">
              <w:tc>
                <w:tcPr>
                  <w:tcW w:w="2560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807042">
                    <w:rPr>
                      <w:rFonts w:ascii="Times New Roman" w:hAnsi="Times New Roman" w:cs="Times New Roman"/>
                    </w:rPr>
                    <w:t xml:space="preserve">Обозначение 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807042">
                    <w:rPr>
                      <w:rFonts w:ascii="Times New Roman" w:hAnsi="Times New Roman" w:cs="Times New Roman"/>
                    </w:rPr>
                    <w:t>Значение</w:t>
                  </w:r>
                </w:p>
              </w:tc>
            </w:tr>
            <w:tr w:rsidR="00BF60B4" w:rsidRPr="00807042" w:rsidTr="006D4B94">
              <w:trPr>
                <w:trHeight w:val="77"/>
              </w:trPr>
              <w:tc>
                <w:tcPr>
                  <w:tcW w:w="2560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807042">
                    <w:rPr>
                      <w:rFonts w:ascii="Times New Roman" w:hAnsi="Times New Roman" w:cs="Times New Roman"/>
                    </w:rPr>
                    <w:t>Планирование</w:t>
                  </w:r>
                </w:p>
              </w:tc>
            </w:tr>
            <w:tr w:rsidR="00BF60B4" w:rsidRPr="00807042" w:rsidTr="006D4B94">
              <w:tc>
                <w:tcPr>
                  <w:tcW w:w="2560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807042">
                    <w:rPr>
                      <w:rFonts w:ascii="Times New Roman" w:hAnsi="Times New Roman" w:cs="Times New Roman"/>
                    </w:rPr>
                    <w:t>Целеполагание</w:t>
                  </w:r>
                </w:p>
              </w:tc>
            </w:tr>
            <w:tr w:rsidR="00BF60B4" w:rsidRPr="00807042" w:rsidTr="006D4B94">
              <w:tc>
                <w:tcPr>
                  <w:tcW w:w="2560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807042">
                    <w:rPr>
                      <w:rFonts w:ascii="Times New Roman" w:hAnsi="Times New Roman" w:cs="Times New Roman"/>
                    </w:rPr>
                    <w:t>Реализация</w:t>
                  </w:r>
                </w:p>
              </w:tc>
            </w:tr>
            <w:tr w:rsidR="00BF60B4" w:rsidRPr="00807042" w:rsidTr="006D4B94">
              <w:tc>
                <w:tcPr>
                  <w:tcW w:w="2560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807042">
                    <w:rPr>
                      <w:rFonts w:ascii="Times New Roman" w:hAnsi="Times New Roman" w:cs="Times New Roman"/>
                    </w:rPr>
                    <w:t>Представление результатов</w:t>
                  </w:r>
                </w:p>
              </w:tc>
            </w:tr>
            <w:tr w:rsidR="00BF60B4" w:rsidRPr="00807042" w:rsidTr="006D4B94">
              <w:tc>
                <w:tcPr>
                  <w:tcW w:w="2560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proofErr w:type="spellStart"/>
                  <w:r w:rsidRPr="00807042">
                    <w:rPr>
                      <w:rFonts w:ascii="Times New Roman" w:hAnsi="Times New Roman" w:cs="Times New Roman"/>
                    </w:rPr>
                    <w:t>Проблематизация</w:t>
                  </w:r>
                  <w:proofErr w:type="spellEnd"/>
                </w:p>
              </w:tc>
            </w:tr>
            <w:tr w:rsidR="00BF60B4" w:rsidRPr="00807042" w:rsidTr="006D4B94">
              <w:tc>
                <w:tcPr>
                  <w:tcW w:w="2560" w:type="dxa"/>
                </w:tcPr>
                <w:p w:rsidR="00BF60B4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Е</w:t>
                  </w:r>
                </w:p>
              </w:tc>
              <w:tc>
                <w:tcPr>
                  <w:tcW w:w="4678" w:type="dxa"/>
                </w:tcPr>
                <w:p w:rsidR="00BF60B4" w:rsidRPr="00807042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60B4" w:rsidRPr="00807042" w:rsidRDefault="00BF60B4" w:rsidP="00445C51">
            <w:pPr>
              <w:widowControl w:val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2911" w:type="dxa"/>
          </w:tcPr>
          <w:p w:rsidR="00BF60B4" w:rsidRPr="006F76AE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А5, Б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В1, Г3, Д4</w:t>
            </w:r>
          </w:p>
          <w:p w:rsidR="00BF60B4" w:rsidRPr="006F76AE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BF60B4" w:rsidRPr="006F76AE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BF60B4" w:rsidRPr="006F76AE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p w:rsidR="00BF60B4" w:rsidRPr="006F76AE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1C4290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Pr="001C4290">
              <w:rPr>
                <w:rFonts w:ascii="Times New Roman" w:hAnsi="Times New Roman" w:cs="Times New Roman"/>
              </w:rPr>
              <w:t>. Определите последовательность действий по планированию стоимости проекта.</w:t>
            </w:r>
          </w:p>
          <w:p w:rsidR="00BF60B4" w:rsidRPr="001C4290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1C4290">
              <w:rPr>
                <w:rFonts w:ascii="Times New Roman" w:hAnsi="Times New Roman" w:cs="Times New Roman"/>
              </w:rPr>
              <w:t>. Составление, согласование и утверждение сметы проекта</w:t>
            </w:r>
            <w:r w:rsidRPr="001C429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Б</w:t>
            </w:r>
            <w:r w:rsidRPr="001C4290">
              <w:rPr>
                <w:rFonts w:ascii="Times New Roman" w:hAnsi="Times New Roman" w:cs="Times New Roman"/>
              </w:rPr>
              <w:t xml:space="preserve">. Определение стоимости каждой проектной работы, исходя из объема </w:t>
            </w:r>
            <w:r w:rsidRPr="001C4290">
              <w:rPr>
                <w:rFonts w:ascii="Times New Roman" w:hAnsi="Times New Roman" w:cs="Times New Roman"/>
              </w:rPr>
              <w:lastRenderedPageBreak/>
              <w:t>затрачиваемых на выполнение ресурсов и их стоимости</w:t>
            </w:r>
            <w:r w:rsidRPr="001C429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В</w:t>
            </w:r>
            <w:r w:rsidRPr="001C4290">
              <w:rPr>
                <w:rFonts w:ascii="Times New Roman" w:hAnsi="Times New Roman" w:cs="Times New Roman"/>
              </w:rPr>
              <w:t>. Формирование, согласование и утверждение бюджета проекта</w:t>
            </w:r>
            <w:r w:rsidRPr="001C429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Г</w:t>
            </w:r>
            <w:r w:rsidRPr="001C4290">
              <w:rPr>
                <w:rFonts w:ascii="Times New Roman" w:hAnsi="Times New Roman" w:cs="Times New Roman"/>
              </w:rPr>
              <w:t>. Определение стоимости использования ресурсов (материальных и трудовых)</w:t>
            </w:r>
            <w:r w:rsidRPr="001C429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Д</w:t>
            </w:r>
            <w:r w:rsidRPr="001C4290">
              <w:rPr>
                <w:rFonts w:ascii="Times New Roman" w:hAnsi="Times New Roman" w:cs="Times New Roman"/>
              </w:rPr>
              <w:t>. Определение стоимости всего проекта</w:t>
            </w:r>
          </w:p>
          <w:p w:rsidR="00BF60B4" w:rsidRPr="001C4290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1C4290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ГБДАВ</w:t>
            </w:r>
          </w:p>
        </w:tc>
      </w:tr>
      <w:tr w:rsidR="00BF60B4" w:rsidTr="00445C51">
        <w:trPr>
          <w:trHeight w:val="4003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547515" w:rsidRDefault="00BF60B4" w:rsidP="00445C5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  <w:r w:rsidRPr="0054751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47515">
              <w:rPr>
                <w:rFonts w:ascii="Times New Roman" w:hAnsi="Times New Roman" w:cs="Times New Roman"/>
              </w:rPr>
              <w:t xml:space="preserve"> Установите соответствие наименования и содержания работ.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560"/>
              <w:gridCol w:w="4678"/>
            </w:tblGrid>
            <w:tr w:rsidR="00BF60B4" w:rsidRPr="00547515" w:rsidTr="006D4B94">
              <w:tc>
                <w:tcPr>
                  <w:tcW w:w="2560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 xml:space="preserve">Наименование </w:t>
                  </w:r>
                </w:p>
              </w:tc>
              <w:tc>
                <w:tcPr>
                  <w:tcW w:w="4678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 xml:space="preserve">Содержание </w:t>
                  </w:r>
                </w:p>
              </w:tc>
            </w:tr>
            <w:tr w:rsidR="00BF60B4" w:rsidRPr="00547515" w:rsidTr="006D4B94">
              <w:trPr>
                <w:trHeight w:val="77"/>
              </w:trPr>
              <w:tc>
                <w:tcPr>
                  <w:tcW w:w="2560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А. Анализ состояния и обеспечение качества в проекте</w:t>
                  </w:r>
                </w:p>
              </w:tc>
              <w:tc>
                <w:tcPr>
                  <w:tcW w:w="4678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eastAsia="Times New Roman" w:hAnsi="Times New Roman" w:cs="Times New Roman"/>
                      <w:bCs/>
                    </w:rPr>
                    <w:t xml:space="preserve">1. </w:t>
                  </w:r>
                  <w:r w:rsidRPr="00547515">
                    <w:rPr>
                      <w:rFonts w:ascii="Times New Roman" w:hAnsi="Times New Roman" w:cs="Times New Roman"/>
                    </w:rPr>
                    <w:t>прогнозирование состояния выполнения работ проекта по стоимости</w:t>
                  </w:r>
                </w:p>
              </w:tc>
            </w:tr>
            <w:tr w:rsidR="00BF60B4" w:rsidRPr="00547515" w:rsidTr="006D4B94">
              <w:tc>
                <w:tcPr>
                  <w:tcW w:w="2560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Б. Анализ и регулирование выполнения проекта по стоимости</w:t>
                  </w:r>
                </w:p>
              </w:tc>
              <w:tc>
                <w:tcPr>
                  <w:tcW w:w="4678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eastAsia="Times New Roman" w:hAnsi="Times New Roman" w:cs="Times New Roman"/>
                      <w:bCs/>
                    </w:rPr>
                    <w:t>2.</w:t>
                  </w:r>
                  <w:r w:rsidRPr="00547515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547515">
                    <w:rPr>
                      <w:rFonts w:ascii="Times New Roman" w:hAnsi="Times New Roman" w:cs="Times New Roman"/>
                    </w:rPr>
                    <w:t>контроль качества в проекте</w:t>
                  </w:r>
                </w:p>
              </w:tc>
            </w:tr>
            <w:tr w:rsidR="00BF60B4" w:rsidRPr="00547515" w:rsidTr="006D4B94">
              <w:tc>
                <w:tcPr>
                  <w:tcW w:w="2560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В. Организация и осуществление контроля качества в проекте</w:t>
                  </w:r>
                </w:p>
              </w:tc>
              <w:tc>
                <w:tcPr>
                  <w:tcW w:w="4678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eastAsia="Times New Roman" w:hAnsi="Times New Roman" w:cs="Times New Roman"/>
                      <w:bCs/>
                    </w:rPr>
                    <w:t>3. процесс проверки соответствия имеющихся результатов</w:t>
                  </w:r>
                </w:p>
              </w:tc>
            </w:tr>
            <w:tr w:rsidR="00BF60B4" w:rsidRPr="00547515" w:rsidTr="006D4B94">
              <w:tc>
                <w:tcPr>
                  <w:tcW w:w="2560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jc w:val="both"/>
                    <w:rPr>
                      <w:rFonts w:ascii="Times New Roman" w:hAnsi="Times New Roman" w:cs="Times New Roman"/>
                    </w:rPr>
                  </w:pPr>
                  <w:r w:rsidRPr="00547515">
                    <w:rPr>
                      <w:rFonts w:ascii="Times New Roman" w:hAnsi="Times New Roman" w:cs="Times New Roman"/>
                    </w:rPr>
                    <w:t>Г. Контроль и регулирование контрактов включает</w:t>
                  </w:r>
                </w:p>
              </w:tc>
              <w:tc>
                <w:tcPr>
                  <w:tcW w:w="4678" w:type="dxa"/>
                </w:tcPr>
                <w:p w:rsidR="00BF60B4" w:rsidRPr="00547515" w:rsidRDefault="00BF60B4" w:rsidP="00FE3E9E">
                  <w:pPr>
                    <w:framePr w:hSpace="180" w:wrap="around" w:vAnchor="text" w:hAnchor="text" w:xAlign="right" w:y="1"/>
                    <w:widowControl w:val="0"/>
                    <w:tabs>
                      <w:tab w:val="right" w:pos="9072"/>
                    </w:tabs>
                    <w:suppressOverlap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BF60B4" w:rsidRPr="00547515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11" w:type="dxa"/>
          </w:tcPr>
          <w:p w:rsidR="00BF60B4" w:rsidRPr="00547515" w:rsidRDefault="00BF60B4" w:rsidP="00445C51">
            <w:pPr>
              <w:widowControl w:val="0"/>
              <w:tabs>
                <w:tab w:val="left" w:pos="705"/>
                <w:tab w:val="right" w:pos="9072"/>
              </w:tabs>
              <w:rPr>
                <w:rFonts w:ascii="Times New Roman" w:hAnsi="Times New Roman" w:cs="Times New Roman"/>
              </w:rPr>
            </w:pPr>
            <w:r w:rsidRPr="00547515">
              <w:rPr>
                <w:rFonts w:ascii="Times New Roman" w:hAnsi="Times New Roman" w:cs="Times New Roman"/>
              </w:rPr>
              <w:t>А3, Б</w:t>
            </w:r>
            <w:proofErr w:type="gramStart"/>
            <w:r w:rsidRPr="00547515">
              <w:rPr>
                <w:rFonts w:ascii="Times New Roman" w:hAnsi="Times New Roman" w:cs="Times New Roman"/>
              </w:rPr>
              <w:t>2</w:t>
            </w:r>
            <w:proofErr w:type="gramEnd"/>
            <w:r w:rsidRPr="00547515">
              <w:rPr>
                <w:rFonts w:ascii="Times New Roman" w:hAnsi="Times New Roman" w:cs="Times New Roman"/>
              </w:rPr>
              <w:t>, В1</w:t>
            </w:r>
          </w:p>
        </w:tc>
      </w:tr>
      <w:tr w:rsidR="00BF60B4" w:rsidTr="00445C51">
        <w:trPr>
          <w:trHeight w:val="1694"/>
        </w:trPr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192757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  <w:r w:rsidRPr="00192757">
              <w:rPr>
                <w:rFonts w:ascii="Times New Roman" w:eastAsia="Times New Roman" w:hAnsi="Times New Roman" w:cs="Times New Roman"/>
                <w:color w:val="000000"/>
              </w:rPr>
              <w:t>. Укажите последовательность этапов разработки проектной документации:</w:t>
            </w:r>
          </w:p>
          <w:p w:rsidR="00BF60B4" w:rsidRPr="00192757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92757">
              <w:rPr>
                <w:rFonts w:ascii="Times New Roman" w:hAnsi="Times New Roman" w:cs="Times New Roman"/>
                <w:color w:val="000000" w:themeColor="text1"/>
              </w:rPr>
              <w:t>А. Согласование и утверждение документации</w:t>
            </w:r>
          </w:p>
          <w:p w:rsidR="00BF60B4" w:rsidRPr="00192757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92757">
              <w:rPr>
                <w:rFonts w:ascii="Times New Roman" w:hAnsi="Times New Roman" w:cs="Times New Roman"/>
                <w:color w:val="000000" w:themeColor="text1"/>
              </w:rPr>
              <w:t>Б. Сбор и анализ исходных данных</w:t>
            </w:r>
          </w:p>
          <w:p w:rsidR="00BF60B4" w:rsidRPr="00192757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92757">
              <w:rPr>
                <w:rFonts w:ascii="Times New Roman" w:hAnsi="Times New Roman" w:cs="Times New Roman"/>
                <w:color w:val="000000" w:themeColor="text1"/>
              </w:rPr>
              <w:t>В. Разработка технического задания</w:t>
            </w:r>
          </w:p>
          <w:p w:rsidR="00BF60B4" w:rsidRPr="00192757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92757">
              <w:rPr>
                <w:rFonts w:ascii="Times New Roman" w:hAnsi="Times New Roman" w:cs="Times New Roman"/>
                <w:color w:val="000000" w:themeColor="text1"/>
              </w:rPr>
              <w:t>Г. Подготовка рабочей документации</w:t>
            </w:r>
          </w:p>
          <w:p w:rsidR="00BF60B4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192757">
              <w:rPr>
                <w:rFonts w:ascii="Times New Roman" w:hAnsi="Times New Roman" w:cs="Times New Roman"/>
                <w:color w:val="000000" w:themeColor="text1"/>
              </w:rPr>
              <w:t>Д. Разработка концепции проекта</w:t>
            </w:r>
          </w:p>
          <w:p w:rsidR="00BF60B4" w:rsidRPr="00192757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911" w:type="dxa"/>
          </w:tcPr>
          <w:p w:rsidR="00BF60B4" w:rsidRPr="00192757" w:rsidRDefault="00BF60B4" w:rsidP="00445C5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192757">
              <w:rPr>
                <w:rFonts w:ascii="Times New Roman" w:hAnsi="Times New Roman" w:cs="Times New Roman"/>
              </w:rPr>
              <w:t>ВБДГА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7D31C0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  <w:r w:rsidRPr="007D31C0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7D31C0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разработки технического задания (ТЗ):</w:t>
            </w:r>
          </w:p>
          <w:p w:rsidR="00BF60B4" w:rsidRPr="00AA2135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A2135">
              <w:rPr>
                <w:rFonts w:ascii="Times New Roman" w:hAnsi="Times New Roman" w:cs="Times New Roman"/>
                <w:color w:val="000000" w:themeColor="text1"/>
              </w:rPr>
              <w:t>А. Определение требований к проекту</w:t>
            </w:r>
          </w:p>
          <w:p w:rsidR="00BF60B4" w:rsidRPr="00AA2135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A2135">
              <w:rPr>
                <w:rFonts w:ascii="Times New Roman" w:hAnsi="Times New Roman" w:cs="Times New Roman"/>
                <w:color w:val="000000" w:themeColor="text1"/>
              </w:rPr>
              <w:t>Б. Согласование с заказчиком</w:t>
            </w:r>
          </w:p>
          <w:p w:rsidR="00BF60B4" w:rsidRPr="00AA2135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A2135">
              <w:rPr>
                <w:rFonts w:ascii="Times New Roman" w:hAnsi="Times New Roman" w:cs="Times New Roman"/>
                <w:color w:val="000000" w:themeColor="text1"/>
              </w:rPr>
              <w:t>В. Описание ожидаемых результатов</w:t>
            </w:r>
          </w:p>
          <w:p w:rsidR="00BF60B4" w:rsidRPr="00AA2135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AA2135">
              <w:rPr>
                <w:rFonts w:ascii="Times New Roman" w:hAnsi="Times New Roman" w:cs="Times New Roman"/>
                <w:color w:val="000000" w:themeColor="text1"/>
              </w:rPr>
              <w:t>Г. Анализ аналогичных решений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A2135">
              <w:rPr>
                <w:rFonts w:ascii="Times New Roman" w:hAnsi="Times New Roman" w:cs="Times New Roman"/>
                <w:color w:val="000000" w:themeColor="text1"/>
              </w:rPr>
              <w:t>Д. Формулировка целей и задач</w:t>
            </w:r>
          </w:p>
          <w:p w:rsidR="00BF60B4" w:rsidRPr="00807042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911" w:type="dxa"/>
          </w:tcPr>
          <w:p w:rsidR="00BF60B4" w:rsidRPr="006F76AE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 w:rsidRPr="00AA2135">
              <w:rPr>
                <w:rFonts w:ascii="Times New Roman" w:hAnsi="Times New Roman" w:cs="Times New Roman"/>
              </w:rPr>
              <w:t>ГАДВБ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8A6B58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  <w:r w:rsidRPr="008A6B58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8A6B58">
              <w:rPr>
                <w:rFonts w:ascii="Times New Roman" w:eastAsia="Times New Roman" w:hAnsi="Times New Roman" w:cs="Times New Roman"/>
                <w:color w:val="000000"/>
              </w:rPr>
              <w:t>Укажите последовательность формирования отчёта о выполнении проекта:</w:t>
            </w:r>
          </w:p>
          <w:p w:rsidR="00BF60B4" w:rsidRPr="008A6B58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A6B58">
              <w:rPr>
                <w:rFonts w:ascii="Times New Roman" w:hAnsi="Times New Roman" w:cs="Times New Roman"/>
                <w:color w:val="000000" w:themeColor="text1"/>
              </w:rPr>
              <w:t>А. Сравнение с плановыми показателями</w:t>
            </w:r>
          </w:p>
          <w:p w:rsidR="00BF60B4" w:rsidRPr="008A6B58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A6B58">
              <w:rPr>
                <w:rFonts w:ascii="Times New Roman" w:hAnsi="Times New Roman" w:cs="Times New Roman"/>
                <w:color w:val="000000" w:themeColor="text1"/>
              </w:rPr>
              <w:t>Б. Сбор фактических данных</w:t>
            </w:r>
          </w:p>
          <w:p w:rsidR="00BF60B4" w:rsidRPr="008A6B58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A6B58">
              <w:rPr>
                <w:rFonts w:ascii="Times New Roman" w:hAnsi="Times New Roman" w:cs="Times New Roman"/>
                <w:color w:val="000000" w:themeColor="text1"/>
              </w:rPr>
              <w:t>В. Подготовка выводов и рекомендаций</w:t>
            </w:r>
          </w:p>
          <w:p w:rsidR="00BF60B4" w:rsidRPr="008A6B58" w:rsidRDefault="00BF60B4" w:rsidP="00445C5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8A6B58">
              <w:rPr>
                <w:rFonts w:ascii="Times New Roman" w:hAnsi="Times New Roman" w:cs="Times New Roman"/>
                <w:color w:val="000000" w:themeColor="text1"/>
              </w:rPr>
              <w:t>Г. Оформление отчёта по стандарту</w:t>
            </w:r>
          </w:p>
          <w:p w:rsidR="00BF60B4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A6B58">
              <w:rPr>
                <w:rFonts w:ascii="Times New Roman" w:hAnsi="Times New Roman" w:cs="Times New Roman"/>
                <w:color w:val="000000" w:themeColor="text1"/>
              </w:rPr>
              <w:t>Д. Согласование с заказчиком</w:t>
            </w:r>
          </w:p>
          <w:p w:rsidR="00BF60B4" w:rsidRPr="008A6B58" w:rsidRDefault="00BF60B4" w:rsidP="00445C5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11" w:type="dxa"/>
          </w:tcPr>
          <w:p w:rsidR="00BF60B4" w:rsidRPr="008A6B58" w:rsidRDefault="00BF60B4" w:rsidP="00445C51">
            <w:pPr>
              <w:widowControl w:val="0"/>
              <w:rPr>
                <w:rFonts w:ascii="Times New Roman" w:hAnsi="Times New Roman" w:cs="Times New Roman"/>
              </w:rPr>
            </w:pPr>
            <w:r w:rsidRPr="008A6B58">
              <w:rPr>
                <w:rFonts w:ascii="Times New Roman" w:hAnsi="Times New Roman" w:cs="Times New Roman"/>
              </w:rPr>
              <w:t>БАВД</w:t>
            </w:r>
          </w:p>
        </w:tc>
      </w:tr>
      <w:tr w:rsidR="00BF60B4" w:rsidTr="00445C51">
        <w:tc>
          <w:tcPr>
            <w:tcW w:w="95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</w:tcPr>
          <w:p w:rsidR="00BF60B4" w:rsidRDefault="00BF60B4" w:rsidP="00445C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BF60B4" w:rsidRPr="00814787" w:rsidRDefault="00BF60B4" w:rsidP="00445C51">
            <w:pPr>
              <w:pStyle w:val="p1"/>
              <w:widowControl w:val="0"/>
              <w:jc w:val="both"/>
            </w:pPr>
            <w:r>
              <w:t>60</w:t>
            </w:r>
            <w:r w:rsidRPr="00814787">
              <w:t>. Укажите последовательность расчета экономической эффективности</w:t>
            </w:r>
          </w:p>
          <w:p w:rsidR="00BF60B4" w:rsidRPr="00814787" w:rsidRDefault="00BF60B4" w:rsidP="00445C51">
            <w:pPr>
              <w:pStyle w:val="p1"/>
              <w:widowControl w:val="0"/>
              <w:jc w:val="both"/>
            </w:pPr>
            <w:r w:rsidRPr="00814787">
              <w:t>А. Определение денежных потоков</w:t>
            </w:r>
          </w:p>
          <w:p w:rsidR="00BF60B4" w:rsidRPr="00814787" w:rsidRDefault="00BF60B4" w:rsidP="00445C51">
            <w:pPr>
              <w:pStyle w:val="p1"/>
              <w:widowControl w:val="0"/>
              <w:jc w:val="both"/>
            </w:pPr>
            <w:r w:rsidRPr="00814787">
              <w:t>Б. Расчет дисконтированной стоимости</w:t>
            </w:r>
          </w:p>
          <w:p w:rsidR="00BF60B4" w:rsidRPr="00814787" w:rsidRDefault="00BF60B4" w:rsidP="00445C51">
            <w:pPr>
              <w:pStyle w:val="p1"/>
              <w:widowControl w:val="0"/>
              <w:jc w:val="both"/>
            </w:pPr>
            <w:r w:rsidRPr="00814787">
              <w:t>В. Выбор ставки дисконтирования</w:t>
            </w:r>
          </w:p>
          <w:p w:rsidR="00BF60B4" w:rsidRPr="00814787" w:rsidRDefault="00BF60B4" w:rsidP="00445C51">
            <w:pPr>
              <w:pStyle w:val="p1"/>
              <w:widowControl w:val="0"/>
              <w:jc w:val="both"/>
            </w:pPr>
            <w:r w:rsidRPr="00814787">
              <w:t>Г. Оценка NPV проекта</w:t>
            </w:r>
          </w:p>
          <w:p w:rsidR="00BF60B4" w:rsidRDefault="00BF60B4" w:rsidP="00445C51">
            <w:pPr>
              <w:pStyle w:val="p1"/>
              <w:widowControl w:val="0"/>
              <w:jc w:val="both"/>
            </w:pPr>
            <w:r w:rsidRPr="00814787">
              <w:t>Д. Анализ чувствительности</w:t>
            </w:r>
          </w:p>
          <w:p w:rsidR="00BF60B4" w:rsidRPr="00814787" w:rsidRDefault="00BF60B4" w:rsidP="00445C51">
            <w:pPr>
              <w:pStyle w:val="p1"/>
              <w:widowControl w:val="0"/>
              <w:jc w:val="both"/>
            </w:pPr>
          </w:p>
        </w:tc>
        <w:tc>
          <w:tcPr>
            <w:tcW w:w="2911" w:type="dxa"/>
          </w:tcPr>
          <w:p w:rsidR="00BF60B4" w:rsidRPr="00814787" w:rsidRDefault="00BF60B4" w:rsidP="00445C5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814787">
              <w:rPr>
                <w:rFonts w:ascii="Times New Roman" w:hAnsi="Times New Roman" w:cs="Times New Roman"/>
              </w:rPr>
              <w:t>АВБГД</w:t>
            </w:r>
          </w:p>
        </w:tc>
      </w:tr>
    </w:tbl>
    <w:p w:rsidR="006D4B94" w:rsidRPr="00B37948" w:rsidRDefault="00445C51" w:rsidP="00DF55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sectPr w:rsidR="006D4B94" w:rsidRPr="00B37948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0C0" w:rsidRDefault="00E370C0" w:rsidP="00152C19">
      <w:r>
        <w:separator/>
      </w:r>
    </w:p>
  </w:endnote>
  <w:endnote w:type="continuationSeparator" w:id="0">
    <w:p w:rsidR="00E370C0" w:rsidRDefault="00E370C0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0C0" w:rsidRDefault="00E370C0" w:rsidP="00152C19">
      <w:r>
        <w:separator/>
      </w:r>
    </w:p>
  </w:footnote>
  <w:footnote w:type="continuationSeparator" w:id="0">
    <w:p w:rsidR="00E370C0" w:rsidRDefault="00E370C0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94" w:rsidRDefault="006D4B94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1F2B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D0156"/>
    <w:multiLevelType w:val="multilevel"/>
    <w:tmpl w:val="2E58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24FDD"/>
    <w:multiLevelType w:val="multilevel"/>
    <w:tmpl w:val="2CD42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F6116"/>
    <w:multiLevelType w:val="multilevel"/>
    <w:tmpl w:val="C12C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95667"/>
    <w:multiLevelType w:val="multilevel"/>
    <w:tmpl w:val="0630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147E5C"/>
    <w:multiLevelType w:val="multilevel"/>
    <w:tmpl w:val="C342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F41DC"/>
    <w:multiLevelType w:val="multilevel"/>
    <w:tmpl w:val="D98EA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A2A76"/>
    <w:multiLevelType w:val="multilevel"/>
    <w:tmpl w:val="5C30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74289"/>
    <w:multiLevelType w:val="multilevel"/>
    <w:tmpl w:val="6FFA38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3EF03B83"/>
    <w:multiLevelType w:val="multilevel"/>
    <w:tmpl w:val="A7167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BC5648"/>
    <w:multiLevelType w:val="multilevel"/>
    <w:tmpl w:val="666EF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3A09D4"/>
    <w:multiLevelType w:val="hybridMultilevel"/>
    <w:tmpl w:val="5C9EA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0B70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5769FA"/>
    <w:multiLevelType w:val="hybridMultilevel"/>
    <w:tmpl w:val="0F3A9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720521"/>
    <w:multiLevelType w:val="multilevel"/>
    <w:tmpl w:val="8A520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8339E2"/>
    <w:multiLevelType w:val="multilevel"/>
    <w:tmpl w:val="8260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157006"/>
    <w:multiLevelType w:val="multilevel"/>
    <w:tmpl w:val="E48A3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083051"/>
    <w:multiLevelType w:val="multilevel"/>
    <w:tmpl w:val="38487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767162"/>
    <w:multiLevelType w:val="multilevel"/>
    <w:tmpl w:val="249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E21BD3"/>
    <w:multiLevelType w:val="multilevel"/>
    <w:tmpl w:val="2498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8926B7"/>
    <w:multiLevelType w:val="multilevel"/>
    <w:tmpl w:val="CF2E9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AF08DD"/>
    <w:multiLevelType w:val="multilevel"/>
    <w:tmpl w:val="38487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22">
    <w:nsid w:val="7B36235F"/>
    <w:multiLevelType w:val="multilevel"/>
    <w:tmpl w:val="72F0D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7F0476"/>
    <w:multiLevelType w:val="hybridMultilevel"/>
    <w:tmpl w:val="9120DA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18"/>
  </w:num>
  <w:num w:numId="5">
    <w:abstractNumId w:val="21"/>
  </w:num>
  <w:num w:numId="6">
    <w:abstractNumId w:val="16"/>
  </w:num>
  <w:num w:numId="7">
    <w:abstractNumId w:val="6"/>
  </w:num>
  <w:num w:numId="8">
    <w:abstractNumId w:val="19"/>
  </w:num>
  <w:num w:numId="9">
    <w:abstractNumId w:val="3"/>
  </w:num>
  <w:num w:numId="10">
    <w:abstractNumId w:val="2"/>
  </w:num>
  <w:num w:numId="11">
    <w:abstractNumId w:val="5"/>
  </w:num>
  <w:num w:numId="12">
    <w:abstractNumId w:val="7"/>
  </w:num>
  <w:num w:numId="13">
    <w:abstractNumId w:val="8"/>
  </w:num>
  <w:num w:numId="14">
    <w:abstractNumId w:val="15"/>
  </w:num>
  <w:num w:numId="15">
    <w:abstractNumId w:val="4"/>
  </w:num>
  <w:num w:numId="16">
    <w:abstractNumId w:val="10"/>
  </w:num>
  <w:num w:numId="17">
    <w:abstractNumId w:val="22"/>
  </w:num>
  <w:num w:numId="18">
    <w:abstractNumId w:val="20"/>
  </w:num>
  <w:num w:numId="19">
    <w:abstractNumId w:val="14"/>
  </w:num>
  <w:num w:numId="20">
    <w:abstractNumId w:val="17"/>
  </w:num>
  <w:num w:numId="21">
    <w:abstractNumId w:val="9"/>
  </w:num>
  <w:num w:numId="22">
    <w:abstractNumId w:val="1"/>
  </w:num>
  <w:num w:numId="23">
    <w:abstractNumId w:val="2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0238B"/>
    <w:rsid w:val="00004AAD"/>
    <w:rsid w:val="00004B3E"/>
    <w:rsid w:val="000132F7"/>
    <w:rsid w:val="000244CE"/>
    <w:rsid w:val="00030706"/>
    <w:rsid w:val="00041128"/>
    <w:rsid w:val="00044374"/>
    <w:rsid w:val="00047333"/>
    <w:rsid w:val="000548A8"/>
    <w:rsid w:val="00062B8F"/>
    <w:rsid w:val="00070181"/>
    <w:rsid w:val="0007300B"/>
    <w:rsid w:val="000745FA"/>
    <w:rsid w:val="000746B4"/>
    <w:rsid w:val="00075F0B"/>
    <w:rsid w:val="00076F3B"/>
    <w:rsid w:val="0008615D"/>
    <w:rsid w:val="00092938"/>
    <w:rsid w:val="00093004"/>
    <w:rsid w:val="0009625B"/>
    <w:rsid w:val="00097C69"/>
    <w:rsid w:val="000A6CB5"/>
    <w:rsid w:val="000A7C09"/>
    <w:rsid w:val="000B26A8"/>
    <w:rsid w:val="000B3988"/>
    <w:rsid w:val="000C1A95"/>
    <w:rsid w:val="000C2547"/>
    <w:rsid w:val="000D1D49"/>
    <w:rsid w:val="000D2689"/>
    <w:rsid w:val="000D63E6"/>
    <w:rsid w:val="000D72FF"/>
    <w:rsid w:val="000E2226"/>
    <w:rsid w:val="000E3C72"/>
    <w:rsid w:val="00103855"/>
    <w:rsid w:val="00112FBB"/>
    <w:rsid w:val="00114BD4"/>
    <w:rsid w:val="0011708D"/>
    <w:rsid w:val="00120783"/>
    <w:rsid w:val="0014033E"/>
    <w:rsid w:val="001417DC"/>
    <w:rsid w:val="00152C19"/>
    <w:rsid w:val="00152FE5"/>
    <w:rsid w:val="00165671"/>
    <w:rsid w:val="001666C3"/>
    <w:rsid w:val="0017079D"/>
    <w:rsid w:val="00171539"/>
    <w:rsid w:val="001733D2"/>
    <w:rsid w:val="001763BD"/>
    <w:rsid w:val="001800A7"/>
    <w:rsid w:val="00187816"/>
    <w:rsid w:val="0018784B"/>
    <w:rsid w:val="00187B33"/>
    <w:rsid w:val="00191675"/>
    <w:rsid w:val="0019278D"/>
    <w:rsid w:val="00193F53"/>
    <w:rsid w:val="00194126"/>
    <w:rsid w:val="001945A6"/>
    <w:rsid w:val="001A3753"/>
    <w:rsid w:val="001A41A8"/>
    <w:rsid w:val="001A5BBA"/>
    <w:rsid w:val="001A6A9A"/>
    <w:rsid w:val="001B048D"/>
    <w:rsid w:val="001B18D9"/>
    <w:rsid w:val="001C1D18"/>
    <w:rsid w:val="001C2174"/>
    <w:rsid w:val="001D3C92"/>
    <w:rsid w:val="001D5CFC"/>
    <w:rsid w:val="001D7958"/>
    <w:rsid w:val="001E00DB"/>
    <w:rsid w:val="001E154D"/>
    <w:rsid w:val="00201A12"/>
    <w:rsid w:val="00201AF9"/>
    <w:rsid w:val="002034CE"/>
    <w:rsid w:val="002041EA"/>
    <w:rsid w:val="0020580B"/>
    <w:rsid w:val="00212AD7"/>
    <w:rsid w:val="00212F17"/>
    <w:rsid w:val="00213CEA"/>
    <w:rsid w:val="00215C89"/>
    <w:rsid w:val="00220C95"/>
    <w:rsid w:val="002269E5"/>
    <w:rsid w:val="002373D8"/>
    <w:rsid w:val="00244F0D"/>
    <w:rsid w:val="00246E61"/>
    <w:rsid w:val="0026019F"/>
    <w:rsid w:val="002653EC"/>
    <w:rsid w:val="00267874"/>
    <w:rsid w:val="00280DEF"/>
    <w:rsid w:val="00281E12"/>
    <w:rsid w:val="00285635"/>
    <w:rsid w:val="0028760C"/>
    <w:rsid w:val="00287E90"/>
    <w:rsid w:val="00290D79"/>
    <w:rsid w:val="00293547"/>
    <w:rsid w:val="002948CD"/>
    <w:rsid w:val="002A5860"/>
    <w:rsid w:val="002B3BE8"/>
    <w:rsid w:val="002C0F08"/>
    <w:rsid w:val="002C14B0"/>
    <w:rsid w:val="002C30C1"/>
    <w:rsid w:val="002D19C7"/>
    <w:rsid w:val="002E6907"/>
    <w:rsid w:val="002F1C35"/>
    <w:rsid w:val="002F229E"/>
    <w:rsid w:val="00315842"/>
    <w:rsid w:val="00316C9F"/>
    <w:rsid w:val="00321E19"/>
    <w:rsid w:val="0032284F"/>
    <w:rsid w:val="0032499A"/>
    <w:rsid w:val="003450FB"/>
    <w:rsid w:val="00350F31"/>
    <w:rsid w:val="00354EE7"/>
    <w:rsid w:val="003614B5"/>
    <w:rsid w:val="00374574"/>
    <w:rsid w:val="00375662"/>
    <w:rsid w:val="00376D86"/>
    <w:rsid w:val="003830AB"/>
    <w:rsid w:val="0038319F"/>
    <w:rsid w:val="00387051"/>
    <w:rsid w:val="00387126"/>
    <w:rsid w:val="00390A2A"/>
    <w:rsid w:val="0039343C"/>
    <w:rsid w:val="00395D71"/>
    <w:rsid w:val="003A330A"/>
    <w:rsid w:val="003B3391"/>
    <w:rsid w:val="003B6AD3"/>
    <w:rsid w:val="003B7828"/>
    <w:rsid w:val="003C0092"/>
    <w:rsid w:val="003C666E"/>
    <w:rsid w:val="003E64F7"/>
    <w:rsid w:val="003F1361"/>
    <w:rsid w:val="003F1CC3"/>
    <w:rsid w:val="00401C75"/>
    <w:rsid w:val="004047E4"/>
    <w:rsid w:val="004047F2"/>
    <w:rsid w:val="004149E2"/>
    <w:rsid w:val="00430D41"/>
    <w:rsid w:val="00431D48"/>
    <w:rsid w:val="004320EA"/>
    <w:rsid w:val="00432AB5"/>
    <w:rsid w:val="00440EB0"/>
    <w:rsid w:val="004444FB"/>
    <w:rsid w:val="0044568A"/>
    <w:rsid w:val="004458C0"/>
    <w:rsid w:val="00445C51"/>
    <w:rsid w:val="004465C9"/>
    <w:rsid w:val="00450645"/>
    <w:rsid w:val="00461CDF"/>
    <w:rsid w:val="00467CED"/>
    <w:rsid w:val="00482A0D"/>
    <w:rsid w:val="004840A6"/>
    <w:rsid w:val="00492292"/>
    <w:rsid w:val="0049273B"/>
    <w:rsid w:val="00494353"/>
    <w:rsid w:val="004A19D8"/>
    <w:rsid w:val="004A5763"/>
    <w:rsid w:val="004A5AA8"/>
    <w:rsid w:val="004A5F87"/>
    <w:rsid w:val="004B38B6"/>
    <w:rsid w:val="004B5473"/>
    <w:rsid w:val="004B6C09"/>
    <w:rsid w:val="004B6F04"/>
    <w:rsid w:val="004B74F8"/>
    <w:rsid w:val="004B7D7A"/>
    <w:rsid w:val="004B7E79"/>
    <w:rsid w:val="004C24C4"/>
    <w:rsid w:val="004D0B93"/>
    <w:rsid w:val="004D4DD4"/>
    <w:rsid w:val="004F09C7"/>
    <w:rsid w:val="004F0CA0"/>
    <w:rsid w:val="004F297D"/>
    <w:rsid w:val="004F34A5"/>
    <w:rsid w:val="004F4243"/>
    <w:rsid w:val="004F5C21"/>
    <w:rsid w:val="0050203F"/>
    <w:rsid w:val="0050576D"/>
    <w:rsid w:val="0051408D"/>
    <w:rsid w:val="00521AE5"/>
    <w:rsid w:val="0052331E"/>
    <w:rsid w:val="005239A3"/>
    <w:rsid w:val="00527B0F"/>
    <w:rsid w:val="005322B6"/>
    <w:rsid w:val="0053396F"/>
    <w:rsid w:val="005418C6"/>
    <w:rsid w:val="00544EBC"/>
    <w:rsid w:val="00545BE9"/>
    <w:rsid w:val="00545FBC"/>
    <w:rsid w:val="00547D6D"/>
    <w:rsid w:val="0055528C"/>
    <w:rsid w:val="00564AF0"/>
    <w:rsid w:val="00564BE2"/>
    <w:rsid w:val="005650C8"/>
    <w:rsid w:val="005709E6"/>
    <w:rsid w:val="00571556"/>
    <w:rsid w:val="00573508"/>
    <w:rsid w:val="00574CAC"/>
    <w:rsid w:val="00574DB9"/>
    <w:rsid w:val="005762A3"/>
    <w:rsid w:val="00577E37"/>
    <w:rsid w:val="00581FE1"/>
    <w:rsid w:val="00582EBF"/>
    <w:rsid w:val="0058422A"/>
    <w:rsid w:val="00586424"/>
    <w:rsid w:val="00591EAD"/>
    <w:rsid w:val="00592989"/>
    <w:rsid w:val="00593C60"/>
    <w:rsid w:val="00593EA9"/>
    <w:rsid w:val="005B60DA"/>
    <w:rsid w:val="005B786E"/>
    <w:rsid w:val="005C0EEC"/>
    <w:rsid w:val="005E340D"/>
    <w:rsid w:val="005F3297"/>
    <w:rsid w:val="00602AA5"/>
    <w:rsid w:val="0060617E"/>
    <w:rsid w:val="0061052B"/>
    <w:rsid w:val="00610802"/>
    <w:rsid w:val="00612BE6"/>
    <w:rsid w:val="006138F3"/>
    <w:rsid w:val="006150A6"/>
    <w:rsid w:val="006164DF"/>
    <w:rsid w:val="00631C1C"/>
    <w:rsid w:val="00636931"/>
    <w:rsid w:val="0064769A"/>
    <w:rsid w:val="006543A1"/>
    <w:rsid w:val="0066331B"/>
    <w:rsid w:val="00665E2C"/>
    <w:rsid w:val="00666D6F"/>
    <w:rsid w:val="00684C25"/>
    <w:rsid w:val="0068725F"/>
    <w:rsid w:val="006875BF"/>
    <w:rsid w:val="00691432"/>
    <w:rsid w:val="00696243"/>
    <w:rsid w:val="006A0995"/>
    <w:rsid w:val="006A115C"/>
    <w:rsid w:val="006A378C"/>
    <w:rsid w:val="006B1B60"/>
    <w:rsid w:val="006B296C"/>
    <w:rsid w:val="006B43C1"/>
    <w:rsid w:val="006C5F23"/>
    <w:rsid w:val="006C7DC4"/>
    <w:rsid w:val="006D4AA7"/>
    <w:rsid w:val="006D4B94"/>
    <w:rsid w:val="006D65E2"/>
    <w:rsid w:val="006E4FDF"/>
    <w:rsid w:val="006E7A2B"/>
    <w:rsid w:val="007005D1"/>
    <w:rsid w:val="00712ECC"/>
    <w:rsid w:val="007179FF"/>
    <w:rsid w:val="00726BA2"/>
    <w:rsid w:val="00735532"/>
    <w:rsid w:val="007449FD"/>
    <w:rsid w:val="00744B0A"/>
    <w:rsid w:val="00745953"/>
    <w:rsid w:val="0074739F"/>
    <w:rsid w:val="00750016"/>
    <w:rsid w:val="00752511"/>
    <w:rsid w:val="007624E8"/>
    <w:rsid w:val="00762F5A"/>
    <w:rsid w:val="007652C4"/>
    <w:rsid w:val="00765A96"/>
    <w:rsid w:val="00775D3B"/>
    <w:rsid w:val="00777FFE"/>
    <w:rsid w:val="0078147A"/>
    <w:rsid w:val="00794C85"/>
    <w:rsid w:val="007A6BB7"/>
    <w:rsid w:val="007B198F"/>
    <w:rsid w:val="007B505F"/>
    <w:rsid w:val="007B7E29"/>
    <w:rsid w:val="007C6CDB"/>
    <w:rsid w:val="007D1078"/>
    <w:rsid w:val="007D2812"/>
    <w:rsid w:val="007E1BB4"/>
    <w:rsid w:val="007E28BB"/>
    <w:rsid w:val="007E5CCF"/>
    <w:rsid w:val="007F5CDA"/>
    <w:rsid w:val="007F6EC2"/>
    <w:rsid w:val="00810C5D"/>
    <w:rsid w:val="00811C43"/>
    <w:rsid w:val="00814DEC"/>
    <w:rsid w:val="00815FB9"/>
    <w:rsid w:val="00816AF8"/>
    <w:rsid w:val="00817048"/>
    <w:rsid w:val="00817B95"/>
    <w:rsid w:val="00821195"/>
    <w:rsid w:val="00823AD6"/>
    <w:rsid w:val="00823D3D"/>
    <w:rsid w:val="00827584"/>
    <w:rsid w:val="008341BD"/>
    <w:rsid w:val="0083483C"/>
    <w:rsid w:val="00835FA8"/>
    <w:rsid w:val="00837BC2"/>
    <w:rsid w:val="00840958"/>
    <w:rsid w:val="0084275D"/>
    <w:rsid w:val="00854401"/>
    <w:rsid w:val="0085463B"/>
    <w:rsid w:val="00856646"/>
    <w:rsid w:val="00856D09"/>
    <w:rsid w:val="00857B99"/>
    <w:rsid w:val="00861448"/>
    <w:rsid w:val="00866E22"/>
    <w:rsid w:val="00875D0A"/>
    <w:rsid w:val="00881F05"/>
    <w:rsid w:val="00891731"/>
    <w:rsid w:val="008A179B"/>
    <w:rsid w:val="008A2AE0"/>
    <w:rsid w:val="008B1327"/>
    <w:rsid w:val="008B5753"/>
    <w:rsid w:val="008B6718"/>
    <w:rsid w:val="008B7FDD"/>
    <w:rsid w:val="008C4BBB"/>
    <w:rsid w:val="008C5516"/>
    <w:rsid w:val="008C589B"/>
    <w:rsid w:val="008D47F1"/>
    <w:rsid w:val="008E48B0"/>
    <w:rsid w:val="008F07CA"/>
    <w:rsid w:val="0091160F"/>
    <w:rsid w:val="0091526E"/>
    <w:rsid w:val="009206FC"/>
    <w:rsid w:val="009246FA"/>
    <w:rsid w:val="0093540D"/>
    <w:rsid w:val="00940654"/>
    <w:rsid w:val="009437D1"/>
    <w:rsid w:val="00955C0C"/>
    <w:rsid w:val="00962954"/>
    <w:rsid w:val="009653F5"/>
    <w:rsid w:val="00972866"/>
    <w:rsid w:val="00972BCB"/>
    <w:rsid w:val="00980355"/>
    <w:rsid w:val="0098177B"/>
    <w:rsid w:val="00984C02"/>
    <w:rsid w:val="00987508"/>
    <w:rsid w:val="00991047"/>
    <w:rsid w:val="00992898"/>
    <w:rsid w:val="00993797"/>
    <w:rsid w:val="00993A62"/>
    <w:rsid w:val="0099624E"/>
    <w:rsid w:val="00996290"/>
    <w:rsid w:val="009A2D62"/>
    <w:rsid w:val="009A37B5"/>
    <w:rsid w:val="009A78CB"/>
    <w:rsid w:val="009B0334"/>
    <w:rsid w:val="009B5B5C"/>
    <w:rsid w:val="009B68A6"/>
    <w:rsid w:val="009B7602"/>
    <w:rsid w:val="009D0ABC"/>
    <w:rsid w:val="009D7EB8"/>
    <w:rsid w:val="009E045C"/>
    <w:rsid w:val="009F6063"/>
    <w:rsid w:val="00A00641"/>
    <w:rsid w:val="00A06EC6"/>
    <w:rsid w:val="00A113C9"/>
    <w:rsid w:val="00A13308"/>
    <w:rsid w:val="00A13AA4"/>
    <w:rsid w:val="00A13F35"/>
    <w:rsid w:val="00A2139F"/>
    <w:rsid w:val="00A22007"/>
    <w:rsid w:val="00A223CC"/>
    <w:rsid w:val="00A24C3F"/>
    <w:rsid w:val="00A27F06"/>
    <w:rsid w:val="00A32000"/>
    <w:rsid w:val="00A35319"/>
    <w:rsid w:val="00A35D62"/>
    <w:rsid w:val="00A40D1D"/>
    <w:rsid w:val="00A40E8A"/>
    <w:rsid w:val="00A44DA2"/>
    <w:rsid w:val="00A46B84"/>
    <w:rsid w:val="00A51BAA"/>
    <w:rsid w:val="00A61E76"/>
    <w:rsid w:val="00A630CF"/>
    <w:rsid w:val="00A638F4"/>
    <w:rsid w:val="00A64240"/>
    <w:rsid w:val="00A64545"/>
    <w:rsid w:val="00A75655"/>
    <w:rsid w:val="00A8311C"/>
    <w:rsid w:val="00AA08F3"/>
    <w:rsid w:val="00AA235A"/>
    <w:rsid w:val="00AA3C83"/>
    <w:rsid w:val="00AB5C9E"/>
    <w:rsid w:val="00AB6A83"/>
    <w:rsid w:val="00AB6DBF"/>
    <w:rsid w:val="00AC2F40"/>
    <w:rsid w:val="00AC5998"/>
    <w:rsid w:val="00AC6838"/>
    <w:rsid w:val="00AD2433"/>
    <w:rsid w:val="00AD5CCB"/>
    <w:rsid w:val="00AD6759"/>
    <w:rsid w:val="00AF0604"/>
    <w:rsid w:val="00AF1F36"/>
    <w:rsid w:val="00AF642B"/>
    <w:rsid w:val="00B011C5"/>
    <w:rsid w:val="00B12A43"/>
    <w:rsid w:val="00B31406"/>
    <w:rsid w:val="00B3536F"/>
    <w:rsid w:val="00B37948"/>
    <w:rsid w:val="00B4353E"/>
    <w:rsid w:val="00B52973"/>
    <w:rsid w:val="00B53B9E"/>
    <w:rsid w:val="00B72182"/>
    <w:rsid w:val="00B7444B"/>
    <w:rsid w:val="00B76658"/>
    <w:rsid w:val="00B77F57"/>
    <w:rsid w:val="00B821DA"/>
    <w:rsid w:val="00B855BB"/>
    <w:rsid w:val="00B85929"/>
    <w:rsid w:val="00B95CCE"/>
    <w:rsid w:val="00BB267F"/>
    <w:rsid w:val="00BC1CAC"/>
    <w:rsid w:val="00BC51CA"/>
    <w:rsid w:val="00BC649F"/>
    <w:rsid w:val="00BC7A4A"/>
    <w:rsid w:val="00BD703E"/>
    <w:rsid w:val="00BD739C"/>
    <w:rsid w:val="00BE6112"/>
    <w:rsid w:val="00BE7206"/>
    <w:rsid w:val="00BF0628"/>
    <w:rsid w:val="00BF4B90"/>
    <w:rsid w:val="00BF60B4"/>
    <w:rsid w:val="00C038B1"/>
    <w:rsid w:val="00C07954"/>
    <w:rsid w:val="00C20F4F"/>
    <w:rsid w:val="00C222AB"/>
    <w:rsid w:val="00C27995"/>
    <w:rsid w:val="00C30C56"/>
    <w:rsid w:val="00C31066"/>
    <w:rsid w:val="00C34D2C"/>
    <w:rsid w:val="00C40E2E"/>
    <w:rsid w:val="00C45C01"/>
    <w:rsid w:val="00C4602C"/>
    <w:rsid w:val="00C52F7D"/>
    <w:rsid w:val="00C5419C"/>
    <w:rsid w:val="00C575E2"/>
    <w:rsid w:val="00C57CC3"/>
    <w:rsid w:val="00C63C84"/>
    <w:rsid w:val="00C740B4"/>
    <w:rsid w:val="00C74EAF"/>
    <w:rsid w:val="00C81B16"/>
    <w:rsid w:val="00C94938"/>
    <w:rsid w:val="00CA1E15"/>
    <w:rsid w:val="00CA2BCB"/>
    <w:rsid w:val="00CA5309"/>
    <w:rsid w:val="00CA6EC6"/>
    <w:rsid w:val="00CA702D"/>
    <w:rsid w:val="00CB061C"/>
    <w:rsid w:val="00CB66DF"/>
    <w:rsid w:val="00CC09D1"/>
    <w:rsid w:val="00CD568E"/>
    <w:rsid w:val="00CD5C2D"/>
    <w:rsid w:val="00CE3252"/>
    <w:rsid w:val="00CF0040"/>
    <w:rsid w:val="00CF20DE"/>
    <w:rsid w:val="00CF3450"/>
    <w:rsid w:val="00CF694E"/>
    <w:rsid w:val="00D00343"/>
    <w:rsid w:val="00D008B2"/>
    <w:rsid w:val="00D1523D"/>
    <w:rsid w:val="00D24F83"/>
    <w:rsid w:val="00D31D3E"/>
    <w:rsid w:val="00D325B6"/>
    <w:rsid w:val="00D32E48"/>
    <w:rsid w:val="00D344B9"/>
    <w:rsid w:val="00D367A7"/>
    <w:rsid w:val="00D40D9E"/>
    <w:rsid w:val="00D40FB2"/>
    <w:rsid w:val="00D41336"/>
    <w:rsid w:val="00D4420B"/>
    <w:rsid w:val="00D44F73"/>
    <w:rsid w:val="00D45373"/>
    <w:rsid w:val="00D47271"/>
    <w:rsid w:val="00D531DE"/>
    <w:rsid w:val="00D55C9F"/>
    <w:rsid w:val="00D653E0"/>
    <w:rsid w:val="00D67C3A"/>
    <w:rsid w:val="00D73E5E"/>
    <w:rsid w:val="00D778A6"/>
    <w:rsid w:val="00D83013"/>
    <w:rsid w:val="00D87195"/>
    <w:rsid w:val="00D87E76"/>
    <w:rsid w:val="00D91E94"/>
    <w:rsid w:val="00D9544A"/>
    <w:rsid w:val="00DB0E69"/>
    <w:rsid w:val="00DB291F"/>
    <w:rsid w:val="00DB335E"/>
    <w:rsid w:val="00DB5419"/>
    <w:rsid w:val="00DB7956"/>
    <w:rsid w:val="00DC3588"/>
    <w:rsid w:val="00DD2F32"/>
    <w:rsid w:val="00DD3D9D"/>
    <w:rsid w:val="00DD4BA0"/>
    <w:rsid w:val="00DD5695"/>
    <w:rsid w:val="00DF5564"/>
    <w:rsid w:val="00DF573B"/>
    <w:rsid w:val="00E004CA"/>
    <w:rsid w:val="00E02FC6"/>
    <w:rsid w:val="00E06103"/>
    <w:rsid w:val="00E07CA1"/>
    <w:rsid w:val="00E12FB2"/>
    <w:rsid w:val="00E131CB"/>
    <w:rsid w:val="00E26D6B"/>
    <w:rsid w:val="00E313E4"/>
    <w:rsid w:val="00E370C0"/>
    <w:rsid w:val="00E37870"/>
    <w:rsid w:val="00E408FF"/>
    <w:rsid w:val="00E5373B"/>
    <w:rsid w:val="00E5487B"/>
    <w:rsid w:val="00E66339"/>
    <w:rsid w:val="00E66898"/>
    <w:rsid w:val="00E713BD"/>
    <w:rsid w:val="00E7373D"/>
    <w:rsid w:val="00E7573C"/>
    <w:rsid w:val="00E852F9"/>
    <w:rsid w:val="00E877F7"/>
    <w:rsid w:val="00EA146D"/>
    <w:rsid w:val="00EA497A"/>
    <w:rsid w:val="00EA6753"/>
    <w:rsid w:val="00EB34B8"/>
    <w:rsid w:val="00EB3CCD"/>
    <w:rsid w:val="00EB7629"/>
    <w:rsid w:val="00ED02F2"/>
    <w:rsid w:val="00ED4CB3"/>
    <w:rsid w:val="00EF0BCF"/>
    <w:rsid w:val="00EF0C21"/>
    <w:rsid w:val="00EF5E96"/>
    <w:rsid w:val="00EF6830"/>
    <w:rsid w:val="00F107B7"/>
    <w:rsid w:val="00F1096E"/>
    <w:rsid w:val="00F1201F"/>
    <w:rsid w:val="00F17F51"/>
    <w:rsid w:val="00F2081D"/>
    <w:rsid w:val="00F22277"/>
    <w:rsid w:val="00F24A2D"/>
    <w:rsid w:val="00F273B9"/>
    <w:rsid w:val="00F2787A"/>
    <w:rsid w:val="00F329C5"/>
    <w:rsid w:val="00F456EC"/>
    <w:rsid w:val="00F50803"/>
    <w:rsid w:val="00F564EC"/>
    <w:rsid w:val="00F6558D"/>
    <w:rsid w:val="00F67DF5"/>
    <w:rsid w:val="00F71216"/>
    <w:rsid w:val="00F72E0B"/>
    <w:rsid w:val="00F73992"/>
    <w:rsid w:val="00F8240A"/>
    <w:rsid w:val="00F858DD"/>
    <w:rsid w:val="00F93042"/>
    <w:rsid w:val="00F936CB"/>
    <w:rsid w:val="00F95AA7"/>
    <w:rsid w:val="00FA3533"/>
    <w:rsid w:val="00FB56A9"/>
    <w:rsid w:val="00FC4E22"/>
    <w:rsid w:val="00FE3E9E"/>
    <w:rsid w:val="00FE5B0F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03F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paragraph" w:styleId="ae">
    <w:name w:val="footer"/>
    <w:basedOn w:val="a"/>
    <w:link w:val="af"/>
    <w:uiPriority w:val="99"/>
    <w:unhideWhenUsed/>
    <w:rsid w:val="000C254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C2547"/>
    <w:rPr>
      <w:rFonts w:eastAsiaTheme="minorEastAsia"/>
      <w:lang w:eastAsia="ru-RU"/>
    </w:rPr>
  </w:style>
  <w:style w:type="character" w:customStyle="1" w:styleId="mord">
    <w:name w:val="mord"/>
    <w:basedOn w:val="a0"/>
    <w:rsid w:val="007179FF"/>
  </w:style>
  <w:style w:type="character" w:customStyle="1" w:styleId="vlist-s">
    <w:name w:val="vlist-s"/>
    <w:basedOn w:val="a0"/>
    <w:rsid w:val="007179FF"/>
  </w:style>
  <w:style w:type="character" w:customStyle="1" w:styleId="katex-mathml">
    <w:name w:val="katex-mathml"/>
    <w:basedOn w:val="a0"/>
    <w:rsid w:val="0093540D"/>
  </w:style>
  <w:style w:type="character" w:customStyle="1" w:styleId="mrel">
    <w:name w:val="mrel"/>
    <w:basedOn w:val="a0"/>
    <w:rsid w:val="009354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0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2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5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4D888-2B45-4BC4-9FDA-1BC6B94E4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20</Pages>
  <Words>3575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7</cp:revision>
  <dcterms:created xsi:type="dcterms:W3CDTF">2025-07-02T06:45:00Z</dcterms:created>
  <dcterms:modified xsi:type="dcterms:W3CDTF">2025-10-09T09:50:00Z</dcterms:modified>
</cp:coreProperties>
</file>