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AB6DBF" w:rsidRDefault="00354EE7" w:rsidP="00354EE7">
      <w:pPr>
        <w:rPr>
          <w:rFonts w:ascii="Times New Roman" w:hAnsi="Times New Roman"/>
          <w:b/>
          <w:caps/>
          <w:sz w:val="28"/>
          <w:szCs w:val="28"/>
        </w:rPr>
      </w:pPr>
    </w:p>
    <w:p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Default="00B72182" w:rsidP="005650C8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Б2.В.01(П)</w:t>
      </w:r>
      <w:r w:rsidR="006E4FD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B7218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Научно-исследовательская работа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AB6DBF" w:rsidRPr="007D1078" w:rsidRDefault="00AB6DBF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7938"/>
        <w:gridCol w:w="2911"/>
      </w:tblGrid>
      <w:tr w:rsidR="00062216" w:rsidTr="000E407B">
        <w:tc>
          <w:tcPr>
            <w:tcW w:w="959" w:type="dxa"/>
          </w:tcPr>
          <w:p w:rsidR="00062216" w:rsidRPr="006F76AE" w:rsidRDefault="0006221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544" w:type="dxa"/>
          </w:tcPr>
          <w:p w:rsidR="00062216" w:rsidRPr="006F76AE" w:rsidRDefault="00810314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7938" w:type="dxa"/>
          </w:tcPr>
          <w:p w:rsidR="00062216" w:rsidRPr="006F76AE" w:rsidRDefault="0006221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911" w:type="dxa"/>
          </w:tcPr>
          <w:p w:rsidR="00062216" w:rsidRPr="006F76AE" w:rsidRDefault="00062216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062216" w:rsidTr="000E407B">
        <w:tc>
          <w:tcPr>
            <w:tcW w:w="959" w:type="dxa"/>
            <w:vMerge w:val="restart"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062216" w:rsidRPr="00062216" w:rsidRDefault="00062216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62216">
              <w:rPr>
                <w:rFonts w:ascii="Times New Roman" w:hAnsi="Times New Roman" w:cs="Times New Roman"/>
              </w:rPr>
              <w:t>ПК-2: Способен проводить анализ и обобщение научно-технической информации по теме исследования, осуществлять выбор методик и средств решения задачи, проводить патентные исследования с целью обеспечения патентной чистоты новых разработок</w:t>
            </w:r>
          </w:p>
        </w:tc>
        <w:tc>
          <w:tcPr>
            <w:tcW w:w="7938" w:type="dxa"/>
          </w:tcPr>
          <w:p w:rsidR="00062216" w:rsidRPr="00D83013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 xml:space="preserve">1. </w:t>
            </w:r>
            <w:r w:rsidRPr="00593EA9">
              <w:rPr>
                <w:sz w:val="22"/>
                <w:szCs w:val="22"/>
              </w:rPr>
              <w:t>Прочитайте текст и выберите один</w:t>
            </w:r>
            <w:r>
              <w:rPr>
                <w:sz w:val="22"/>
                <w:szCs w:val="22"/>
              </w:rPr>
              <w:t xml:space="preserve"> или несколько правильных </w:t>
            </w:r>
            <w:r w:rsidRPr="00593EA9">
              <w:rPr>
                <w:sz w:val="22"/>
                <w:szCs w:val="22"/>
              </w:rPr>
              <w:t>ответов.</w:t>
            </w:r>
          </w:p>
          <w:p w:rsidR="00062216" w:rsidRPr="00D83013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D83013">
              <w:rPr>
                <w:rFonts w:ascii="Times New Roman" w:eastAsia="Times New Roman" w:hAnsi="Times New Roman" w:cs="Times New Roman"/>
              </w:rPr>
              <w:t>В чём заключается основная цель магистерской диссертации?</w:t>
            </w:r>
          </w:p>
          <w:p w:rsidR="00062216" w:rsidRPr="00D83013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А. Поиск информации в научных базах данных </w:t>
            </w:r>
          </w:p>
          <w:p w:rsidR="00062216" w:rsidRPr="00D83013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Б. Анализ существующих знаний по теме исследования</w:t>
            </w:r>
          </w:p>
          <w:p w:rsidR="00062216" w:rsidRPr="00D83013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В. Формулирование задачи, требующей решения </w:t>
            </w:r>
          </w:p>
          <w:p w:rsidR="00062216" w:rsidRPr="00D83013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Решение новой научной проблемы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0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Д. Обобщение текущего состояния знаний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062216" w:rsidRPr="00DF5564" w:rsidRDefault="00062216" w:rsidP="00DC7B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DF5564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В,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Г</w:t>
            </w:r>
            <w:r w:rsidRPr="00DF556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>Д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 xml:space="preserve">2. </w:t>
            </w:r>
            <w:r w:rsidRPr="00593EA9">
              <w:rPr>
                <w:sz w:val="22"/>
                <w:szCs w:val="22"/>
              </w:rPr>
              <w:t>Прочитайте текст и выберите один</w:t>
            </w:r>
            <w:r>
              <w:rPr>
                <w:sz w:val="22"/>
                <w:szCs w:val="22"/>
              </w:rPr>
              <w:t xml:space="preserve"> правильный </w:t>
            </w:r>
            <w:r w:rsidRPr="00593EA9">
              <w:rPr>
                <w:sz w:val="22"/>
                <w:szCs w:val="22"/>
              </w:rPr>
              <w:t>ответ.</w:t>
            </w:r>
          </w:p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>Какова основная задача магистерской диссертации?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DF5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DF5564">
              <w:rPr>
                <w:sz w:val="22"/>
                <w:szCs w:val="22"/>
              </w:rPr>
              <w:t>оиск информации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DF5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DF5564">
              <w:rPr>
                <w:sz w:val="22"/>
                <w:szCs w:val="22"/>
              </w:rPr>
              <w:t>бобщение знаний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DF5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DF5564">
              <w:rPr>
                <w:sz w:val="22"/>
                <w:szCs w:val="22"/>
              </w:rPr>
              <w:t>ешение исследования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DF5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DF5564">
              <w:rPr>
                <w:sz w:val="22"/>
                <w:szCs w:val="22"/>
              </w:rPr>
              <w:t>нализ существующих данных.</w:t>
            </w:r>
          </w:p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:rsidR="00062216" w:rsidRPr="00DF5564" w:rsidRDefault="00062216" w:rsidP="00DC7B53">
            <w:pPr>
              <w:pStyle w:val="a9"/>
              <w:shd w:val="clear" w:color="auto" w:fill="FFFFFF"/>
              <w:spacing w:after="0" w:afterAutospacing="0"/>
              <w:rPr>
                <w:sz w:val="22"/>
                <w:szCs w:val="22"/>
              </w:rPr>
            </w:pPr>
            <w:r w:rsidRPr="00DF5564">
              <w:rPr>
                <w:sz w:val="22"/>
                <w:szCs w:val="22"/>
              </w:rPr>
              <w:t xml:space="preserve">В </w:t>
            </w:r>
          </w:p>
        </w:tc>
      </w:tr>
      <w:tr w:rsidR="00062216" w:rsidTr="00062216">
        <w:trPr>
          <w:trHeight w:val="3812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430D41">
              <w:rPr>
                <w:rFonts w:ascii="Times New Roman" w:hAnsi="Times New Roman" w:cs="Times New Roman"/>
              </w:rPr>
              <w:t>3.</w:t>
            </w:r>
            <w:r w:rsidRPr="00DF5564">
              <w:t xml:space="preserve">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Сопоставьте термины с их определениями: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20"/>
              <w:gridCol w:w="4845"/>
            </w:tblGrid>
            <w:tr w:rsidR="00062216" w:rsidRPr="00F107B7" w:rsidTr="00DC7B53">
              <w:tc>
                <w:tcPr>
                  <w:tcW w:w="2720" w:type="dxa"/>
                  <w:shd w:val="clear" w:color="auto" w:fill="auto"/>
                </w:tcPr>
                <w:p w:rsidR="00062216" w:rsidRPr="00577E37" w:rsidRDefault="00062216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77E37">
                    <w:rPr>
                      <w:rFonts w:ascii="Times New Roman" w:hAnsi="Times New Roman" w:cs="Times New Roman"/>
                    </w:rPr>
                    <w:t>Термины</w:t>
                  </w: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7E37">
                    <w:rPr>
                      <w:rFonts w:ascii="Times New Roman" w:hAnsi="Times New Roman" w:cs="Times New Roman"/>
                    </w:rPr>
                    <w:t>Определения</w:t>
                  </w:r>
                </w:p>
              </w:tc>
            </w:tr>
            <w:tr w:rsidR="00062216" w:rsidRPr="00F107B7" w:rsidTr="00DC7B53">
              <w:tc>
                <w:tcPr>
                  <w:tcW w:w="2720" w:type="dxa"/>
                  <w:shd w:val="clear" w:color="auto" w:fill="auto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1. Проблемная ситуация</w:t>
                  </w: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А. Конкретный аспект объекта, который будет исследоваться.</w:t>
                  </w:r>
                </w:p>
              </w:tc>
            </w:tr>
            <w:tr w:rsidR="00062216" w:rsidRPr="00F107B7" w:rsidTr="00DC7B53">
              <w:tc>
                <w:tcPr>
                  <w:tcW w:w="2720" w:type="dxa"/>
                  <w:shd w:val="clear" w:color="auto" w:fill="auto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 </w:t>
                  </w:r>
                  <w:r w:rsidRPr="00577E37">
                    <w:rPr>
                      <w:sz w:val="22"/>
                      <w:szCs w:val="22"/>
                    </w:rPr>
                    <w:t>Объект исследования.</w:t>
                  </w: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u w:val="single"/>
                    </w:rPr>
                  </w:pPr>
                  <w:r w:rsidRPr="00577E37">
                    <w:rPr>
                      <w:sz w:val="22"/>
                      <w:szCs w:val="22"/>
                    </w:rPr>
                    <w:t>Б. Научный вопрос или утверждение, подлежащее проверке</w:t>
                  </w:r>
                </w:p>
              </w:tc>
            </w:tr>
            <w:tr w:rsidR="00062216" w:rsidRPr="00F107B7" w:rsidTr="00DC7B53">
              <w:tc>
                <w:tcPr>
                  <w:tcW w:w="2720" w:type="dxa"/>
                  <w:shd w:val="clear" w:color="auto" w:fill="FFFFFF" w:themeFill="background1"/>
                </w:tcPr>
                <w:p w:rsidR="00062216" w:rsidRPr="00577E3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577E37">
                    <w:rPr>
                      <w:rFonts w:ascii="Times New Roman" w:hAnsi="Times New Roman" w:cs="Times New Roman"/>
                    </w:rPr>
                    <w:t xml:space="preserve">Предмет исследования </w:t>
                  </w: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В. Общая область, в пределах которой будет проводиться исследование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720" w:type="dxa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4. </w:t>
                  </w:r>
                  <w:r w:rsidRPr="00577E37">
                    <w:rPr>
                      <w:sz w:val="22"/>
                      <w:szCs w:val="22"/>
                    </w:rPr>
                    <w:t xml:space="preserve">Гипотеза </w:t>
                  </w: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77E37">
                    <w:rPr>
                      <w:sz w:val="22"/>
                      <w:szCs w:val="22"/>
                    </w:rPr>
                    <w:t>Г. Совокупность фактов или обстоятельств, выявленных в ходе исследования, требующих анализа.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720" w:type="dxa"/>
                </w:tcPr>
                <w:p w:rsidR="00062216" w:rsidRPr="00577E3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Д. С</w:t>
                  </w:r>
                  <w:r w:rsidRPr="00CF694E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истема логического структурирования деятельности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720" w:type="dxa"/>
                </w:tcPr>
                <w:p w:rsidR="00062216" w:rsidRPr="00577E3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845" w:type="dxa"/>
                </w:tcPr>
                <w:p w:rsidR="00062216" w:rsidRPr="00577E3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Е. </w:t>
                  </w:r>
                  <w:r w:rsidRPr="008B132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Р</w:t>
                  </w:r>
                  <w:r w:rsidRPr="00CF694E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езультаты исследования, которые обобщают полученные данные</w:t>
                  </w:r>
                </w:p>
              </w:tc>
            </w:tr>
          </w:tbl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107B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, 2</w:t>
            </w:r>
            <w:r w:rsidRPr="00F107B7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, 3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4А</w:t>
            </w:r>
          </w:p>
        </w:tc>
      </w:tr>
      <w:tr w:rsidR="00062216" w:rsidTr="00062216">
        <w:trPr>
          <w:trHeight w:val="693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8341BD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41BD">
              <w:rPr>
                <w:sz w:val="22"/>
                <w:szCs w:val="22"/>
              </w:rPr>
              <w:t>4. Прочитайте текст и установите соответствие.</w:t>
            </w:r>
          </w:p>
          <w:p w:rsidR="00062216" w:rsidRPr="00062216" w:rsidRDefault="00062216" w:rsidP="00062216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41BD">
              <w:rPr>
                <w:sz w:val="22"/>
                <w:szCs w:val="22"/>
              </w:rPr>
              <w:t>Сопостав</w:t>
            </w:r>
            <w:r>
              <w:rPr>
                <w:sz w:val="22"/>
                <w:szCs w:val="22"/>
              </w:rPr>
              <w:t>ьте цели и задачи исследования: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F107B7" w:rsidRDefault="00062216" w:rsidP="00DC7B53">
                  <w:pPr>
                    <w:pStyle w:val="a9"/>
                    <w:shd w:val="clear" w:color="auto" w:fill="FFFFFF"/>
                  </w:pPr>
                  <w:r>
                    <w:rPr>
                      <w:sz w:val="22"/>
                      <w:szCs w:val="22"/>
                    </w:rPr>
                    <w:t>Ц</w:t>
                  </w:r>
                  <w:r w:rsidRPr="00CF694E">
                    <w:rPr>
                      <w:sz w:val="22"/>
                      <w:szCs w:val="22"/>
                    </w:rPr>
                    <w:t>ели исследования</w:t>
                  </w: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pStyle w:val="a9"/>
                    <w:shd w:val="clear" w:color="auto" w:fill="FFFFFF"/>
                  </w:pPr>
                  <w:r>
                    <w:rPr>
                      <w:sz w:val="22"/>
                      <w:szCs w:val="22"/>
                    </w:rPr>
                    <w:t>З</w:t>
                  </w:r>
                  <w:r w:rsidRPr="00CF694E">
                    <w:rPr>
                      <w:sz w:val="22"/>
                      <w:szCs w:val="22"/>
                    </w:rPr>
                    <w:t>адачи исследования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A00641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</w:rPr>
                    <w:t>1. Цель исследования</w:t>
                  </w: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A00641">
                    <w:rPr>
                      <w:sz w:val="22"/>
                      <w:szCs w:val="22"/>
                    </w:rPr>
                    <w:t>А. Разработать методику исследования.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A00641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</w:rPr>
                    <w:lastRenderedPageBreak/>
                    <w:t>2. Задача 1</w:t>
                  </w: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  <w:u w:val="single"/>
                    </w:rPr>
                  </w:pPr>
                  <w:r w:rsidRPr="00A00641">
                    <w:rPr>
                      <w:sz w:val="22"/>
                      <w:szCs w:val="22"/>
                    </w:rPr>
                    <w:t>Б. Сформулировать рекомендации на основе полученных данных.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FFFFFF" w:themeFill="background1"/>
                </w:tcPr>
                <w:p w:rsidR="00062216" w:rsidRPr="00A00641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3.</w:t>
                  </w: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 </w:t>
                  </w:r>
                  <w:r w:rsidRPr="00A00641">
                    <w:rPr>
                      <w:rFonts w:ascii="Times New Roman" w:hAnsi="Times New Roman" w:cs="Times New Roman"/>
                    </w:rPr>
                    <w:t>Задача 2</w:t>
                  </w: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A00641">
                    <w:rPr>
                      <w:sz w:val="22"/>
                      <w:szCs w:val="22"/>
                    </w:rPr>
                    <w:t xml:space="preserve">В. </w:t>
                  </w:r>
                  <w:r>
                    <w:t>П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 xml:space="preserve">ровести опрос среди жителей другой планеты </w:t>
                  </w:r>
                  <w:proofErr w:type="gramStart"/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о</w:t>
                  </w:r>
                  <w:proofErr w:type="gramEnd"/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 xml:space="preserve"> их предпочтениях в искусстве.</w:t>
                  </w:r>
                </w:p>
              </w:tc>
            </w:tr>
            <w:tr w:rsidR="00062216" w:rsidRPr="00F107B7" w:rsidTr="00DC7B53">
              <w:trPr>
                <w:trHeight w:val="207"/>
              </w:trPr>
              <w:tc>
                <w:tcPr>
                  <w:tcW w:w="2309" w:type="dxa"/>
                </w:tcPr>
                <w:p w:rsidR="00062216" w:rsidRPr="00A00641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4. </w:t>
                  </w:r>
                  <w:r w:rsidRPr="00A00641">
                    <w:rPr>
                      <w:rFonts w:ascii="Times New Roman" w:hAnsi="Times New Roman" w:cs="Times New Roman"/>
                    </w:rPr>
                    <w:t>Задача 3</w:t>
                  </w: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A00641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8B1327">
                    <w:rPr>
                      <w:rFonts w:ascii="Times New Roman" w:eastAsia="Times New Roman" w:hAnsi="Times New Roman" w:cs="Times New Roman"/>
                    </w:rPr>
                    <w:t>пределить количество звёзд на небе и их влияние на экономический ро</w:t>
                  </w:r>
                  <w:proofErr w:type="gramStart"/>
                  <w:r w:rsidRPr="008B1327">
                    <w:rPr>
                      <w:rFonts w:ascii="Times New Roman" w:eastAsia="Times New Roman" w:hAnsi="Times New Roman" w:cs="Times New Roman"/>
                    </w:rPr>
                    <w:t>ст стр</w:t>
                  </w:r>
                  <w:proofErr w:type="gramEnd"/>
                  <w:r w:rsidRPr="008B1327">
                    <w:rPr>
                      <w:rFonts w:ascii="Times New Roman" w:eastAsia="Times New Roman" w:hAnsi="Times New Roman" w:cs="Times New Roman"/>
                    </w:rPr>
                    <w:t>аны.</w:t>
                  </w:r>
                </w:p>
              </w:tc>
            </w:tr>
            <w:tr w:rsidR="00062216" w:rsidRPr="00F107B7" w:rsidTr="00DC7B53">
              <w:trPr>
                <w:trHeight w:val="105"/>
              </w:trPr>
              <w:tc>
                <w:tcPr>
                  <w:tcW w:w="230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A00641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A00641">
                    <w:rPr>
                      <w:rFonts w:ascii="Times New Roman" w:hAnsi="Times New Roman" w:cs="Times New Roman"/>
                    </w:rPr>
                    <w:t>Определить основные тенденции в области Z.</w:t>
                  </w:r>
                </w:p>
              </w:tc>
            </w:tr>
            <w:tr w:rsidR="00062216" w:rsidRPr="00F107B7" w:rsidTr="00DC7B53">
              <w:trPr>
                <w:trHeight w:val="251"/>
              </w:trPr>
              <w:tc>
                <w:tcPr>
                  <w:tcW w:w="230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A00641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A0064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Е. </w:t>
                  </w:r>
                  <w:r w:rsidRPr="00A00641">
                    <w:rPr>
                      <w:rFonts w:ascii="Times New Roman" w:hAnsi="Times New Roman" w:cs="Times New Roman"/>
                    </w:rPr>
                    <w:t>Изучить влияние фактора X на явление Y.</w:t>
                  </w:r>
                </w:p>
              </w:tc>
            </w:tr>
          </w:tbl>
          <w:p w:rsidR="00062216" w:rsidRPr="00DF5564" w:rsidRDefault="00062216" w:rsidP="00DC7B53">
            <w:pPr>
              <w:pStyle w:val="a9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1Е, 2Д, 3А 4Б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D40D9E">
              <w:rPr>
                <w:rFonts w:ascii="Times New Roman" w:hAnsi="Times New Roman" w:cs="Times New Roman"/>
              </w:rPr>
              <w:t>5.</w:t>
            </w:r>
            <w:r w:rsidRPr="00DF5564">
              <w:t xml:space="preserve">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AC5998">
              <w:rPr>
                <w:rFonts w:ascii="Times New Roman" w:eastAsia="Times New Roman" w:hAnsi="Times New Roman" w:cs="Times New Roman"/>
              </w:rPr>
              <w:t>Сопоставьте тип</w:t>
            </w:r>
            <w:r>
              <w:rPr>
                <w:rFonts w:ascii="Times New Roman" w:eastAsia="Times New Roman" w:hAnsi="Times New Roman" w:cs="Times New Roman"/>
              </w:rPr>
              <w:t>ы исследований с их описаниями: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ипы исследований</w:t>
                  </w: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AC5998">
                    <w:rPr>
                      <w:rFonts w:ascii="Times New Roman" w:eastAsia="Times New Roman" w:hAnsi="Times New Roman" w:cs="Times New Roman"/>
                    </w:rPr>
                    <w:t>Описания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исследований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Эмпирическое</w:t>
                  </w: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А.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направленное на получение новых знаний без практического применения.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Теоретическое</w:t>
                  </w: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Б.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основное внимание в котором уделяется сбору и анализу данных.</w:t>
                  </w:r>
                </w:p>
              </w:tc>
            </w:tr>
            <w:tr w:rsidR="00062216" w:rsidRPr="00F107B7" w:rsidTr="00DC7B53">
              <w:tc>
                <w:tcPr>
                  <w:tcW w:w="2309" w:type="dxa"/>
                  <w:shd w:val="clear" w:color="auto" w:fill="FFFFFF" w:themeFill="background1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Прикладное</w:t>
                  </w: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B011C5">
                    <w:rPr>
                      <w:rFonts w:ascii="Times New Roman" w:eastAsia="Times New Roman" w:hAnsi="Times New Roman" w:cs="Times New Roman"/>
                    </w:rPr>
                    <w:t>Исследование, в котором участники получают материальное вознаграждение за участие.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30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Исследование, основанное на интуиции и личных убеждениях, без использования научных методов.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30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AC5998">
                    <w:rPr>
                      <w:rFonts w:ascii="Times New Roman" w:eastAsia="Times New Roman" w:hAnsi="Times New Roman" w:cs="Times New Roman"/>
                    </w:rPr>
                    <w:t>Исследование, направленное на решение конкретных практических задач</w:t>
                  </w:r>
                </w:p>
              </w:tc>
            </w:tr>
          </w:tbl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2</w:t>
            </w:r>
            <w:r w:rsidRPr="00F107B7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3Д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CF0040">
              <w:rPr>
                <w:rFonts w:ascii="Times New Roman" w:hAnsi="Times New Roman" w:cs="Times New Roman"/>
              </w:rPr>
              <w:t>6.</w:t>
            </w:r>
            <w:r w:rsidRPr="00F107B7">
              <w:rPr>
                <w:rFonts w:ascii="Times New Roman" w:eastAsia="Times New Roman" w:hAnsi="Times New Roman" w:cs="Times New Roman"/>
              </w:rPr>
              <w:t xml:space="preserve"> Прочитайте текст и установите соответствие.</w:t>
            </w:r>
          </w:p>
          <w:p w:rsidR="00062216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C5998">
              <w:t>Сопоставьте</w:t>
            </w:r>
            <w:r w:rsidRPr="00B53B9E">
              <w:rPr>
                <w:sz w:val="22"/>
                <w:szCs w:val="22"/>
              </w:rPr>
              <w:t xml:space="preserve"> научные мет</w:t>
            </w:r>
            <w:r>
              <w:rPr>
                <w:sz w:val="22"/>
                <w:szCs w:val="22"/>
              </w:rPr>
              <w:t>оды исследования и их описание: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9"/>
              <w:gridCol w:w="5546"/>
            </w:tblGrid>
            <w:tr w:rsidR="00062216" w:rsidRPr="00F107B7" w:rsidTr="00DC7B53">
              <w:tc>
                <w:tcPr>
                  <w:tcW w:w="2019" w:type="dxa"/>
                  <w:shd w:val="clear" w:color="auto" w:fill="auto"/>
                </w:tcPr>
                <w:p w:rsidR="00062216" w:rsidRPr="00CF004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CF0040">
                    <w:rPr>
                      <w:rFonts w:ascii="Times New Roman" w:hAnsi="Times New Roman" w:cs="Times New Roman"/>
                    </w:rPr>
                    <w:t>аучные методы исследования</w:t>
                  </w: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</w:t>
                  </w:r>
                  <w:r w:rsidRPr="00CF0040">
                    <w:rPr>
                      <w:rFonts w:ascii="Times New Roman" w:hAnsi="Times New Roman" w:cs="Times New Roman"/>
                    </w:rPr>
                    <w:t>писание</w:t>
                  </w:r>
                </w:p>
              </w:tc>
            </w:tr>
            <w:tr w:rsidR="00062216" w:rsidRPr="00F107B7" w:rsidTr="00DC7B53">
              <w:tc>
                <w:tcPr>
                  <w:tcW w:w="2019" w:type="dxa"/>
                  <w:shd w:val="clear" w:color="auto" w:fill="auto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CF0040">
                    <w:rPr>
                      <w:sz w:val="22"/>
                      <w:szCs w:val="22"/>
                    </w:rPr>
                    <w:t>1. Контент-анализ</w:t>
                  </w:r>
                </w:p>
                <w:p w:rsidR="00062216" w:rsidRPr="00CF004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CF0040">
                    <w:rPr>
                      <w:sz w:val="22"/>
                      <w:szCs w:val="22"/>
                    </w:rPr>
                    <w:t xml:space="preserve">А. 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CF0040">
                    <w:rPr>
                      <w:sz w:val="22"/>
                      <w:szCs w:val="22"/>
                    </w:rPr>
                    <w:t>етод, который используется для интерпретации символов и содержания снов для выявления скрытых желаний и конфликтов.</w:t>
                  </w:r>
                </w:p>
              </w:tc>
            </w:tr>
            <w:tr w:rsidR="00062216" w:rsidRPr="00F107B7" w:rsidTr="00DC7B53">
              <w:tc>
                <w:tcPr>
                  <w:tcW w:w="2019" w:type="dxa"/>
                  <w:shd w:val="clear" w:color="auto" w:fill="auto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</w:pPr>
                  <w:r w:rsidRPr="00CF0040">
                    <w:rPr>
                      <w:sz w:val="22"/>
                      <w:szCs w:val="22"/>
                    </w:rPr>
                    <w:t>2. Эксперимент</w:t>
                  </w: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  <w:u w:val="single"/>
                    </w:rPr>
                  </w:pPr>
                  <w:r w:rsidRPr="00CF0040">
                    <w:rPr>
                      <w:sz w:val="22"/>
                      <w:szCs w:val="22"/>
                    </w:rPr>
                    <w:t>Б. Метод, в рамках которого исследователь манипулирует переменными для наблюдения эффектов.</w:t>
                  </w:r>
                </w:p>
              </w:tc>
            </w:tr>
            <w:tr w:rsidR="00062216" w:rsidRPr="00F107B7" w:rsidTr="00DC7B53">
              <w:tc>
                <w:tcPr>
                  <w:tcW w:w="2019" w:type="dxa"/>
                  <w:shd w:val="clear" w:color="auto" w:fill="FFFFFF" w:themeFill="background1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CF0040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3. </w:t>
                  </w:r>
                  <w:r w:rsidRPr="00CF0040">
                    <w:rPr>
                      <w:sz w:val="22"/>
                      <w:szCs w:val="22"/>
                    </w:rPr>
                    <w:t>Опрос</w:t>
                  </w: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CF0040">
                    <w:rPr>
                      <w:sz w:val="22"/>
                      <w:szCs w:val="22"/>
                    </w:rPr>
                    <w:t xml:space="preserve">В. 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CF0040">
                    <w:rPr>
                      <w:sz w:val="22"/>
                      <w:szCs w:val="22"/>
                    </w:rPr>
                    <w:t>етод, основанный на субъективных ощущениях и предположениях исследователя.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019" w:type="dxa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CF0040">
                    <w:rPr>
                      <w:sz w:val="22"/>
                      <w:szCs w:val="22"/>
                      <w:shd w:val="clear" w:color="auto" w:fill="FFFFFF" w:themeFill="background1"/>
                    </w:rPr>
                    <w:lastRenderedPageBreak/>
                    <w:t>4.</w:t>
                  </w:r>
                  <w:r w:rsidRPr="00CF0040">
                    <w:rPr>
                      <w:sz w:val="22"/>
                      <w:szCs w:val="22"/>
                    </w:rPr>
                    <w:t xml:space="preserve"> Наблюдение</w:t>
                  </w: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CF0040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CF0040">
                    <w:rPr>
                      <w:rFonts w:ascii="Times New Roman" w:hAnsi="Times New Roman" w:cs="Times New Roman"/>
                    </w:rPr>
                    <w:t>Метод, при котором исследователь наблюдает за объектом исследования без вмешательства.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019" w:type="dxa"/>
                </w:tcPr>
                <w:p w:rsidR="00062216" w:rsidRPr="00CF004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pStyle w:val="a9"/>
                    <w:shd w:val="clear" w:color="auto" w:fill="FFFFFF"/>
                    <w:rPr>
                      <w:sz w:val="22"/>
                      <w:szCs w:val="22"/>
                      <w:shd w:val="clear" w:color="auto" w:fill="FFFFFF" w:themeFill="background1"/>
                    </w:rPr>
                  </w:pPr>
                  <w:r w:rsidRPr="00CF0040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Д. </w:t>
                  </w:r>
                  <w:r w:rsidRPr="00CF0040">
                    <w:rPr>
                      <w:sz w:val="22"/>
                      <w:szCs w:val="22"/>
                    </w:rPr>
                    <w:t>Метод, при котором собираются данные о мнении или поведении людей с помощью анкетирования.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2019" w:type="dxa"/>
                </w:tcPr>
                <w:p w:rsidR="00062216" w:rsidRPr="00CF004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546" w:type="dxa"/>
                </w:tcPr>
                <w:p w:rsidR="00062216" w:rsidRPr="00CF0040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CF0040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Е. </w:t>
                  </w:r>
                  <w:r w:rsidRPr="00CF0040">
                    <w:rPr>
                      <w:rFonts w:ascii="Times New Roman" w:hAnsi="Times New Roman" w:cs="Times New Roman"/>
                    </w:rPr>
                    <w:t>Метод, который позволяет систематически анализировать содержание текстов или медиа.</w:t>
                  </w:r>
                </w:p>
              </w:tc>
            </w:tr>
          </w:tbl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 w:rsidRPr="001800A7">
              <w:rPr>
                <w:rFonts w:ascii="Times New Roman" w:hAnsi="Times New Roman" w:cs="Times New Roman"/>
              </w:rPr>
              <w:lastRenderedPageBreak/>
              <w:t>1</w:t>
            </w:r>
            <w:r w:rsidRPr="00CF00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2Б, 3</w:t>
            </w:r>
            <w:r w:rsidRPr="00CF0040">
              <w:rPr>
                <w:rFonts w:ascii="Times New Roman" w:hAnsi="Times New Roman" w:cs="Times New Roman"/>
                <w:shd w:val="clear" w:color="auto" w:fill="FFFFFF" w:themeFill="background1"/>
              </w:rPr>
              <w:t>Д</w:t>
            </w: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>, 4Г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458C0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4458C0">
              <w:rPr>
                <w:rFonts w:ascii="Times New Roman" w:hAnsi="Times New Roman" w:cs="Times New Roman"/>
              </w:rPr>
              <w:t xml:space="preserve">7. </w:t>
            </w:r>
            <w:r w:rsidRPr="004458C0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Pr="004458C0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4458C0">
              <w:rPr>
                <w:rFonts w:ascii="Times New Roman" w:eastAsia="Times New Roman" w:hAnsi="Times New Roman" w:cs="Times New Roman"/>
              </w:rPr>
              <w:t>Сопоставьте исследовательские</w:t>
            </w:r>
            <w:r>
              <w:rPr>
                <w:rFonts w:ascii="Times New Roman" w:eastAsia="Times New Roman" w:hAnsi="Times New Roman" w:cs="Times New Roman"/>
              </w:rPr>
              <w:t xml:space="preserve"> подходы с их характеристиками: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09"/>
              <w:gridCol w:w="5256"/>
            </w:tblGrid>
            <w:tr w:rsidR="00062216" w:rsidRPr="004458C0" w:rsidTr="00DC7B53">
              <w:tc>
                <w:tcPr>
                  <w:tcW w:w="2309" w:type="dxa"/>
                  <w:shd w:val="clear" w:color="auto" w:fill="auto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Исследовательские подходы</w:t>
                  </w:r>
                </w:p>
              </w:tc>
              <w:tc>
                <w:tcPr>
                  <w:tcW w:w="5256" w:type="dxa"/>
                </w:tcPr>
                <w:p w:rsidR="00062216" w:rsidRPr="004458C0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Характеристики</w:t>
                  </w:r>
                </w:p>
              </w:tc>
            </w:tr>
            <w:tr w:rsidR="00062216" w:rsidRPr="004458C0" w:rsidTr="00DC7B53">
              <w:tc>
                <w:tcPr>
                  <w:tcW w:w="2309" w:type="dxa"/>
                  <w:shd w:val="clear" w:color="auto" w:fill="auto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>1.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 xml:space="preserve"> Качественный</w:t>
                  </w:r>
                </w:p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А. Подход, основанный на сборе и анализе числовых данных для статистической обработки.</w:t>
                  </w:r>
                </w:p>
              </w:tc>
            </w:tr>
            <w:tr w:rsidR="00062216" w:rsidRPr="004458C0" w:rsidTr="00DC7B53">
              <w:tc>
                <w:tcPr>
                  <w:tcW w:w="2309" w:type="dxa"/>
                  <w:shd w:val="clear" w:color="auto" w:fill="auto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>2.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 xml:space="preserve"> Количественный</w:t>
                  </w:r>
                </w:p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Б. Подход, который включает в себя детализацию и анализ качественных данных, таких как мнения и впечатления.</w:t>
                  </w:r>
                </w:p>
              </w:tc>
            </w:tr>
            <w:tr w:rsidR="00062216" w:rsidRPr="004458C0" w:rsidTr="00DC7B53">
              <w:tc>
                <w:tcPr>
                  <w:tcW w:w="2309" w:type="dxa"/>
                  <w:shd w:val="clear" w:color="auto" w:fill="FFFFFF" w:themeFill="background1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4458C0">
                    <w:rPr>
                      <w:rFonts w:ascii="Times New Roman" w:eastAsia="Times New Roman" w:hAnsi="Times New Roman" w:cs="Times New Roman"/>
                    </w:rPr>
                    <w:t>Смешанный</w:t>
                  </w:r>
                </w:p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4458C0">
                    <w:rPr>
                      <w:rFonts w:ascii="Times New Roman" w:hAnsi="Times New Roman" w:cs="Times New Roman"/>
                      <w:color w:val="000000"/>
                    </w:rPr>
                    <w:t>Подход, использующий математические модели для прогнозирования будущих событий.</w:t>
                  </w:r>
                </w:p>
              </w:tc>
            </w:tr>
            <w:tr w:rsidR="00062216" w:rsidRPr="004458C0" w:rsidTr="00DC7B53">
              <w:trPr>
                <w:trHeight w:val="502"/>
              </w:trPr>
              <w:tc>
                <w:tcPr>
                  <w:tcW w:w="2309" w:type="dxa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256" w:type="dxa"/>
                </w:tcPr>
                <w:p w:rsidR="00062216" w:rsidRPr="004458C0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458C0">
                    <w:rPr>
                      <w:rFonts w:ascii="Times New Roman" w:eastAsia="Times New Roman" w:hAnsi="Times New Roman" w:cs="Times New Roman"/>
                    </w:rPr>
                    <w:t>Г. Подход, объединяющий элементы как качественного, так и количественного исследования.</w:t>
                  </w:r>
                </w:p>
              </w:tc>
            </w:tr>
          </w:tbl>
          <w:p w:rsidR="00062216" w:rsidRPr="004458C0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Pr="004458C0" w:rsidRDefault="00062216" w:rsidP="00810314">
            <w:pPr>
              <w:pStyle w:val="a9"/>
              <w:shd w:val="clear" w:color="auto" w:fill="FFFFFF"/>
              <w:spacing w:before="0" w:beforeAutospacing="0" w:after="0" w:afterAutospacing="0"/>
            </w:pPr>
            <w:r w:rsidRPr="004458C0">
              <w:rPr>
                <w:color w:val="000000"/>
                <w:sz w:val="22"/>
                <w:szCs w:val="22"/>
              </w:rPr>
              <w:t>1Б, 2А, 3Г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E7373D">
              <w:rPr>
                <w:rFonts w:ascii="Times New Roman" w:hAnsi="Times New Roman" w:cs="Times New Roman"/>
              </w:rPr>
              <w:t>8.</w:t>
            </w:r>
            <w:r w:rsidRPr="00DF5564">
              <w:t xml:space="preserve">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Pr="00A64240" w:rsidRDefault="00062216" w:rsidP="00DC7B53">
            <w:pPr>
              <w:rPr>
                <w:rFonts w:ascii="Times New Roman" w:hAnsi="Times New Roman" w:cs="Times New Roman"/>
              </w:rPr>
            </w:pPr>
            <w:r w:rsidRPr="00A64240">
              <w:rPr>
                <w:rFonts w:ascii="Times New Roman" w:hAnsi="Times New Roman" w:cs="Times New Roman"/>
              </w:rPr>
              <w:t>Сопоставьте уровень участия исследователя с типом исследования:</w:t>
            </w:r>
          </w:p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19"/>
              <w:gridCol w:w="2846"/>
            </w:tblGrid>
            <w:tr w:rsidR="00062216" w:rsidRPr="00F107B7" w:rsidTr="00DC7B53">
              <w:tc>
                <w:tcPr>
                  <w:tcW w:w="471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Pr="00A64240">
                    <w:rPr>
                      <w:rFonts w:ascii="Times New Roman" w:hAnsi="Times New Roman" w:cs="Times New Roman"/>
                    </w:rPr>
                    <w:t>ровень участия исследователя</w:t>
                  </w:r>
                </w:p>
              </w:tc>
              <w:tc>
                <w:tcPr>
                  <w:tcW w:w="2846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E7373D">
                    <w:rPr>
                      <w:rFonts w:ascii="Times New Roman" w:hAnsi="Times New Roman" w:cs="Times New Roman"/>
                    </w:rPr>
                    <w:t>Тип исследования</w:t>
                  </w:r>
                </w:p>
              </w:tc>
            </w:tr>
            <w:tr w:rsidR="00062216" w:rsidRPr="00F107B7" w:rsidTr="00DC7B53">
              <w:tc>
                <w:tcPr>
                  <w:tcW w:w="471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A64240">
                    <w:rPr>
                      <w:rFonts w:ascii="Times New Roman" w:hAnsi="Times New Roman" w:cs="Times New Roman"/>
                    </w:rPr>
                    <w:t>Исследователь активно вовлечен в процесс.</w:t>
                  </w:r>
                </w:p>
              </w:tc>
              <w:tc>
                <w:tcPr>
                  <w:tcW w:w="284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  <w:r w:rsidRPr="00A64240">
                    <w:rPr>
                      <w:rFonts w:ascii="Times New Roman" w:hAnsi="Times New Roman" w:cs="Times New Roman"/>
                    </w:rPr>
                    <w:t xml:space="preserve"> Наблюдение</w:t>
                  </w:r>
                </w:p>
              </w:tc>
            </w:tr>
            <w:tr w:rsidR="00062216" w:rsidRPr="00F107B7" w:rsidTr="00DC7B53">
              <w:tc>
                <w:tcPr>
                  <w:tcW w:w="4719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A64240">
                    <w:rPr>
                      <w:rFonts w:ascii="Times New Roman" w:hAnsi="Times New Roman" w:cs="Times New Roman"/>
                    </w:rPr>
                    <w:t>Исследователь наблюдает за поведением, не вмешиваясь.</w:t>
                  </w:r>
                </w:p>
              </w:tc>
              <w:tc>
                <w:tcPr>
                  <w:tcW w:w="2846" w:type="dxa"/>
                </w:tcPr>
                <w:p w:rsidR="00062216" w:rsidRPr="00A64240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  <w:r w:rsidRPr="00A64240">
                    <w:rPr>
                      <w:rFonts w:ascii="Times New Roman" w:hAnsi="Times New Roman" w:cs="Times New Roman"/>
                    </w:rPr>
                    <w:t xml:space="preserve"> Участие в исследовании</w:t>
                  </w:r>
                </w:p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</w:p>
              </w:tc>
            </w:tr>
            <w:tr w:rsidR="00062216" w:rsidRPr="00F107B7" w:rsidTr="00DC7B53">
              <w:tc>
                <w:tcPr>
                  <w:tcW w:w="4719" w:type="dxa"/>
                  <w:shd w:val="clear" w:color="auto" w:fill="FFFFFF" w:themeFill="background1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A64240">
                    <w:rPr>
                      <w:rFonts w:ascii="Times New Roman" w:hAnsi="Times New Roman" w:cs="Times New Roman"/>
                    </w:rPr>
                    <w:t>Участники заполняют анкеты без контроля исследователя</w:t>
                  </w:r>
                </w:p>
              </w:tc>
              <w:tc>
                <w:tcPr>
                  <w:tcW w:w="2846" w:type="dxa"/>
                </w:tcPr>
                <w:p w:rsidR="00062216" w:rsidRPr="00A64240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>В.</w:t>
                  </w:r>
                  <w:r w:rsidRPr="00A64240">
                    <w:rPr>
                      <w:rFonts w:ascii="Times New Roman" w:hAnsi="Times New Roman" w:cs="Times New Roman"/>
                    </w:rPr>
                    <w:t xml:space="preserve"> Исследование по анкете</w:t>
                  </w:r>
                </w:p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471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46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A64240">
                    <w:rPr>
                      <w:rFonts w:ascii="Times New Roman" w:eastAsia="Times New Roman" w:hAnsi="Times New Roman" w:cs="Times New Roman"/>
                    </w:rPr>
                    <w:t>Интервью.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4719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46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E7373D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Анализ вторичных данных.</w:t>
                  </w:r>
                </w:p>
              </w:tc>
            </w:tr>
          </w:tbl>
          <w:p w:rsidR="00062216" w:rsidRPr="00DF5564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F107B7">
              <w:rPr>
                <w:rFonts w:ascii="Times New Roman" w:hAnsi="Times New Roman" w:cs="Times New Roman"/>
              </w:rPr>
              <w:t xml:space="preserve"> 2</w:t>
            </w:r>
            <w:r w:rsidRPr="00A64240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F107B7">
              <w:rPr>
                <w:rFonts w:ascii="Times New Roman" w:hAnsi="Times New Roman" w:cs="Times New Roman"/>
                <w:shd w:val="clear" w:color="auto" w:fill="FFFFFF" w:themeFill="background1"/>
              </w:rPr>
              <w:t>3</w:t>
            </w: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062216" w:rsidTr="00062216">
        <w:trPr>
          <w:trHeight w:val="4570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F107B7">
              <w:rPr>
                <w:rFonts w:ascii="Times New Roman" w:eastAsia="Times New Roman" w:hAnsi="Times New Roman" w:cs="Times New Roman"/>
              </w:rPr>
              <w:t>9. Прочитайте текст и установите соответствие.</w:t>
            </w:r>
          </w:p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F107B7">
              <w:rPr>
                <w:rFonts w:ascii="Times New Roman" w:eastAsia="Times New Roman" w:hAnsi="Times New Roman" w:cs="Times New Roman"/>
              </w:rPr>
              <w:t>Укажите соответствие компонентам структуры научной работы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72"/>
              <w:gridCol w:w="2293"/>
            </w:tblGrid>
            <w:tr w:rsidR="00062216" w:rsidRPr="00F107B7" w:rsidTr="00DC7B53">
              <w:tc>
                <w:tcPr>
                  <w:tcW w:w="5272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Компоненты научной работы</w:t>
                  </w: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Структура научной работы</w:t>
                  </w:r>
                </w:p>
              </w:tc>
            </w:tr>
            <w:tr w:rsidR="00062216" w:rsidRPr="00F107B7" w:rsidTr="00DC7B53">
              <w:tc>
                <w:tcPr>
                  <w:tcW w:w="5272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>1. Это результаты исследования, которые обобщают полученные данные, но не являются предметом исследования</w:t>
                  </w: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А. Проблема </w:t>
                  </w:r>
                </w:p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62216" w:rsidRPr="00F107B7" w:rsidTr="00DC7B53">
              <w:tc>
                <w:tcPr>
                  <w:tcW w:w="5272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F107B7">
                    <w:rPr>
                      <w:rFonts w:ascii="Times New Roman" w:hAnsi="Times New Roman" w:cs="Times New Roman"/>
                    </w:rPr>
                    <w:t>Это вопрос или комплекс вопросов,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</w:rPr>
                    <w:t>которые ставятся для решения в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</w:rPr>
                    <w:t>исследовании и могут быть предметом исследования</w:t>
                  </w: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Б. Предмет исследования</w:t>
                  </w:r>
                </w:p>
              </w:tc>
            </w:tr>
            <w:tr w:rsidR="00062216" w:rsidRPr="00F107B7" w:rsidTr="00DC7B53">
              <w:tc>
                <w:tcPr>
                  <w:tcW w:w="5272" w:type="dxa"/>
                  <w:shd w:val="clear" w:color="auto" w:fill="FFFFFF" w:themeFill="background1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Это то, что изучается в рамках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научной работы, и является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центральным элементом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исследования</w:t>
                  </w: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>В. М</w:t>
                  </w:r>
                  <w:r w:rsidRPr="00F107B7">
                    <w:rPr>
                      <w:rFonts w:ascii="Times New Roman" w:eastAsia="Times New Roman" w:hAnsi="Times New Roman" w:cs="Times New Roman"/>
                    </w:rPr>
                    <w:t>етодология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5272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4. Это система логического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DEF2F8"/>
                    </w:rPr>
                    <w:t xml:space="preserve"> </w:t>
                  </w: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структурирования деятельности</w:t>
                  </w: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>Г. Выводы</w:t>
                  </w:r>
                </w:p>
              </w:tc>
            </w:tr>
            <w:tr w:rsidR="00062216" w:rsidRPr="00F107B7" w:rsidTr="00DC7B53">
              <w:trPr>
                <w:trHeight w:val="259"/>
              </w:trPr>
              <w:tc>
                <w:tcPr>
                  <w:tcW w:w="5272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Д. Введение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5272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293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Е. Список литературы</w:t>
                  </w:r>
                </w:p>
              </w:tc>
            </w:tr>
          </w:tbl>
          <w:p w:rsidR="00062216" w:rsidRPr="00DF5564" w:rsidRDefault="00062216" w:rsidP="00DC7B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DF5564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16AF8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, 2</w:t>
            </w:r>
            <w:r w:rsidRPr="00816AF8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 3</w:t>
            </w:r>
            <w:r w:rsidRPr="00816AF8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, 4</w:t>
            </w:r>
            <w:r w:rsidRPr="00816AF8">
              <w:rPr>
                <w:rFonts w:ascii="Times New Roman" w:hAnsi="Times New Roman" w:cs="Times New Roman"/>
              </w:rPr>
              <w:t>В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FA3533">
              <w:rPr>
                <w:rFonts w:ascii="Times New Roman" w:hAnsi="Times New Roman" w:cs="Times New Roman"/>
              </w:rPr>
              <w:t>10.</w:t>
            </w:r>
            <w:r w:rsidRPr="00DF5564">
              <w:t xml:space="preserve">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Pr="00F107B7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1E00DB">
              <w:rPr>
                <w:rFonts w:ascii="Times New Roman" w:eastAsia="Times New Roman" w:hAnsi="Times New Roman" w:cs="Times New Roman"/>
              </w:rPr>
              <w:t>становите соответствие между программами обработки данных и их назначением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732"/>
              <w:gridCol w:w="5833"/>
            </w:tblGrid>
            <w:tr w:rsidR="00062216" w:rsidRPr="00F107B7" w:rsidTr="00DC7B53">
              <w:tc>
                <w:tcPr>
                  <w:tcW w:w="1732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</w:t>
                  </w:r>
                  <w:r w:rsidRPr="001E00DB">
                    <w:rPr>
                      <w:rFonts w:ascii="Times New Roman" w:eastAsia="Times New Roman" w:hAnsi="Times New Roman" w:cs="Times New Roman"/>
                    </w:rPr>
                    <w:t>рограмм</w:t>
                  </w:r>
                  <w:r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1E00DB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5833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564BE2">
                    <w:rPr>
                      <w:rFonts w:ascii="Times New Roman" w:hAnsi="Times New Roman" w:cs="Times New Roman"/>
                    </w:rPr>
                    <w:t>азначение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062216" w:rsidRPr="008E48B0" w:rsidTr="00DC7B53">
              <w:tc>
                <w:tcPr>
                  <w:tcW w:w="1732" w:type="dxa"/>
                  <w:shd w:val="clear" w:color="auto" w:fill="auto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34D2C">
                    <w:rPr>
                      <w:rFonts w:ascii="Times New Roman" w:hAnsi="Times New Roman" w:cs="Times New Roman"/>
                      <w:lang w:val="en-US"/>
                    </w:rPr>
                    <w:t xml:space="preserve">1. </w:t>
                  </w:r>
                  <w:r w:rsidRPr="00C34D2C">
                    <w:rPr>
                      <w:rFonts w:ascii="Times New Roman" w:eastAsia="Times New Roman" w:hAnsi="Times New Roman" w:cs="Times New Roman"/>
                      <w:lang w:val="en-US"/>
                    </w:rPr>
                    <w:t>SPSS</w:t>
                  </w:r>
                </w:p>
              </w:tc>
              <w:tc>
                <w:tcPr>
                  <w:tcW w:w="5833" w:type="dxa"/>
                </w:tcPr>
                <w:p w:rsidR="00062216" w:rsidRPr="008E48B0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34D2C">
                    <w:rPr>
                      <w:sz w:val="22"/>
                      <w:szCs w:val="22"/>
                    </w:rPr>
                    <w:t>А</w:t>
                  </w:r>
                  <w:r w:rsidRPr="008E48B0">
                    <w:rPr>
                      <w:sz w:val="22"/>
                      <w:szCs w:val="22"/>
                    </w:rPr>
                    <w:t xml:space="preserve">. </w:t>
                  </w:r>
                  <w:r w:rsidRPr="008E48B0">
                    <w:rPr>
                      <w:sz w:val="22"/>
                      <w:szCs w:val="22"/>
                      <w:shd w:val="clear" w:color="auto" w:fill="FFFFFF"/>
                    </w:rPr>
                    <w:t>Интерактивная визуализация и бизнес-аналитика</w:t>
                  </w:r>
                </w:p>
              </w:tc>
            </w:tr>
            <w:tr w:rsidR="00062216" w:rsidRPr="00564BE2" w:rsidTr="00DC7B53">
              <w:tc>
                <w:tcPr>
                  <w:tcW w:w="1732" w:type="dxa"/>
                  <w:shd w:val="clear" w:color="auto" w:fill="auto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34D2C">
                    <w:rPr>
                      <w:rFonts w:ascii="Times New Roman" w:hAnsi="Times New Roman" w:cs="Times New Roman"/>
                      <w:lang w:val="en-US"/>
                    </w:rPr>
                    <w:t>2. Excel</w:t>
                  </w:r>
                </w:p>
              </w:tc>
              <w:tc>
                <w:tcPr>
                  <w:tcW w:w="5833" w:type="dxa"/>
                </w:tcPr>
                <w:p w:rsidR="00062216" w:rsidRPr="00C34D2C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u w:val="single"/>
                    </w:rPr>
                  </w:pPr>
                  <w:r w:rsidRPr="00C34D2C">
                    <w:rPr>
                      <w:sz w:val="22"/>
                      <w:szCs w:val="22"/>
                    </w:rPr>
                    <w:t>Б. Работа с табличными данными</w:t>
                  </w:r>
                </w:p>
              </w:tc>
            </w:tr>
            <w:tr w:rsidR="00062216" w:rsidRPr="00564BE2" w:rsidTr="00DC7B53">
              <w:tc>
                <w:tcPr>
                  <w:tcW w:w="1732" w:type="dxa"/>
                  <w:shd w:val="clear" w:color="auto" w:fill="FFFFFF" w:themeFill="background1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34D2C">
                    <w:rPr>
                      <w:rFonts w:ascii="Times New Roman" w:hAnsi="Times New Roman" w:cs="Times New Roman"/>
                      <w:shd w:val="clear" w:color="auto" w:fill="FFFFFF" w:themeFill="background1"/>
                      <w:lang w:val="en-US"/>
                    </w:rPr>
                    <w:t>3. R</w:t>
                  </w:r>
                </w:p>
              </w:tc>
              <w:tc>
                <w:tcPr>
                  <w:tcW w:w="5833" w:type="dxa"/>
                </w:tcPr>
                <w:p w:rsidR="00062216" w:rsidRPr="00C34D2C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34D2C">
                    <w:rPr>
                      <w:sz w:val="22"/>
                      <w:szCs w:val="22"/>
                    </w:rPr>
                    <w:t>В. Обработка матричных данных и математическое моделирование</w:t>
                  </w:r>
                </w:p>
              </w:tc>
            </w:tr>
            <w:tr w:rsidR="00062216" w:rsidRPr="00564BE2" w:rsidTr="00DC7B53">
              <w:trPr>
                <w:trHeight w:val="201"/>
              </w:trPr>
              <w:tc>
                <w:tcPr>
                  <w:tcW w:w="1732" w:type="dxa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34D2C">
                    <w:rPr>
                      <w:rFonts w:ascii="Times New Roman" w:hAnsi="Times New Roman" w:cs="Times New Roman"/>
                      <w:shd w:val="clear" w:color="auto" w:fill="FFFFFF" w:themeFill="background1"/>
                      <w:lang w:val="en-US"/>
                    </w:rPr>
                    <w:t>4. MATLAB</w:t>
                  </w:r>
                </w:p>
              </w:tc>
              <w:tc>
                <w:tcPr>
                  <w:tcW w:w="5833" w:type="dxa"/>
                </w:tcPr>
                <w:p w:rsidR="00062216" w:rsidRPr="00C34D2C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C34D2C">
                    <w:rPr>
                      <w:sz w:val="22"/>
                      <w:szCs w:val="22"/>
                    </w:rPr>
                    <w:t>Г. Графический анализ и визуализация данных</w:t>
                  </w:r>
                </w:p>
              </w:tc>
            </w:tr>
            <w:tr w:rsidR="00062216" w:rsidRPr="00C34D2C" w:rsidTr="00DC7B53">
              <w:trPr>
                <w:trHeight w:val="233"/>
              </w:trPr>
              <w:tc>
                <w:tcPr>
                  <w:tcW w:w="1732" w:type="dxa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33" w:type="dxa"/>
                </w:tcPr>
                <w:p w:rsidR="00062216" w:rsidRPr="00C34D2C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C34D2C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8E48B0">
                    <w:rPr>
                      <w:rFonts w:ascii="Times New Roman" w:hAnsi="Times New Roman" w:cs="Times New Roman"/>
                      <w:shd w:val="clear" w:color="auto" w:fill="FFFFFF"/>
                    </w:rPr>
                    <w:t>Универсальная обработка данных, машинное обучение</w:t>
                  </w:r>
                </w:p>
              </w:tc>
            </w:tr>
            <w:tr w:rsidR="00062216" w:rsidRPr="001E00DB" w:rsidTr="00DC7B53">
              <w:trPr>
                <w:trHeight w:val="251"/>
              </w:trPr>
              <w:tc>
                <w:tcPr>
                  <w:tcW w:w="1732" w:type="dxa"/>
                </w:tcPr>
                <w:p w:rsidR="00062216" w:rsidRPr="00C34D2C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833" w:type="dxa"/>
                </w:tcPr>
                <w:p w:rsidR="00062216" w:rsidRPr="00C34D2C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  <w:lang w:val="en-US"/>
                    </w:rPr>
                  </w:pPr>
                  <w:r w:rsidRPr="00C34D2C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Е</w:t>
                  </w:r>
                  <w:r w:rsidRPr="00C34D2C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 xml:space="preserve">. </w:t>
                  </w:r>
                  <w:r w:rsidRPr="008E48B0">
                    <w:rPr>
                      <w:rFonts w:ascii="Times New Roman" w:hAnsi="Times New Roman" w:cs="Times New Roman"/>
                    </w:rPr>
                    <w:t>Статистический анализ данных</w:t>
                  </w:r>
                </w:p>
              </w:tc>
            </w:tr>
          </w:tbl>
          <w:p w:rsidR="00062216" w:rsidRPr="00564BE2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ind w:firstLine="3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C34D2C" w:rsidRDefault="00062216" w:rsidP="0081031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34D2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Е</w:t>
            </w:r>
            <w:r w:rsidRPr="00C34D2C">
              <w:rPr>
                <w:sz w:val="22"/>
                <w:szCs w:val="22"/>
              </w:rPr>
              <w:t>, 2Б, 3Г, 4В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213CEA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3CEA">
              <w:rPr>
                <w:rFonts w:ascii="Times New Roman" w:hAnsi="Times New Roman" w:cs="Times New Roman"/>
              </w:rPr>
              <w:t xml:space="preserve">11. </w:t>
            </w:r>
            <w:r w:rsidRPr="00213CEA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 Соотнесите название с ответом</w:t>
            </w:r>
          </w:p>
          <w:p w:rsidR="00062216" w:rsidRPr="00213CEA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3CEA">
              <w:rPr>
                <w:rFonts w:ascii="Times New Roman" w:hAnsi="Times New Roman" w:cs="Times New Roman"/>
                <w:shd w:val="clear" w:color="auto" w:fill="FFFFFF"/>
              </w:rPr>
              <w:t>Установите соответствие между элементами научно-исследовательского семинара и их характеристиками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2856"/>
            </w:tblGrid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Название</w:t>
                  </w: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Ответ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1.Научно-исследовательский семинар</w:t>
                  </w: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А. Совместная работа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2. Цель научно-исследовательского семинара</w:t>
                  </w: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Б. Актуальные вопросы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3. Обсуждаемые темы на семинаре</w:t>
                  </w: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В. Обмен опытом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lastRenderedPageBreak/>
                    <w:t>4. Основной элемент семинара</w:t>
                  </w: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Г. Презентация результатов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Д. Конкурс проектов</w:t>
                  </w:r>
                </w:p>
              </w:tc>
            </w:tr>
            <w:tr w:rsidR="00062216" w:rsidRPr="00213CEA" w:rsidTr="00DC7B53">
              <w:tc>
                <w:tcPr>
                  <w:tcW w:w="4709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856" w:type="dxa"/>
                  <w:vAlign w:val="center"/>
                </w:tcPr>
                <w:p w:rsidR="00062216" w:rsidRPr="00213CE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13CEA">
                    <w:rPr>
                      <w:rFonts w:ascii="Times New Roman" w:eastAsia="Times New Roman" w:hAnsi="Times New Roman" w:cs="Times New Roman"/>
                    </w:rPr>
                    <w:t>Е. Экзаменационное тестирование</w:t>
                  </w:r>
                </w:p>
              </w:tc>
            </w:tr>
          </w:tbl>
          <w:p w:rsidR="00062216" w:rsidRPr="00DF5564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lastRenderedPageBreak/>
              <w:t>1Г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hAnsi="Times New Roman" w:cs="Times New Roman"/>
              </w:rPr>
              <w:t>2В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3Б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4А</w:t>
            </w:r>
            <w:r w:rsidRPr="00DF55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jc w:val="both"/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hAnsi="Times New Roman" w:cs="Times New Roman"/>
              </w:rPr>
              <w:t>12. Прочитайте текст и установите соответствие. Соотнесите название с правильным ответом:</w:t>
            </w:r>
          </w:p>
          <w:p w:rsidR="00062216" w:rsidRPr="00DF5564" w:rsidRDefault="00062216" w:rsidP="00DC7B53">
            <w:pPr>
              <w:jc w:val="both"/>
              <w:rPr>
                <w:rFonts w:ascii="Times New Roman" w:hAnsi="Times New Roman" w:cs="Times New Roman"/>
              </w:rPr>
            </w:pPr>
            <w:r w:rsidRPr="00A32000">
              <w:rPr>
                <w:rFonts w:ascii="Times New Roman" w:hAnsi="Times New Roman" w:cs="Times New Roman"/>
              </w:rPr>
              <w:t>Установите соответствие между характеристиками научного семинара и их описаниями, выбрав только правильные варианты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82"/>
              <w:gridCol w:w="3783"/>
            </w:tblGrid>
            <w:tr w:rsidR="00062216" w:rsidRPr="00DF5564" w:rsidTr="00DC7B53">
              <w:tc>
                <w:tcPr>
                  <w:tcW w:w="3782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Hlk195804869"/>
                  <w:r w:rsidRPr="00A32000">
                    <w:rPr>
                      <w:rFonts w:ascii="Times New Roman" w:eastAsia="Times New Roman" w:hAnsi="Times New Roman" w:cs="Times New Roman"/>
                    </w:rPr>
                    <w:t>Характеристи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ки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  <w:tc>
                <w:tcPr>
                  <w:tcW w:w="3783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32000">
                    <w:rPr>
                      <w:rFonts w:ascii="Times New Roman" w:hAnsi="Times New Roman" w:cs="Times New Roman"/>
                    </w:rPr>
                    <w:t>Описания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.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Формат семинара</w:t>
                  </w:r>
                </w:p>
              </w:tc>
              <w:tc>
                <w:tcPr>
                  <w:tcW w:w="3783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А.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762A3">
                    <w:rPr>
                      <w:rFonts w:ascii="Times New Roman" w:eastAsia="Times New Roman" w:hAnsi="Times New Roman" w:cs="Times New Roman"/>
                    </w:rPr>
                    <w:t>Р</w:t>
                  </w:r>
                  <w:r w:rsidRPr="005762A3">
                    <w:rPr>
                      <w:rFonts w:ascii="Times New Roman" w:hAnsi="Times New Roman" w:cs="Times New Roman"/>
                      <w:shd w:val="clear" w:color="auto" w:fill="FFFFFF"/>
                    </w:rPr>
                    <w:t>аз в 5 лет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Целевая аудитория</w:t>
                  </w:r>
                </w:p>
              </w:tc>
              <w:tc>
                <w:tcPr>
                  <w:tcW w:w="3783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eastAsia="Times New Roman" w:hAnsi="Times New Roman" w:cs="Times New Roman"/>
                    </w:rPr>
                    <w:t>С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туденты и преподаватели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Частота проведения семинаров</w:t>
                  </w:r>
                </w:p>
              </w:tc>
              <w:tc>
                <w:tcPr>
                  <w:tcW w:w="3783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В.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Р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егулярные мероприятия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Уровень обсуждаемых тем</w:t>
                  </w:r>
                </w:p>
              </w:tc>
              <w:tc>
                <w:tcPr>
                  <w:tcW w:w="3783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762A3">
                    <w:rPr>
                      <w:rFonts w:ascii="Times New Roman" w:eastAsia="Times New Roman" w:hAnsi="Times New Roman" w:cs="Times New Roman"/>
                    </w:rPr>
                    <w:t xml:space="preserve">От базового до продвинутого 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3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Д. 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С</w:t>
                  </w:r>
                  <w:r w:rsidRPr="005762A3">
                    <w:rPr>
                      <w:rFonts w:ascii="Times New Roman" w:hAnsi="Times New Roman" w:cs="Times New Roman"/>
                      <w:shd w:val="clear" w:color="auto" w:fill="FFFFFF"/>
                    </w:rPr>
                    <w:t>портивные соревнования</w:t>
                  </w:r>
                </w:p>
              </w:tc>
            </w:tr>
            <w:tr w:rsidR="00062216" w:rsidRPr="00DF5564" w:rsidTr="00DC7B53">
              <w:tc>
                <w:tcPr>
                  <w:tcW w:w="3782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3" w:type="dxa"/>
                  <w:shd w:val="clear" w:color="auto" w:fill="auto"/>
                </w:tcPr>
                <w:p w:rsidR="00062216" w:rsidRPr="00DF5564" w:rsidRDefault="00062216" w:rsidP="00DC7B53">
                  <w:pPr>
                    <w:tabs>
                      <w:tab w:val="left" w:pos="612"/>
                    </w:tabs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Е. Л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ичные встречи</w:t>
                  </w:r>
                </w:p>
              </w:tc>
            </w:tr>
          </w:tbl>
          <w:bookmarkEnd w:id="0"/>
          <w:p w:rsidR="00062216" w:rsidRPr="00DF5564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t>1Г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F5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DF5564">
              <w:rPr>
                <w:rFonts w:ascii="Times New Roman" w:hAnsi="Times New Roman" w:cs="Times New Roman"/>
              </w:rPr>
              <w:t>2</w:t>
            </w:r>
            <w:r w:rsidRPr="00DF5564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3</w:t>
            </w:r>
            <w:r w:rsidRPr="00DF556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F556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DF55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2216" w:rsidTr="00062216">
        <w:trPr>
          <w:trHeight w:val="3245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tbl>
            <w:tblPr>
              <w:tblStyle w:val="a5"/>
              <w:tblpPr w:leftFromText="180" w:rightFromText="180" w:vertAnchor="page" w:horzAnchor="margin" w:tblpY="96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06"/>
              <w:gridCol w:w="3459"/>
            </w:tblGrid>
            <w:tr w:rsidR="00062216" w:rsidRPr="00DF5564" w:rsidTr="00DC7B53">
              <w:tc>
                <w:tcPr>
                  <w:tcW w:w="4106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32000">
                    <w:rPr>
                      <w:rFonts w:ascii="Times New Roman" w:eastAsia="Times New Roman" w:hAnsi="Times New Roman" w:cs="Times New Roman"/>
                    </w:rPr>
                    <w:t>Характеристи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ки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32000">
                    <w:rPr>
                      <w:rFonts w:ascii="Times New Roman" w:hAnsi="Times New Roman" w:cs="Times New Roman"/>
                    </w:rPr>
                    <w:t>Описания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2000">
                    <w:rPr>
                      <w:rFonts w:ascii="Times New Roman" w:eastAsia="Times New Roman" w:hAnsi="Times New Roman" w:cs="Times New Roman"/>
                    </w:rPr>
                    <w:t>научного семинара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1. </w:t>
                  </w:r>
                  <w:r w:rsidRPr="00DF5564">
                    <w:rPr>
                      <w:rFonts w:ascii="Times New Roman" w:hAnsi="Times New Roman" w:cs="Times New Roman"/>
                    </w:rPr>
                    <w:t>Роли участников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hAnsi="Times New Roman" w:cs="Times New Roman"/>
                    </w:rPr>
                    <w:t>А.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К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ачество представления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2. </w:t>
                  </w:r>
                  <w:r w:rsidRPr="00DF5564">
                    <w:rPr>
                      <w:rFonts w:ascii="Times New Roman" w:hAnsi="Times New Roman" w:cs="Times New Roman"/>
                    </w:rPr>
                    <w:t>Способы представления информации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hAnsi="Times New Roman" w:cs="Times New Roman"/>
                    </w:rPr>
                    <w:t>Б.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1-2 часа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3. </w:t>
                  </w:r>
                  <w:r w:rsidRPr="00DF5564">
                    <w:rPr>
                      <w:rFonts w:ascii="Times New Roman" w:hAnsi="Times New Roman" w:cs="Times New Roman"/>
                    </w:rPr>
                    <w:t>Время семинара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резентации и обсуждения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DF5564">
                    <w:rPr>
                      <w:rFonts w:ascii="Times New Roman" w:hAnsi="Times New Roman" w:cs="Times New Roman"/>
                    </w:rPr>
                    <w:t>Место проведения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DF5564">
                    <w:rPr>
                      <w:rFonts w:ascii="Times New Roman" w:hAnsi="Times New Roman" w:cs="Times New Roman"/>
                    </w:rPr>
                    <w:t>Г.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удитория или онлайн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DF5564">
                    <w:rPr>
                      <w:rFonts w:ascii="Times New Roman" w:eastAsia="Times New Roman" w:hAnsi="Times New Roman" w:cs="Times New Roman"/>
                    </w:rPr>
                    <w:t xml:space="preserve">5. </w:t>
                  </w:r>
                  <w:r w:rsidRPr="00DF5564">
                    <w:rPr>
                      <w:rFonts w:ascii="Times New Roman" w:hAnsi="Times New Roman" w:cs="Times New Roman"/>
                    </w:rPr>
                    <w:t>Критерии оценки</w:t>
                  </w: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DF5564">
                    <w:rPr>
                      <w:rFonts w:ascii="Times New Roman" w:hAnsi="Times New Roman" w:cs="Times New Roman"/>
                    </w:rPr>
                    <w:t>Д.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DF5564">
                    <w:rPr>
                      <w:rFonts w:ascii="Times New Roman" w:eastAsia="Times New Roman" w:hAnsi="Times New Roman" w:cs="Times New Roman"/>
                    </w:rPr>
                    <w:t>едущие и слушатели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Е.</w:t>
                  </w:r>
                  <w:r>
                    <w:t xml:space="preserve"> </w:t>
                  </w:r>
                  <w:r w:rsidRPr="007B7E29">
                    <w:rPr>
                      <w:rFonts w:ascii="Times New Roman" w:eastAsia="Times New Roman" w:hAnsi="Times New Roman" w:cs="Times New Roman"/>
                    </w:rPr>
                    <w:t>5-10 минут</w:t>
                  </w:r>
                </w:p>
              </w:tc>
            </w:tr>
            <w:tr w:rsidR="00062216" w:rsidRPr="00DF5564" w:rsidTr="00DC7B53">
              <w:tc>
                <w:tcPr>
                  <w:tcW w:w="4106" w:type="dxa"/>
                  <w:shd w:val="clear" w:color="auto" w:fill="auto"/>
                </w:tcPr>
                <w:p w:rsidR="00062216" w:rsidRPr="00DF5564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459" w:type="dxa"/>
                  <w:shd w:val="clear" w:color="auto" w:fill="auto"/>
                  <w:vAlign w:val="center"/>
                </w:tcPr>
                <w:p w:rsidR="00062216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Ж. К</w:t>
                  </w:r>
                  <w:r w:rsidRPr="007B7E29">
                    <w:rPr>
                      <w:rFonts w:ascii="Times New Roman" w:eastAsia="Times New Roman" w:hAnsi="Times New Roman" w:cs="Times New Roman"/>
                    </w:rPr>
                    <w:t>афе или ресторан</w:t>
                  </w:r>
                </w:p>
              </w:tc>
            </w:tr>
          </w:tbl>
          <w:p w:rsidR="00062216" w:rsidRPr="00062216" w:rsidRDefault="00062216" w:rsidP="000622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t xml:space="preserve">13. Прочитайте текст и установите соответствие. </w:t>
            </w:r>
            <w:r w:rsidRPr="007A6BB7">
              <w:rPr>
                <w:rFonts w:ascii="Times New Roman" w:eastAsia="Times New Roman" w:hAnsi="Times New Roman" w:cs="Times New Roman"/>
              </w:rPr>
              <w:t xml:space="preserve">Установите соответствие между характеристиками семинара и их описаниями, выбрав только верные </w:t>
            </w:r>
            <w:r>
              <w:rPr>
                <w:rFonts w:ascii="Times New Roman" w:eastAsia="Times New Roman" w:hAnsi="Times New Roman" w:cs="Times New Roman"/>
              </w:rPr>
              <w:t>варианты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2911" w:type="dxa"/>
          </w:tcPr>
          <w:p w:rsidR="00062216" w:rsidRPr="00DF5564" w:rsidRDefault="0006221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eastAsia="Times New Roman" w:hAnsi="Times New Roman" w:cs="Times New Roman"/>
              </w:rPr>
              <w:t>1Д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F5564">
              <w:rPr>
                <w:rFonts w:ascii="Times New Roman" w:hAnsi="Times New Roman" w:cs="Times New Roman"/>
              </w:rPr>
              <w:t xml:space="preserve"> 2В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3Б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DF5564"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DF5564">
              <w:rPr>
                <w:rFonts w:ascii="Times New Roman" w:eastAsia="Times New Roman" w:hAnsi="Times New Roman" w:cs="Times New Roman"/>
              </w:rPr>
              <w:t>А5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32499A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32499A">
              <w:rPr>
                <w:rFonts w:ascii="Times New Roman" w:hAnsi="Times New Roman" w:cs="Times New Roman"/>
              </w:rPr>
              <w:t xml:space="preserve">14. </w:t>
            </w:r>
            <w:r w:rsidRPr="0032499A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</w:p>
          <w:p w:rsidR="00062216" w:rsidRPr="0032499A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32499A">
              <w:rPr>
                <w:rFonts w:ascii="Times New Roman" w:eastAsia="Times New Roman" w:hAnsi="Times New Roman" w:cs="Times New Roman"/>
              </w:rPr>
              <w:t>Какие форматы проведения семинара могут быть наиболее эффективными для обсуждения определённой темы? Соотнесите формат с его характеристиками.</w:t>
            </w:r>
          </w:p>
          <w:p w:rsidR="00062216" w:rsidRPr="0032499A" w:rsidRDefault="00062216" w:rsidP="00DC7B53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66"/>
              <w:gridCol w:w="4699"/>
            </w:tblGrid>
            <w:tr w:rsidR="00062216" w:rsidRPr="0032499A" w:rsidTr="00DC7B53">
              <w:tc>
                <w:tcPr>
                  <w:tcW w:w="2866" w:type="dxa"/>
                  <w:shd w:val="clear" w:color="auto" w:fill="auto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>Характеристики семинара</w:t>
                  </w:r>
                </w:p>
              </w:tc>
              <w:tc>
                <w:tcPr>
                  <w:tcW w:w="4699" w:type="dxa"/>
                </w:tcPr>
                <w:p w:rsidR="00062216" w:rsidRPr="0032499A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>Формат семинара</w:t>
                  </w:r>
                </w:p>
              </w:tc>
            </w:tr>
            <w:tr w:rsidR="00062216" w:rsidRPr="0032499A" w:rsidTr="00DC7B53">
              <w:tc>
                <w:tcPr>
                  <w:tcW w:w="2866" w:type="dxa"/>
                  <w:shd w:val="clear" w:color="auto" w:fill="auto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>1. Круглый стол.</w:t>
                  </w:r>
                </w:p>
              </w:tc>
              <w:tc>
                <w:tcPr>
                  <w:tcW w:w="4699" w:type="dxa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 xml:space="preserve">А. Подходит для подробного изложения теоретического материала. </w:t>
                  </w:r>
                </w:p>
              </w:tc>
            </w:tr>
            <w:tr w:rsidR="00062216" w:rsidRPr="0032499A" w:rsidTr="00DC7B53">
              <w:tc>
                <w:tcPr>
                  <w:tcW w:w="2866" w:type="dxa"/>
                  <w:shd w:val="clear" w:color="auto" w:fill="auto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lastRenderedPageBreak/>
                    <w:t>2. Лекционный формат.</w:t>
                  </w:r>
                </w:p>
              </w:tc>
              <w:tc>
                <w:tcPr>
                  <w:tcW w:w="4699" w:type="dxa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 xml:space="preserve">Б. Предполагает активную дискуссию и обмен мнениями между участниками. </w:t>
                  </w:r>
                </w:p>
              </w:tc>
            </w:tr>
            <w:tr w:rsidR="00062216" w:rsidRPr="0032499A" w:rsidTr="00DC7B53">
              <w:tc>
                <w:tcPr>
                  <w:tcW w:w="2866" w:type="dxa"/>
                  <w:shd w:val="clear" w:color="auto" w:fill="FFFFFF" w:themeFill="background1"/>
                </w:tcPr>
                <w:p w:rsidR="00062216" w:rsidRPr="0032499A" w:rsidRDefault="00062216" w:rsidP="00DC7B53">
                  <w:pPr>
                    <w:rPr>
                      <w:rFonts w:ascii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>3. Мастер-класса</w:t>
                  </w:r>
                </w:p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99" w:type="dxa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 xml:space="preserve">В. </w:t>
                  </w:r>
                  <w:proofErr w:type="gramStart"/>
                  <w:r w:rsidRPr="0032499A">
                    <w:rPr>
                      <w:rFonts w:ascii="Times New Roman" w:hAnsi="Times New Roman" w:cs="Times New Roman"/>
                    </w:rPr>
                    <w:t>Ориентирован</w:t>
                  </w:r>
                  <w:proofErr w:type="gramEnd"/>
                  <w:r w:rsidRPr="0032499A">
                    <w:rPr>
                      <w:rFonts w:ascii="Times New Roman" w:hAnsi="Times New Roman" w:cs="Times New Roman"/>
                    </w:rPr>
                    <w:t xml:space="preserve"> на практическое применение знаний и навыков. </w:t>
                  </w:r>
                </w:p>
              </w:tc>
            </w:tr>
            <w:tr w:rsidR="00062216" w:rsidRPr="0032499A" w:rsidTr="00DC7B53">
              <w:trPr>
                <w:trHeight w:val="502"/>
              </w:trPr>
              <w:tc>
                <w:tcPr>
                  <w:tcW w:w="2866" w:type="dxa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99" w:type="dxa"/>
                </w:tcPr>
                <w:p w:rsidR="00062216" w:rsidRPr="0032499A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2499A">
                    <w:rPr>
                      <w:rFonts w:ascii="Times New Roman" w:hAnsi="Times New Roman" w:cs="Times New Roman"/>
                    </w:rPr>
                    <w:t xml:space="preserve">Г. Не предполагает взаимодействия участников. </w:t>
                  </w:r>
                </w:p>
              </w:tc>
            </w:tr>
          </w:tbl>
          <w:p w:rsidR="00062216" w:rsidRPr="0038319F" w:rsidRDefault="00062216" w:rsidP="00DC7B53">
            <w:pPr>
              <w:pStyle w:val="a9"/>
              <w:shd w:val="clear" w:color="auto" w:fill="FFFFFF"/>
              <w:spacing w:before="0" w:after="0" w:afterAutospacing="0"/>
              <w:rPr>
                <w:color w:val="FF0000"/>
                <w:sz w:val="22"/>
                <w:szCs w:val="22"/>
              </w:rPr>
            </w:pPr>
          </w:p>
        </w:tc>
        <w:tc>
          <w:tcPr>
            <w:tcW w:w="2911" w:type="dxa"/>
          </w:tcPr>
          <w:p w:rsidR="00062216" w:rsidRPr="00432AB5" w:rsidRDefault="00062216" w:rsidP="0081031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32AB5">
              <w:rPr>
                <w:sz w:val="22"/>
                <w:szCs w:val="22"/>
              </w:rPr>
              <w:lastRenderedPageBreak/>
              <w:t>1Б, 2А, 3В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 xml:space="preserve">15.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107B7">
              <w:rPr>
                <w:rFonts w:ascii="Times New Roman" w:eastAsia="Times New Roman" w:hAnsi="Times New Roman" w:cs="Times New Roman"/>
              </w:rPr>
              <w:t xml:space="preserve"> </w:t>
            </w:r>
            <w:r w:rsidRPr="005B786E">
              <w:rPr>
                <w:rFonts w:ascii="Times New Roman" w:eastAsia="Times New Roman" w:hAnsi="Times New Roman" w:cs="Times New Roman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</w:rPr>
              <w:t>этапов создания научной статьи:</w:t>
            </w:r>
          </w:p>
          <w:p w:rsidR="00062216" w:rsidRPr="005B786E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1. Публикация</w:t>
            </w:r>
          </w:p>
          <w:p w:rsidR="00062216" w:rsidRPr="005B786E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2. Рецензирование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2216" w:rsidRPr="005B786E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3. Написание текста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62216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B786E">
              <w:rPr>
                <w:rFonts w:ascii="Times New Roman" w:eastAsia="Times New Roman" w:hAnsi="Times New Roman" w:cs="Times New Roman"/>
              </w:rPr>
              <w:t>4. Исследование</w:t>
            </w:r>
          </w:p>
          <w:p w:rsidR="00062216" w:rsidRPr="00DF5564" w:rsidRDefault="00062216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F456EC" w:rsidRDefault="00062216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4321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rPr>
                <w:rFonts w:ascii="Times New Roman" w:eastAsia="Times New Roman" w:hAnsi="Times New Roman" w:cs="Times New Roman"/>
              </w:rPr>
            </w:pPr>
            <w:r w:rsidRPr="00DF5564">
              <w:rPr>
                <w:rFonts w:ascii="Times New Roman" w:hAnsi="Times New Roman" w:cs="Times New Roman"/>
              </w:rPr>
              <w:t>16.</w:t>
            </w:r>
            <w:r w:rsidRPr="00DF5564">
              <w:t xml:space="preserve"> </w:t>
            </w:r>
            <w:r w:rsidRPr="00F107B7">
              <w:rPr>
                <w:rFonts w:ascii="Times New Roman" w:eastAsia="Times New Roman" w:hAnsi="Times New Roman" w:cs="Times New Roman"/>
              </w:rPr>
              <w:t>Прочитайте текст и установите соответствие.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A6CB5">
              <w:rPr>
                <w:rFonts w:ascii="Times New Roman" w:eastAsia="Times New Roman" w:hAnsi="Times New Roman" w:cs="Times New Roman"/>
              </w:rPr>
              <w:t>Соотнесите цели и задачи выпускной квалификационной работы: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295"/>
              <w:gridCol w:w="4270"/>
            </w:tblGrid>
            <w:tr w:rsidR="00062216" w:rsidRPr="00F107B7" w:rsidTr="00DC7B53">
              <w:tc>
                <w:tcPr>
                  <w:tcW w:w="3295" w:type="dxa"/>
                  <w:shd w:val="clear" w:color="auto" w:fill="auto"/>
                </w:tcPr>
                <w:p w:rsidR="00062216" w:rsidRPr="00F107B7" w:rsidRDefault="00062216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Ц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ели</w:t>
                  </w: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З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адачи</w:t>
                  </w:r>
                </w:p>
              </w:tc>
            </w:tr>
            <w:tr w:rsidR="00062216" w:rsidRPr="00F107B7" w:rsidTr="00DC7B53">
              <w:tc>
                <w:tcPr>
                  <w:tcW w:w="3295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1666C3">
                    <w:rPr>
                      <w:rFonts w:ascii="Times New Roman" w:hAnsi="Times New Roman" w:cs="Times New Roman"/>
                    </w:rPr>
                    <w:t>Определить предмет исследования</w:t>
                  </w: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А. 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Установить целевые ориентиры исследования</w:t>
                  </w:r>
                </w:p>
              </w:tc>
            </w:tr>
            <w:tr w:rsidR="00062216" w:rsidRPr="00F107B7" w:rsidTr="00DC7B53">
              <w:tc>
                <w:tcPr>
                  <w:tcW w:w="3295" w:type="dxa"/>
                  <w:shd w:val="clear" w:color="auto" w:fill="auto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1666C3">
                    <w:rPr>
                      <w:rFonts w:ascii="Times New Roman" w:hAnsi="Times New Roman" w:cs="Times New Roman"/>
                    </w:rPr>
                    <w:t>Сформулировать гипотезу</w:t>
                  </w: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  <w:u w:val="single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Б. 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Представить найденные результаты</w:t>
                  </w:r>
                </w:p>
              </w:tc>
            </w:tr>
            <w:tr w:rsidR="00062216" w:rsidRPr="00F107B7" w:rsidTr="00DC7B53">
              <w:tc>
                <w:tcPr>
                  <w:tcW w:w="3295" w:type="dxa"/>
                  <w:shd w:val="clear" w:color="auto" w:fill="FFFFFF" w:themeFill="background1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3. </w:t>
                  </w:r>
                  <w:r w:rsidRPr="001666C3">
                    <w:rPr>
                      <w:rFonts w:ascii="Times New Roman" w:hAnsi="Times New Roman" w:cs="Times New Roman"/>
                    </w:rPr>
                    <w:t>Проанализировать литературу</w:t>
                  </w: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Найти решение исследуемой проблемы</w:t>
                  </w:r>
                </w:p>
              </w:tc>
            </w:tr>
            <w:tr w:rsidR="00062216" w:rsidRPr="00F107B7" w:rsidTr="00DC7B53">
              <w:trPr>
                <w:trHeight w:val="235"/>
              </w:trPr>
              <w:tc>
                <w:tcPr>
                  <w:tcW w:w="3295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4. </w:t>
                  </w:r>
                  <w:r w:rsidRPr="001666C3">
                    <w:rPr>
                      <w:rFonts w:ascii="Times New Roman" w:hAnsi="Times New Roman" w:cs="Times New Roman"/>
                    </w:rPr>
                    <w:t>Подвести итоги исследования</w:t>
                  </w: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F107B7">
                    <w:rPr>
                      <w:rFonts w:ascii="Times New Roman" w:eastAsia="Times New Roman" w:hAnsi="Times New Roman" w:cs="Times New Roman"/>
                    </w:rPr>
                    <w:t xml:space="preserve">Г. </w:t>
                  </w:r>
                  <w:r w:rsidRPr="007F5CDA">
                    <w:rPr>
                      <w:rFonts w:ascii="Times New Roman" w:eastAsia="Times New Roman" w:hAnsi="Times New Roman" w:cs="Times New Roman"/>
                    </w:rPr>
                    <w:t>Создать новый вид техники</w:t>
                  </w:r>
                </w:p>
              </w:tc>
            </w:tr>
            <w:tr w:rsidR="00062216" w:rsidRPr="00F107B7" w:rsidTr="00DC7B53">
              <w:trPr>
                <w:trHeight w:val="502"/>
              </w:trPr>
              <w:tc>
                <w:tcPr>
                  <w:tcW w:w="3295" w:type="dxa"/>
                </w:tcPr>
                <w:p w:rsidR="00062216" w:rsidRPr="00F107B7" w:rsidRDefault="00062216" w:rsidP="00DC7B5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270" w:type="dxa"/>
                </w:tcPr>
                <w:p w:rsidR="00062216" w:rsidRPr="00F107B7" w:rsidRDefault="00062216" w:rsidP="00DC7B53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F107B7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Д. </w:t>
                  </w:r>
                  <w:r w:rsidRPr="000A6CB5">
                    <w:rPr>
                      <w:rFonts w:ascii="Times New Roman" w:eastAsia="Times New Roman" w:hAnsi="Times New Roman" w:cs="Times New Roman"/>
                    </w:rPr>
                    <w:t>Осуществить базовый анализ существующих данных</w:t>
                  </w:r>
                </w:p>
              </w:tc>
            </w:tr>
          </w:tbl>
          <w:p w:rsidR="00062216" w:rsidRPr="00DF5564" w:rsidRDefault="00062216" w:rsidP="00062216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Default="00062216" w:rsidP="00DC7B53">
            <w:pPr>
              <w:rPr>
                <w:rFonts w:ascii="Times New Roman" w:hAnsi="Times New Roman" w:cs="Times New Roman"/>
              </w:rPr>
            </w:pPr>
            <w:r w:rsidRPr="00F107B7">
              <w:rPr>
                <w:rFonts w:ascii="Times New Roman" w:hAnsi="Times New Roman" w:cs="Times New Roman"/>
              </w:rPr>
              <w:t>1</w:t>
            </w:r>
            <w:r w:rsidRPr="009B0334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, 2</w:t>
            </w:r>
            <w:r w:rsidRPr="009B0334">
              <w:rPr>
                <w:rFonts w:ascii="Times New Roman" w:hAnsi="Times New Roman" w:cs="Times New Roman"/>
              </w:rPr>
              <w:t>А,</w:t>
            </w:r>
            <w:r>
              <w:rPr>
                <w:rFonts w:ascii="Times New Roman" w:hAnsi="Times New Roman" w:cs="Times New Roman"/>
              </w:rPr>
              <w:t xml:space="preserve"> 3В, 4</w:t>
            </w:r>
            <w:r w:rsidRPr="00F107B7">
              <w:rPr>
                <w:rFonts w:ascii="Times New Roman" w:eastAsia="Times New Roman" w:hAnsi="Times New Roman" w:cs="Times New Roman"/>
              </w:rPr>
              <w:t>Б</w:t>
            </w:r>
          </w:p>
          <w:p w:rsidR="00062216" w:rsidRPr="009B0334" w:rsidRDefault="00062216" w:rsidP="00DC7B53">
            <w:pPr>
              <w:rPr>
                <w:rFonts w:ascii="Times New Roman" w:hAnsi="Times New Roman" w:cs="Times New Roman"/>
              </w:rPr>
            </w:pP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4602C" w:rsidRDefault="00062216" w:rsidP="00DC7B53">
            <w:pPr>
              <w:rPr>
                <w:rFonts w:ascii="Times New Roman" w:hAnsi="Times New Roman" w:cs="Times New Roman"/>
              </w:rPr>
            </w:pPr>
            <w:r w:rsidRPr="00C4602C">
              <w:rPr>
                <w:rFonts w:ascii="Times New Roman" w:hAnsi="Times New Roman" w:cs="Times New Roman"/>
              </w:rPr>
              <w:t>17. Прочитайте текст. Установите последовательность действий при планировании экспериментальных исследований.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60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 Подбор и обоснование методик исследования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60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Выбор оборудования и приборов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60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Составление плана исследования</w:t>
            </w:r>
          </w:p>
          <w:p w:rsidR="00062216" w:rsidRPr="00C4602C" w:rsidRDefault="00062216" w:rsidP="00DC7B53">
            <w:pPr>
              <w:rPr>
                <w:rFonts w:ascii="Times New Roman" w:hAnsi="Times New Roman" w:cs="Times New Roman"/>
              </w:rPr>
            </w:pPr>
            <w:r w:rsidRPr="00C460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Определение цели исследования</w:t>
            </w:r>
          </w:p>
          <w:p w:rsidR="00062216" w:rsidRPr="00C4602C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</w:pPr>
          </w:p>
        </w:tc>
        <w:tc>
          <w:tcPr>
            <w:tcW w:w="2911" w:type="dxa"/>
          </w:tcPr>
          <w:p w:rsidR="00062216" w:rsidRPr="00C4602C" w:rsidRDefault="00062216" w:rsidP="00DC7B53">
            <w:pPr>
              <w:jc w:val="both"/>
              <w:rPr>
                <w:rFonts w:ascii="Times New Roman" w:hAnsi="Times New Roman" w:cs="Times New Roman"/>
              </w:rPr>
            </w:pPr>
            <w:r w:rsidRPr="00C4602C">
              <w:rPr>
                <w:rFonts w:ascii="Times New Roman" w:hAnsi="Times New Roman" w:cs="Times New Roman"/>
              </w:rPr>
              <w:t>4123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B72182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F5564">
              <w:t xml:space="preserve">18. </w:t>
            </w:r>
            <w:r w:rsidRPr="00103855">
              <w:t>Прочитайте текст</w:t>
            </w:r>
            <w:r>
              <w:t xml:space="preserve">. </w:t>
            </w:r>
            <w:r w:rsidRPr="00D778A6">
              <w:rPr>
                <w:color w:val="000000"/>
                <w:sz w:val="22"/>
                <w:szCs w:val="22"/>
              </w:rPr>
              <w:t xml:space="preserve">Установите последовательность </w:t>
            </w:r>
          </w:p>
          <w:p w:rsidR="00062216" w:rsidRPr="009653F5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</w:pPr>
            <w:r w:rsidRPr="009653F5">
              <w:t>Установите соответствие между элементами научного семинара и их описани</w:t>
            </w:r>
            <w:r>
              <w:t>ем</w:t>
            </w:r>
            <w:r w:rsidRPr="009653F5"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19"/>
              <w:gridCol w:w="3846"/>
            </w:tblGrid>
            <w:tr w:rsidR="00062216" w:rsidRPr="00F107B7" w:rsidTr="00DC7B53">
              <w:tc>
                <w:tcPr>
                  <w:tcW w:w="3719" w:type="dxa"/>
                  <w:shd w:val="clear" w:color="auto" w:fill="auto"/>
                </w:tcPr>
                <w:p w:rsidR="00062216" w:rsidRPr="009653F5" w:rsidRDefault="00062216" w:rsidP="00DC7B5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653F5">
                    <w:rPr>
                      <w:rFonts w:ascii="Times New Roman" w:hAnsi="Times New Roman" w:cs="Times New Roman"/>
                    </w:rPr>
                    <w:t>Элементы научного семинара</w:t>
                  </w:r>
                </w:p>
              </w:tc>
              <w:tc>
                <w:tcPr>
                  <w:tcW w:w="3846" w:type="dxa"/>
                </w:tcPr>
                <w:p w:rsidR="00062216" w:rsidRPr="009653F5" w:rsidRDefault="00062216" w:rsidP="00DC7B5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653F5">
                    <w:rPr>
                      <w:rFonts w:ascii="Times New Roman" w:hAnsi="Times New Roman" w:cs="Times New Roman"/>
                    </w:rPr>
                    <w:t>Варианты ответов</w:t>
                  </w:r>
                </w:p>
              </w:tc>
            </w:tr>
            <w:tr w:rsidR="00062216" w:rsidRPr="00F107B7" w:rsidTr="00DC7B53">
              <w:tc>
                <w:tcPr>
                  <w:tcW w:w="3719" w:type="dxa"/>
                  <w:shd w:val="clear" w:color="auto" w:fill="auto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1. Основная цель семинара</w:t>
                  </w: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А. </w:t>
                  </w:r>
                  <w:r w:rsidRPr="00C038B1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 xml:space="preserve">Конкурс на </w:t>
                  </w:r>
                  <w:proofErr w:type="gramStart"/>
                  <w:r w:rsidRPr="00C038B1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>лучш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>ею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 xml:space="preserve"> работу</w:t>
                  </w:r>
                </w:p>
              </w:tc>
            </w:tr>
            <w:tr w:rsidR="00062216" w:rsidRPr="00F107B7" w:rsidTr="00DC7B53">
              <w:tc>
                <w:tcPr>
                  <w:tcW w:w="3719" w:type="dxa"/>
                  <w:shd w:val="clear" w:color="auto" w:fill="auto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lastRenderedPageBreak/>
                    <w:t>2. Типичные участники</w:t>
                  </w: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u w:val="single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Б. 1,5–2 часа</w:t>
                  </w:r>
                </w:p>
              </w:tc>
            </w:tr>
            <w:tr w:rsidR="00062216" w:rsidRPr="00F107B7" w:rsidTr="00DC7B53">
              <w:tc>
                <w:tcPr>
                  <w:tcW w:w="3719" w:type="dxa"/>
                  <w:shd w:val="clear" w:color="auto" w:fill="FFFFFF" w:themeFill="background1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3. Ключевой метод работы</w:t>
                  </w: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В. Презентация + обсуждение</w:t>
                  </w:r>
                </w:p>
              </w:tc>
            </w:tr>
            <w:tr w:rsidR="00062216" w:rsidRPr="00F107B7" w:rsidTr="00DC7B53">
              <w:trPr>
                <w:trHeight w:val="235"/>
              </w:trPr>
              <w:tc>
                <w:tcPr>
                  <w:tcW w:w="3719" w:type="dxa"/>
                </w:tcPr>
                <w:p w:rsidR="00062216" w:rsidRPr="00C038B1" w:rsidRDefault="00062216" w:rsidP="00DC7B53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C038B1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4</w:t>
                  </w:r>
                  <w:r w:rsidRPr="00C038B1">
                    <w:rPr>
                      <w:color w:val="000000" w:themeColor="text1"/>
                      <w:sz w:val="22"/>
                      <w:szCs w:val="22"/>
                    </w:rPr>
                    <w:t>. Оптимальная продолжительность</w:t>
                  </w: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Г. Исследователи и студенты</w:t>
                  </w:r>
                </w:p>
              </w:tc>
            </w:tr>
            <w:tr w:rsidR="00062216" w:rsidRPr="00F107B7" w:rsidTr="00DC7B53">
              <w:trPr>
                <w:trHeight w:val="181"/>
              </w:trPr>
              <w:tc>
                <w:tcPr>
                  <w:tcW w:w="3719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>Д. Глубина анализа вопросов</w:t>
                  </w:r>
                </w:p>
              </w:tc>
            </w:tr>
            <w:tr w:rsidR="00062216" w:rsidRPr="00F107B7" w:rsidTr="00DC7B53">
              <w:trPr>
                <w:trHeight w:val="213"/>
              </w:trPr>
              <w:tc>
                <w:tcPr>
                  <w:tcW w:w="3719" w:type="dxa"/>
                </w:tcPr>
                <w:p w:rsidR="00062216" w:rsidRPr="00C038B1" w:rsidRDefault="00062216" w:rsidP="00DC7B5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846" w:type="dxa"/>
                </w:tcPr>
                <w:p w:rsidR="00062216" w:rsidRPr="00C038B1" w:rsidRDefault="00062216" w:rsidP="00DC7B53">
                  <w:pP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</w:pPr>
                  <w:r w:rsidRPr="00C038B1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 w:themeFill="background1"/>
                    </w:rPr>
                    <w:t xml:space="preserve">Е. </w:t>
                  </w:r>
                  <w:r w:rsidRPr="00C038B1">
                    <w:rPr>
                      <w:rFonts w:ascii="Times New Roman" w:hAnsi="Times New Roman" w:cs="Times New Roman"/>
                      <w:color w:val="000000" w:themeColor="text1"/>
                    </w:rPr>
                    <w:t>Обмен знаниями и дискуссия</w:t>
                  </w:r>
                </w:p>
              </w:tc>
            </w:tr>
          </w:tbl>
          <w:p w:rsidR="00062216" w:rsidRPr="00DF5564" w:rsidRDefault="00062216" w:rsidP="00DC7B53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11" w:type="dxa"/>
          </w:tcPr>
          <w:p w:rsidR="00062216" w:rsidRPr="00C038B1" w:rsidRDefault="00062216" w:rsidP="00DC7B5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038B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</w:t>
            </w:r>
            <w:r w:rsidRPr="009653F5">
              <w:rPr>
                <w:rFonts w:ascii="Times New Roman" w:hAnsi="Times New Roman" w:cs="Times New Roman"/>
                <w:shd w:val="clear" w:color="auto" w:fill="FFFFFF" w:themeFill="background1"/>
              </w:rPr>
              <w:t>Е</w:t>
            </w: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>,</w:t>
            </w:r>
            <w:r w:rsidRPr="00C038B1">
              <w:rPr>
                <w:rFonts w:ascii="Times New Roman" w:hAnsi="Times New Roman" w:cs="Times New Roman"/>
                <w:shd w:val="clear" w:color="auto" w:fill="FFFFFF"/>
              </w:rPr>
              <w:t xml:space="preserve"> 2Г, 3В, 4Б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hAnsi="Times New Roman" w:cs="Times New Roman"/>
              </w:rPr>
              <w:t xml:space="preserve">19. </w:t>
            </w:r>
            <w:r w:rsidRPr="00103855">
              <w:rPr>
                <w:rFonts w:ascii="Times New Roman" w:hAnsi="Times New Roman" w:cs="Times New Roman"/>
              </w:rPr>
              <w:t xml:space="preserve">Прочитайте текст </w:t>
            </w:r>
          </w:p>
          <w:p w:rsidR="00062216" w:rsidRPr="00103855" w:rsidRDefault="00062216" w:rsidP="00DC7B53">
            <w:pPr>
              <w:rPr>
                <w:rFonts w:ascii="Times New Roman" w:hAnsi="Times New Roman" w:cs="Times New Roman"/>
              </w:rPr>
            </w:pPr>
            <w:r w:rsidRPr="00103855">
              <w:rPr>
                <w:rFonts w:ascii="Times New Roman" w:hAnsi="Times New Roman" w:cs="Times New Roman"/>
              </w:rPr>
              <w:t>Установите порядок этапов разработки программы исследования:</w:t>
            </w:r>
          </w:p>
          <w:p w:rsidR="00062216" w:rsidRPr="0010385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103855">
              <w:rPr>
                <w:rFonts w:ascii="Times New Roman" w:hAnsi="Times New Roman" w:cs="Times New Roman"/>
              </w:rPr>
              <w:t>Проведение литературного обзора</w:t>
            </w:r>
          </w:p>
          <w:p w:rsidR="00062216" w:rsidRPr="0010385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0238B">
              <w:rPr>
                <w:rFonts w:ascii="Times New Roman" w:hAnsi="Times New Roman" w:cs="Times New Roman"/>
              </w:rPr>
              <w:t xml:space="preserve"> </w:t>
            </w:r>
            <w:r w:rsidRPr="00103855">
              <w:rPr>
                <w:rFonts w:ascii="Times New Roman" w:hAnsi="Times New Roman" w:cs="Times New Roman"/>
              </w:rPr>
              <w:t>Формулирование объекта и предмета исследования</w:t>
            </w:r>
          </w:p>
          <w:p w:rsidR="00062216" w:rsidRPr="0010385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0238B">
              <w:rPr>
                <w:rFonts w:ascii="Times New Roman" w:hAnsi="Times New Roman" w:cs="Times New Roman"/>
              </w:rPr>
              <w:t xml:space="preserve"> </w:t>
            </w:r>
            <w:r w:rsidRPr="00103855">
              <w:rPr>
                <w:rFonts w:ascii="Times New Roman" w:hAnsi="Times New Roman" w:cs="Times New Roman"/>
              </w:rPr>
              <w:t>Формулирование проблемы</w:t>
            </w:r>
          </w:p>
          <w:p w:rsidR="00062216" w:rsidRPr="0010385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00238B">
              <w:rPr>
                <w:rFonts w:ascii="Times New Roman" w:hAnsi="Times New Roman" w:cs="Times New Roman"/>
              </w:rPr>
              <w:t xml:space="preserve"> </w:t>
            </w:r>
            <w:r w:rsidRPr="00103855">
              <w:rPr>
                <w:rFonts w:ascii="Times New Roman" w:hAnsi="Times New Roman" w:cs="Times New Roman"/>
              </w:rPr>
              <w:t>Определение методологии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00238B">
              <w:rPr>
                <w:rFonts w:ascii="Times New Roman" w:hAnsi="Times New Roman" w:cs="Times New Roman"/>
              </w:rPr>
              <w:t xml:space="preserve"> </w:t>
            </w:r>
            <w:r w:rsidRPr="00103855">
              <w:rPr>
                <w:rFonts w:ascii="Times New Roman" w:hAnsi="Times New Roman" w:cs="Times New Roman"/>
              </w:rPr>
              <w:t>Подготовка итогового отчета</w:t>
            </w:r>
          </w:p>
          <w:p w:rsidR="00062216" w:rsidRPr="00DF5564" w:rsidRDefault="00062216" w:rsidP="00DC7B53"/>
        </w:tc>
        <w:tc>
          <w:tcPr>
            <w:tcW w:w="2911" w:type="dxa"/>
          </w:tcPr>
          <w:p w:rsidR="00062216" w:rsidRPr="00DF5564" w:rsidRDefault="0006221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32145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DC7B53">
            <w:pPr>
              <w:rPr>
                <w:rFonts w:ascii="Times New Roman" w:hAnsi="Times New Roman" w:cs="Times New Roman"/>
              </w:rPr>
            </w:pPr>
            <w:r w:rsidRPr="00DF5564">
              <w:rPr>
                <w:rFonts w:ascii="Times New Roman" w:hAnsi="Times New Roman" w:cs="Times New Roman"/>
              </w:rPr>
              <w:t xml:space="preserve">20. </w:t>
            </w:r>
            <w:r w:rsidRPr="004F34A5">
              <w:rPr>
                <w:rFonts w:ascii="Times New Roman" w:hAnsi="Times New Roman" w:cs="Times New Roman"/>
              </w:rPr>
              <w:t xml:space="preserve">Прочитайте текст </w:t>
            </w:r>
          </w:p>
          <w:p w:rsidR="00062216" w:rsidRPr="004F34A5" w:rsidRDefault="00062216" w:rsidP="00DC7B53">
            <w:pPr>
              <w:rPr>
                <w:rFonts w:ascii="Times New Roman" w:hAnsi="Times New Roman" w:cs="Times New Roman"/>
              </w:rPr>
            </w:pPr>
            <w:r w:rsidRPr="004F34A5">
              <w:rPr>
                <w:rFonts w:ascii="Times New Roman" w:hAnsi="Times New Roman" w:cs="Times New Roman"/>
              </w:rPr>
              <w:t>Установите правильный порядок шагов в процессе научного исследования:</w:t>
            </w:r>
          </w:p>
          <w:p w:rsidR="00062216" w:rsidRPr="004F34A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F297D">
              <w:rPr>
                <w:rFonts w:ascii="Times New Roman" w:hAnsi="Times New Roman" w:cs="Times New Roman"/>
              </w:rPr>
              <w:t xml:space="preserve"> </w:t>
            </w:r>
            <w:r w:rsidRPr="004F34A5">
              <w:rPr>
                <w:rFonts w:ascii="Times New Roman" w:hAnsi="Times New Roman" w:cs="Times New Roman"/>
              </w:rPr>
              <w:t>Определение гипотезы</w:t>
            </w:r>
          </w:p>
          <w:p w:rsidR="00062216" w:rsidRPr="004F34A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F34A5">
              <w:rPr>
                <w:rFonts w:ascii="Times New Roman" w:hAnsi="Times New Roman" w:cs="Times New Roman"/>
              </w:rPr>
              <w:t>Сбор данных</w:t>
            </w:r>
          </w:p>
          <w:p w:rsidR="00062216" w:rsidRPr="004F34A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F34A5">
              <w:rPr>
                <w:rFonts w:ascii="Times New Roman" w:hAnsi="Times New Roman" w:cs="Times New Roman"/>
              </w:rPr>
              <w:t>Формулировка проблемной ситуации</w:t>
            </w:r>
          </w:p>
          <w:p w:rsidR="00062216" w:rsidRPr="004F34A5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4F34A5">
              <w:rPr>
                <w:rFonts w:ascii="Times New Roman" w:hAnsi="Times New Roman" w:cs="Times New Roman"/>
              </w:rPr>
              <w:t>Анализ результатов</w:t>
            </w:r>
          </w:p>
          <w:p w:rsidR="00062216" w:rsidRDefault="00062216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4F34A5">
              <w:rPr>
                <w:rFonts w:ascii="Times New Roman" w:hAnsi="Times New Roman" w:cs="Times New Roman"/>
              </w:rPr>
              <w:t>Формулировка целей и задач</w:t>
            </w:r>
          </w:p>
          <w:p w:rsidR="00062216" w:rsidRPr="004F297D" w:rsidRDefault="00062216" w:rsidP="00DC7B53"/>
        </w:tc>
        <w:tc>
          <w:tcPr>
            <w:tcW w:w="2911" w:type="dxa"/>
          </w:tcPr>
          <w:p w:rsidR="00062216" w:rsidRPr="00DF5564" w:rsidRDefault="00062216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35124</w:t>
            </w:r>
          </w:p>
        </w:tc>
      </w:tr>
      <w:tr w:rsidR="00062216" w:rsidTr="000E407B">
        <w:tc>
          <w:tcPr>
            <w:tcW w:w="959" w:type="dxa"/>
            <w:vMerge w:val="restart"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vMerge w:val="restart"/>
          </w:tcPr>
          <w:p w:rsidR="00062216" w:rsidRPr="00F4129D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4129D">
              <w:rPr>
                <w:rFonts w:ascii="Times New Roman" w:hAnsi="Times New Roman" w:cs="Times New Roman"/>
              </w:rPr>
              <w:t xml:space="preserve">ПК-3: </w:t>
            </w:r>
            <w:proofErr w:type="gramStart"/>
            <w:r w:rsidRPr="00F4129D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F4129D">
              <w:rPr>
                <w:rFonts w:ascii="Times New Roman" w:hAnsi="Times New Roman" w:cs="Times New Roman"/>
              </w:rPr>
              <w:t xml:space="preserve"> планировать и проводить аналитические, имитационные и экспериментальные исследования, критически оценивать данные и делать выводы</w:t>
            </w: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Соотнесите тип отказа и его характеристику: 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  Хрупкое разрушение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1.  Низкие температуры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 Усталостное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2.   Длительное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</w:rPr>
                    <w:t>нагружение</w:t>
                  </w:r>
                  <w:proofErr w:type="spellEnd"/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 Ползучесть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3.  Циклические напряжения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Межкристаллитное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4.   Действие среды по границам зёрен</w:t>
                  </w:r>
                </w:p>
              </w:tc>
            </w:tr>
            <w:tr w:rsidR="00062216" w:rsidRPr="004B2BEC" w:rsidTr="00F4129D">
              <w:trPr>
                <w:trHeight w:val="287"/>
              </w:trPr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5. Ударная нагрузка</w:t>
                  </w:r>
                </w:p>
              </w:tc>
            </w:tr>
          </w:tbl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1</w:t>
            </w:r>
            <w:proofErr w:type="gramEnd"/>
            <w:r w:rsidRPr="004B2BEC">
              <w:rPr>
                <w:rFonts w:ascii="Times New Roman" w:hAnsi="Times New Roman" w:cs="Times New Roman"/>
              </w:rPr>
              <w:t>, Б3, В2, Г4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2.Прочитайте текст и укажите последовательность.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этапы идентификации отказа по характеру повреждений:</w:t>
            </w:r>
            <w:r w:rsidRPr="004B2BEC">
              <w:rPr>
                <w:rFonts w:ascii="Times New Roman" w:hAnsi="Times New Roman" w:cs="Times New Roman"/>
              </w:rPr>
              <w:br/>
              <w:t>А. Выявление зоны концентрации напряжений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Б. Вывод о механизме разрушения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В. Сравнение с типовыми случаями отказов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DF5564" w:rsidRDefault="00062216" w:rsidP="00810314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Г. Описание формы разрушения</w:t>
            </w: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АГВБ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B2BEC">
              <w:rPr>
                <w:sz w:val="22"/>
                <w:szCs w:val="22"/>
              </w:rPr>
              <w:t>3. Прочитайте текст и вставьте правильный ответ.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2BEC">
              <w:rPr>
                <w:sz w:val="22"/>
                <w:szCs w:val="22"/>
              </w:rPr>
              <w:t>Поверхность разрушения с концентрическими дугами («зеркало» и «раковина») характерна для отказов по механизму ___________.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2BEC">
              <w:rPr>
                <w:sz w:val="22"/>
                <w:szCs w:val="22"/>
              </w:rPr>
              <w:t>1) Усталости</w:t>
            </w:r>
            <w:r w:rsidRPr="004B2BEC">
              <w:rPr>
                <w:sz w:val="22"/>
                <w:szCs w:val="22"/>
              </w:rPr>
              <w:t> </w:t>
            </w:r>
          </w:p>
          <w:p w:rsidR="00062216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2BEC">
              <w:rPr>
                <w:sz w:val="22"/>
                <w:szCs w:val="22"/>
              </w:rPr>
              <w:t>2) Ползучести</w:t>
            </w:r>
            <w:r w:rsidRPr="004B2BEC">
              <w:rPr>
                <w:sz w:val="22"/>
                <w:szCs w:val="22"/>
              </w:rPr>
              <w:t> 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B2BEC">
              <w:rPr>
                <w:sz w:val="22"/>
                <w:szCs w:val="22"/>
              </w:rPr>
              <w:t>3) Хрупкости</w:t>
            </w:r>
            <w:r w:rsidRPr="004B2BEC">
              <w:rPr>
                <w:sz w:val="22"/>
                <w:szCs w:val="22"/>
              </w:rPr>
              <w:t> 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 w:rsidRPr="0093540D">
              <w:rPr>
                <w:rFonts w:ascii="Times New Roman" w:hAnsi="Times New Roman" w:cs="Times New Roman"/>
              </w:rPr>
              <w:t>4) Кавитации</w:t>
            </w:r>
          </w:p>
          <w:p w:rsidR="00062216" w:rsidRPr="0093540D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21240">
              <w:rPr>
                <w:rFonts w:ascii="Times New Roman" w:hAnsi="Times New Roman" w:cs="Times New Roman"/>
              </w:rPr>
              <w:t>Усталости</w:t>
            </w:r>
            <w:r w:rsidRPr="00B21240">
              <w:rPr>
                <w:rFonts w:ascii="Times New Roman" w:hAnsi="Times New Roman" w:cs="Times New Roman"/>
              </w:rPr>
              <w:t> 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4. Прочитайте текст и укажите последовательность.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последовательность расчёта долговечности трубопровода: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BEC">
              <w:rPr>
                <w:rFonts w:ascii="Times New Roman" w:hAnsi="Times New Roman" w:cs="Times New Roman"/>
              </w:rPr>
              <w:t xml:space="preserve">. Сравнение с критическим значением 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. Расчёт коэффициента напряжений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. Оценка ресурса по циклам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</w:pPr>
            <w:r>
              <w:t>4</w:t>
            </w:r>
            <w:r w:rsidRPr="004B2BEC">
              <w:t xml:space="preserve">. Определение геометрии дефекта 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:rsidR="00062216" w:rsidRPr="00B21240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4231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5. Прочитайте условие и решите задачу.</w:t>
            </w:r>
          </w:p>
          <w:p w:rsidR="00062216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</w:pPr>
            <w:r w:rsidRPr="004B2BEC">
              <w:t>Определите относительное удлинение при растяжении трубы (в процентах), если начальная длина - 100 мм, конечная - 114 мм.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:rsidR="00062216" w:rsidRPr="00B21240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14 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6.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критерий предельного состояния и метод расчёта.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А.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vertAlign w:val="subscript"/>
                    </w:rPr>
                    <w:t>IC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1. Расчёт по прочности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COD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2. Предел хрупкого разрушения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ΔK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3. Циклическое растрескивание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</w:rPr>
                    <w:t>σ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vertAlign w:val="subscript"/>
                    </w:rPr>
                    <w:t>θ</w:t>
                  </w:r>
                  <w:r w:rsidRPr="004B2BEC">
                    <w:rPr>
                      <w:rStyle w:val="vlist-s"/>
                      <w:rFonts w:ascii="Times New Roman" w:hAnsi="Times New Roman" w:cs="Times New Roman"/>
                      <w:vertAlign w:val="subscript"/>
                    </w:rPr>
                    <w:t>​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4. Ширина раскрытия трещины</w:t>
                  </w:r>
                </w:p>
              </w:tc>
            </w:tr>
            <w:tr w:rsidR="00062216" w:rsidRPr="004B2BEC" w:rsidTr="00F4129D">
              <w:trPr>
                <w:trHeight w:val="296"/>
              </w:trPr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5. Сопротивление изгибу</w:t>
                  </w:r>
                </w:p>
              </w:tc>
            </w:tr>
          </w:tbl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B21240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2</w:t>
            </w:r>
            <w:proofErr w:type="gramEnd"/>
            <w:r w:rsidRPr="004B2BEC">
              <w:rPr>
                <w:rFonts w:ascii="Times New Roman" w:hAnsi="Times New Roman" w:cs="Times New Roman"/>
              </w:rPr>
              <w:t>, Б4, В3, Г1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7. Прочитайте условие и решите задачу.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Расчёт ресурса. При скорости роста трещины </w:t>
            </w:r>
            <w:proofErr w:type="spellStart"/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da</w:t>
            </w:r>
            <w:proofErr w:type="spellEnd"/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/</w:t>
            </w:r>
            <w:proofErr w:type="spellStart"/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dN</w:t>
            </w:r>
            <w:proofErr w:type="spellEnd"/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=1,5</w:t>
            </w:r>
            <w:r w:rsidRPr="004B2BEC">
              <w:rPr>
                <w:rStyle w:val="katex-mathml"/>
                <w:rFonts w:ascii="Cambria Math" w:hAnsi="Cambria Math" w:cs="Cambria Math"/>
                <w:i/>
              </w:rPr>
              <w:t>⋅</w:t>
            </w:r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10</w:t>
            </w:r>
            <w:r w:rsidRPr="004B2BEC">
              <w:rPr>
                <w:rStyle w:val="katex-mathml"/>
                <w:rFonts w:ascii="Times New Roman" w:hAnsi="Times New Roman" w:cs="Times New Roman"/>
                <w:i/>
                <w:vertAlign w:val="superscript"/>
              </w:rPr>
              <w:t>−6</w:t>
            </w:r>
            <w:r w:rsidRPr="004B2BEC">
              <w:rPr>
                <w:rStyle w:val="katex-mathml"/>
                <w:rFonts w:ascii="Times New Roman" w:hAnsi="Times New Roman" w:cs="Times New Roman"/>
              </w:rPr>
              <w:t xml:space="preserve"> </w:t>
            </w:r>
            <w:r w:rsidRPr="004B2BEC">
              <w:rPr>
                <w:rFonts w:ascii="Times New Roman" w:hAnsi="Times New Roman" w:cs="Times New Roman"/>
              </w:rPr>
              <w:t xml:space="preserve">мм/цикл, найдите ресурс от </w:t>
            </w:r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a</w:t>
            </w:r>
            <w:r w:rsidRPr="004B2BEC">
              <w:rPr>
                <w:rStyle w:val="katex-mathml"/>
                <w:rFonts w:ascii="Times New Roman" w:hAnsi="Times New Roman" w:cs="Times New Roman"/>
                <w:i/>
                <w:vertAlign w:val="subscript"/>
              </w:rPr>
              <w:t>0</w:t>
            </w:r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=2</w:t>
            </w:r>
            <w:r w:rsidRPr="004B2BEC">
              <w:rPr>
                <w:rStyle w:val="katex-mathml"/>
                <w:rFonts w:ascii="Times New Roman" w:hAnsi="Times New Roman" w:cs="Times New Roman"/>
              </w:rPr>
              <w:t xml:space="preserve"> м</w:t>
            </w:r>
            <w:r w:rsidRPr="004B2BEC">
              <w:rPr>
                <w:rFonts w:ascii="Times New Roman" w:hAnsi="Times New Roman" w:cs="Times New Roman"/>
              </w:rPr>
              <w:t xml:space="preserve">м до </w:t>
            </w:r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a</w:t>
            </w:r>
            <w:r w:rsidRPr="004B2BEC">
              <w:rPr>
                <w:rStyle w:val="katex-mathml"/>
                <w:rFonts w:ascii="Times New Roman" w:hAnsi="Times New Roman" w:cs="Times New Roman"/>
                <w:i/>
                <w:vertAlign w:val="subscript"/>
              </w:rPr>
              <w:t>c</w:t>
            </w:r>
            <w:r w:rsidRPr="004B2BEC">
              <w:rPr>
                <w:rStyle w:val="katex-mathml"/>
                <w:rFonts w:ascii="Times New Roman" w:hAnsi="Times New Roman" w:cs="Times New Roman"/>
                <w:i/>
              </w:rPr>
              <w:t>=6</w:t>
            </w:r>
            <w:r w:rsidRPr="004B2BEC">
              <w:rPr>
                <w:rFonts w:ascii="Times New Roman" w:hAnsi="Times New Roman" w:cs="Times New Roman"/>
              </w:rPr>
              <w:t xml:space="preserve"> мм</w:t>
            </w:r>
            <w:proofErr w:type="gramStart"/>
            <w:r w:rsidRPr="004B2BEC">
              <w:rPr>
                <w:rFonts w:ascii="Times New Roman" w:hAnsi="Times New Roman" w:cs="Times New Roman"/>
              </w:rPr>
              <w:t>.</w:t>
            </w:r>
            <w:proofErr w:type="gramEnd"/>
            <w:r w:rsidRPr="004B2BEC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B2BEC">
              <w:rPr>
                <w:rFonts w:ascii="Times New Roman" w:hAnsi="Times New Roman" w:cs="Times New Roman"/>
              </w:rPr>
              <w:t>о</w:t>
            </w:r>
            <w:proofErr w:type="gramEnd"/>
            <w:r w:rsidRPr="004B2BEC">
              <w:rPr>
                <w:rFonts w:ascii="Times New Roman" w:hAnsi="Times New Roman" w:cs="Times New Roman"/>
              </w:rPr>
              <w:t>твет в тыс. циклов)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:rsidR="00062216" w:rsidRPr="00B21240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2667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8.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Соотнесите </w:t>
            </w:r>
            <w:r w:rsidRPr="004B2BEC">
              <w:rPr>
                <w:rStyle w:val="a8"/>
                <w:rFonts w:ascii="Times New Roman" w:hAnsi="Times New Roman" w:cs="Times New Roman"/>
                <w:b w:val="0"/>
              </w:rPr>
              <w:t>тип предельного состояния</w:t>
            </w:r>
            <w:r w:rsidRPr="004B2BEC">
              <w:rPr>
                <w:rFonts w:ascii="Times New Roman" w:hAnsi="Times New Roman" w:cs="Times New Roman"/>
                <w:b/>
              </w:rPr>
              <w:t xml:space="preserve"> </w:t>
            </w:r>
            <w:r w:rsidRPr="004B2BEC">
              <w:rPr>
                <w:rFonts w:ascii="Times New Roman" w:hAnsi="Times New Roman" w:cs="Times New Roman"/>
              </w:rPr>
              <w:t>и</w:t>
            </w:r>
            <w:r w:rsidRPr="004B2BEC">
              <w:rPr>
                <w:rFonts w:ascii="Times New Roman" w:hAnsi="Times New Roman" w:cs="Times New Roman"/>
                <w:b/>
              </w:rPr>
              <w:t xml:space="preserve"> </w:t>
            </w:r>
            <w:r w:rsidRPr="004B2BEC">
              <w:rPr>
                <w:rStyle w:val="a8"/>
                <w:rFonts w:ascii="Times New Roman" w:hAnsi="Times New Roman" w:cs="Times New Roman"/>
                <w:b w:val="0"/>
              </w:rPr>
              <w:t>характерный критерий</w:t>
            </w:r>
            <w:r w:rsidRPr="004B2BEC">
              <w:rPr>
                <w:rFonts w:ascii="Times New Roman" w:hAnsi="Times New Roman" w:cs="Times New Roman"/>
              </w:rPr>
              <w:t>, применяемый при расчёте.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К каждой позиции, данной в левом столбце, подберите соответствующую </w:t>
            </w:r>
            <w:r w:rsidRPr="004B2BEC">
              <w:rPr>
                <w:rFonts w:ascii="Times New Roman" w:hAnsi="Times New Roman" w:cs="Times New Roman"/>
              </w:rPr>
              <w:lastRenderedPageBreak/>
              <w:t>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Хрупкое разрушение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1.  </w:t>
                  </w:r>
                  <w:proofErr w:type="spellStart"/>
                  <w:proofErr w:type="gramStart"/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N</w:t>
                  </w:r>
                  <w:proofErr w:type="gramEnd"/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разр</w:t>
                  </w:r>
                  <w:proofErr w:type="spellEnd"/>
                  <w:r w:rsidRPr="004B2BEC">
                    <w:rPr>
                      <w:rFonts w:ascii="Times New Roman" w:hAnsi="Times New Roman" w:cs="Times New Roman"/>
                    </w:rPr>
                    <w:t xml:space="preserve"> — число циклов до разрушения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Б. Усталостный отказ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2.   Критическая нагрузка при изгибе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В. Потеря герметичности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3. 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ψ</w:t>
                  </w:r>
                  <w:r w:rsidRPr="004B2BEC">
                    <w:rPr>
                      <w:rFonts w:ascii="Times New Roman" w:hAnsi="Times New Roman" w:cs="Times New Roman"/>
                    </w:rPr>
                    <w:t xml:space="preserve"> — степень пластической деформации</w:t>
                  </w:r>
                </w:p>
              </w:tc>
            </w:tr>
            <w:tr w:rsidR="00062216" w:rsidRPr="004B2BEC" w:rsidTr="00F4129D"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Потеря устойчивости</w:t>
                  </w: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4.   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I</w:t>
                  </w:r>
                  <w:r>
                    <w:rPr>
                      <w:rStyle w:val="vlist-s"/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4B2BEC">
                    <w:rPr>
                      <w:rStyle w:val="mrel"/>
                      <w:rFonts w:ascii="Times New Roman" w:hAnsi="Times New Roman" w:cs="Times New Roman"/>
                      <w:i/>
                    </w:rPr>
                    <w:t>≥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</w:rPr>
                    <w:t>K</w:t>
                  </w:r>
                  <w:r w:rsidRPr="004B2BEC">
                    <w:rPr>
                      <w:rStyle w:val="mord"/>
                      <w:rFonts w:ascii="Times New Roman" w:hAnsi="Times New Roman" w:cs="Times New Roman"/>
                      <w:i/>
                      <w:vertAlign w:val="subscript"/>
                    </w:rPr>
                    <w:t>IC</w:t>
                  </w:r>
                  <w:r w:rsidRPr="004B2BEC">
                    <w:rPr>
                      <w:rStyle w:val="vlist-s"/>
                      <w:rFonts w:ascii="Times New Roman" w:hAnsi="Times New Roman" w:cs="Times New Roman"/>
                      <w:i/>
                      <w:vertAlign w:val="subscript"/>
                    </w:rPr>
                    <w:t>​</w:t>
                  </w:r>
                </w:p>
              </w:tc>
            </w:tr>
            <w:tr w:rsidR="00062216" w:rsidRPr="004B2BEC" w:rsidTr="00F4129D">
              <w:trPr>
                <w:trHeight w:val="296"/>
              </w:trPr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5.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  <w:i/>
                    </w:rPr>
                    <w:t>Δp</w:t>
                  </w:r>
                  <w:proofErr w:type="spellEnd"/>
                  <w:r w:rsidRPr="004B2BEC">
                    <w:rPr>
                      <w:rFonts w:ascii="Times New Roman" w:hAnsi="Times New Roman" w:cs="Times New Roman"/>
                      <w:i/>
                    </w:rPr>
                    <w:t xml:space="preserve"> &gt; p</w:t>
                  </w:r>
                </w:p>
              </w:tc>
            </w:tr>
          </w:tbl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062216" w:rsidRPr="00B21240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4</w:t>
            </w:r>
            <w:proofErr w:type="gramEnd"/>
            <w:r w:rsidRPr="004B2BEC">
              <w:rPr>
                <w:rFonts w:ascii="Times New Roman" w:hAnsi="Times New Roman" w:cs="Times New Roman"/>
              </w:rPr>
              <w:t>, Б1, В5, Г2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9. Прочитайте текст и укажите последовательность.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порядок построения аналитической модели отказа: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B2BEC">
              <w:rPr>
                <w:rFonts w:ascii="Times New Roman" w:hAnsi="Times New Roman" w:cs="Times New Roman"/>
              </w:rPr>
              <w:t>. Выбор метода расчёта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 xml:space="preserve">. Формализация граничных условий 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. Верификация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B2BEC">
              <w:rPr>
                <w:rFonts w:ascii="Times New Roman" w:hAnsi="Times New Roman" w:cs="Times New Roman"/>
              </w:rPr>
              <w:t>. Математическое описание модели</w:t>
            </w:r>
          </w:p>
          <w:p w:rsidR="00062216" w:rsidRPr="004B2BEC" w:rsidRDefault="00062216" w:rsidP="00F4129D">
            <w:pPr>
              <w:widowControl w:val="0"/>
            </w:pPr>
          </w:p>
        </w:tc>
        <w:tc>
          <w:tcPr>
            <w:tcW w:w="2911" w:type="dxa"/>
          </w:tcPr>
          <w:p w:rsidR="00062216" w:rsidRPr="00B21240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0. Прочитайте текст и вставьте правильный ответ.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2BEC">
              <w:rPr>
                <w:rFonts w:ascii="Times New Roman" w:hAnsi="Times New Roman" w:cs="Times New Roman"/>
              </w:rPr>
              <w:t>Для оценки прочности трубы с трещиной в условиях действия внутреннего давления используется критерий прочности по коэффициенту ___________.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1) Пуассона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2) Надежности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3) Интенсивности напряжений</w:t>
            </w:r>
          </w:p>
          <w:p w:rsidR="00062216" w:rsidRDefault="00062216" w:rsidP="00F4129D">
            <w:pPr>
              <w:pStyle w:val="a9"/>
              <w:widowControl w:val="0"/>
              <w:spacing w:before="0" w:beforeAutospacing="0" w:after="0" w:afterAutospacing="0"/>
            </w:pPr>
            <w:r w:rsidRPr="004B2BEC">
              <w:t>4) Вытеснения</w:t>
            </w:r>
          </w:p>
          <w:p w:rsidR="00062216" w:rsidRPr="004B2BEC" w:rsidRDefault="00062216" w:rsidP="00F4129D">
            <w:pPr>
              <w:pStyle w:val="a9"/>
              <w:widowControl w:val="0"/>
              <w:spacing w:before="0" w:beforeAutospacing="0" w:after="0" w:afterAutospacing="0"/>
            </w:pPr>
          </w:p>
        </w:tc>
        <w:tc>
          <w:tcPr>
            <w:tcW w:w="2911" w:type="dxa"/>
          </w:tcPr>
          <w:p w:rsidR="00062216" w:rsidRPr="004B2BEC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Интенсивности напряжений</w:t>
            </w:r>
          </w:p>
        </w:tc>
      </w:tr>
      <w:tr w:rsidR="00062216" w:rsidTr="00F4129D">
        <w:trPr>
          <w:trHeight w:val="2768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механизм разрушения и влияющий фактор.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062216" w:rsidRPr="004B2BEC" w:rsidTr="00F4129D">
              <w:tc>
                <w:tcPr>
                  <w:tcW w:w="2402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Межкристаллитный</w:t>
                  </w:r>
                </w:p>
              </w:tc>
              <w:tc>
                <w:tcPr>
                  <w:tcW w:w="41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4B2BEC">
                    <w:rPr>
                      <w:rFonts w:ascii="Times New Roman" w:hAnsi="Times New Roman" w:cs="Times New Roman"/>
                    </w:rPr>
                    <w:t>Повышенная температура</w:t>
                  </w:r>
                </w:p>
              </w:tc>
            </w:tr>
            <w:tr w:rsidR="00062216" w:rsidRPr="004B2BEC" w:rsidTr="00F4129D">
              <w:tc>
                <w:tcPr>
                  <w:tcW w:w="2402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4B2BEC">
                    <w:rPr>
                      <w:rFonts w:ascii="Times New Roman" w:hAnsi="Times New Roman" w:cs="Times New Roman"/>
                    </w:rPr>
                    <w:t>Усталостный</w:t>
                  </w:r>
                </w:p>
              </w:tc>
              <w:tc>
                <w:tcPr>
                  <w:tcW w:w="4179" w:type="dxa"/>
                </w:tcPr>
                <w:p w:rsidR="00062216" w:rsidRPr="004B2BEC" w:rsidRDefault="00062216" w:rsidP="00F4129D">
                  <w:pPr>
                    <w:widowControl w:val="0"/>
                    <w:tabs>
                      <w:tab w:val="left" w:pos="2355"/>
                    </w:tabs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4B2BEC">
                    <w:rPr>
                      <w:rFonts w:ascii="Times New Roman" w:hAnsi="Times New Roman" w:cs="Times New Roman"/>
                    </w:rPr>
                    <w:t>Среда (коррозия)</w:t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</w:p>
              </w:tc>
            </w:tr>
            <w:tr w:rsidR="00062216" w:rsidRPr="004B2BEC" w:rsidTr="00F4129D">
              <w:tc>
                <w:tcPr>
                  <w:tcW w:w="2402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4B2BEC">
                    <w:rPr>
                      <w:rFonts w:ascii="Times New Roman" w:hAnsi="Times New Roman" w:cs="Times New Roman"/>
                    </w:rPr>
                    <w:t>Ползучесть</w:t>
                  </w:r>
                </w:p>
              </w:tc>
              <w:tc>
                <w:tcPr>
                  <w:tcW w:w="41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4B2BEC">
                    <w:rPr>
                      <w:rFonts w:ascii="Times New Roman" w:hAnsi="Times New Roman" w:cs="Times New Roman"/>
                    </w:rPr>
                    <w:t>Циклическая нагрузка</w:t>
                  </w:r>
                </w:p>
              </w:tc>
            </w:tr>
            <w:tr w:rsidR="00062216" w:rsidRPr="004B2BEC" w:rsidTr="00F4129D">
              <w:tc>
                <w:tcPr>
                  <w:tcW w:w="2402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Хрупкий</w:t>
                  </w:r>
                </w:p>
              </w:tc>
              <w:tc>
                <w:tcPr>
                  <w:tcW w:w="41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4B2BEC">
                    <w:rPr>
                      <w:rFonts w:ascii="Times New Roman" w:hAnsi="Times New Roman" w:cs="Times New Roman"/>
                    </w:rPr>
                    <w:t>Низкая температура</w:t>
                  </w:r>
                </w:p>
              </w:tc>
            </w:tr>
            <w:tr w:rsidR="00062216" w:rsidRPr="004B2BEC" w:rsidTr="00F4129D">
              <w:trPr>
                <w:trHeight w:val="295"/>
              </w:trPr>
              <w:tc>
                <w:tcPr>
                  <w:tcW w:w="2402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4B2BEC">
                    <w:rPr>
                      <w:rFonts w:ascii="Times New Roman" w:hAnsi="Times New Roman" w:cs="Times New Roman"/>
                    </w:rPr>
                    <w:t>Скорость вращения</w:t>
                  </w:r>
                </w:p>
              </w:tc>
            </w:tr>
          </w:tbl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Pr="004B2BEC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2</w:t>
            </w:r>
            <w:proofErr w:type="gramEnd"/>
            <w:r w:rsidRPr="004B2BEC">
              <w:rPr>
                <w:rFonts w:ascii="Times New Roman" w:hAnsi="Times New Roman" w:cs="Times New Roman"/>
              </w:rPr>
              <w:t>, Б3, В1, Г4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2. Прочитайте текст и укажите последовательность.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этапы анализа разрушенного фрагмента трубы: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</w:t>
            </w:r>
            <w:r w:rsidRPr="004B2BEC">
              <w:rPr>
                <w:rFonts w:ascii="Times New Roman" w:hAnsi="Times New Roman" w:cs="Times New Roman"/>
              </w:rPr>
              <w:t>. Съём макроструктур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. Химический анализ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. Микроскопия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B2BEC">
              <w:rPr>
                <w:rFonts w:ascii="Times New Roman" w:hAnsi="Times New Roman" w:cs="Times New Roman"/>
              </w:rPr>
              <w:t>. Сопоставление с режимами нагрузки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3. Прочитайте текст и вставьте правильный ответ.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Увеличение температуры способствует снижению ___________ трубопровода.</w:t>
            </w:r>
            <w:r w:rsidRPr="004B2BEC">
              <w:rPr>
                <w:rFonts w:ascii="Times New Roman" w:hAnsi="Times New Roman" w:cs="Times New Roman"/>
              </w:rPr>
              <w:br/>
              <w:t>1) хрупкости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4B2BEC">
              <w:rPr>
                <w:rFonts w:ascii="Times New Roman" w:hAnsi="Times New Roman" w:cs="Times New Roman"/>
              </w:rPr>
              <w:t>трещиностойкости</w:t>
            </w:r>
            <w:proofErr w:type="spellEnd"/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3) вязкости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4) пористости</w:t>
            </w: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proofErr w:type="spellStart"/>
            <w:r w:rsidRPr="004B2BEC">
              <w:rPr>
                <w:rFonts w:ascii="Times New Roman" w:hAnsi="Times New Roman" w:cs="Times New Roman"/>
              </w:rPr>
              <w:t>Трещиностойкости</w:t>
            </w:r>
            <w:proofErr w:type="spellEnd"/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4. Прочитайте текст и укажите последовательность.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порядок оценки остаточного ресурса по статистике отказов: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</w:t>
            </w:r>
            <w:r w:rsidRPr="004B2BEC">
              <w:rPr>
                <w:rFonts w:ascii="Times New Roman" w:hAnsi="Times New Roman" w:cs="Times New Roman"/>
              </w:rPr>
              <w:t>. Подсчёт отказов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 xml:space="preserve">. Построение зависимости надёжности </w:t>
            </w:r>
            <w:r w:rsidRPr="004B2BEC">
              <w:rPr>
                <w:rFonts w:ascii="Times New Roman" w:hAnsi="Times New Roman" w:cs="Times New Roman"/>
              </w:rPr>
              <w:t> 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 xml:space="preserve">. Расчёт ресурса 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B2BEC">
              <w:rPr>
                <w:rFonts w:ascii="Times New Roman" w:hAnsi="Times New Roman" w:cs="Times New Roman"/>
              </w:rPr>
              <w:t xml:space="preserve">. Определение общего времени эксплуатации 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5.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метод и тип данных.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739"/>
              <w:gridCol w:w="4395"/>
            </w:tblGrid>
            <w:tr w:rsidR="00062216" w:rsidRPr="004B2BEC" w:rsidTr="00F4129D">
              <w:tc>
                <w:tcPr>
                  <w:tcW w:w="27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Визуальный контроль</w:t>
                  </w:r>
                </w:p>
              </w:tc>
              <w:tc>
                <w:tcPr>
                  <w:tcW w:w="4395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4B2BEC">
                    <w:rPr>
                      <w:rFonts w:ascii="Times New Roman" w:hAnsi="Times New Roman" w:cs="Times New Roman"/>
                    </w:rPr>
                    <w:t>Резонансные сигналы</w:t>
                  </w:r>
                </w:p>
              </w:tc>
            </w:tr>
            <w:tr w:rsidR="00062216" w:rsidRPr="004B2BEC" w:rsidTr="00F4129D">
              <w:tc>
                <w:tcPr>
                  <w:tcW w:w="27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4B2BEC">
                    <w:rPr>
                      <w:rFonts w:ascii="Times New Roman" w:hAnsi="Times New Roman" w:cs="Times New Roman"/>
                    </w:rPr>
                    <w:t>УЗК</w:t>
                  </w:r>
                </w:p>
              </w:tc>
              <w:tc>
                <w:tcPr>
                  <w:tcW w:w="4395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4B2BEC">
                    <w:rPr>
                      <w:rFonts w:ascii="Times New Roman" w:hAnsi="Times New Roman" w:cs="Times New Roman"/>
                    </w:rPr>
                    <w:t>Поверхностные трещины</w:t>
                  </w:r>
                </w:p>
              </w:tc>
            </w:tr>
            <w:tr w:rsidR="00062216" w:rsidRPr="004B2BEC" w:rsidTr="00F4129D">
              <w:tc>
                <w:tcPr>
                  <w:tcW w:w="27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4B2BEC">
                    <w:rPr>
                      <w:rFonts w:ascii="Times New Roman" w:hAnsi="Times New Roman" w:cs="Times New Roman"/>
                    </w:rPr>
                    <w:t xml:space="preserve">Акустическая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</w:rPr>
                    <w:t>эмисси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4B2BEC">
                    <w:rPr>
                      <w:rFonts w:ascii="Times New Roman" w:hAnsi="Times New Roman" w:cs="Times New Roman"/>
                    </w:rPr>
                    <w:t>Отражённые волны дефектов</w:t>
                  </w:r>
                </w:p>
              </w:tc>
            </w:tr>
            <w:tr w:rsidR="00062216" w:rsidRPr="004B2BEC" w:rsidTr="00F4129D">
              <w:tc>
                <w:tcPr>
                  <w:tcW w:w="27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 xml:space="preserve">Г. </w:t>
                  </w:r>
                  <w:proofErr w:type="spellStart"/>
                  <w:r w:rsidRPr="004B2BEC">
                    <w:rPr>
                      <w:rFonts w:ascii="Times New Roman" w:hAnsi="Times New Roman" w:cs="Times New Roman"/>
                    </w:rPr>
                    <w:t>Вибродиагностика</w:t>
                  </w:r>
                  <w:proofErr w:type="spellEnd"/>
                </w:p>
              </w:tc>
              <w:tc>
                <w:tcPr>
                  <w:tcW w:w="4395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4B2BEC">
                    <w:rPr>
                      <w:rFonts w:ascii="Times New Roman" w:hAnsi="Times New Roman" w:cs="Times New Roman"/>
                    </w:rPr>
                    <w:t>Локализация активных зон разрушения</w:t>
                  </w:r>
                </w:p>
              </w:tc>
            </w:tr>
            <w:tr w:rsidR="00062216" w:rsidRPr="004B2BEC" w:rsidTr="00F4129D">
              <w:trPr>
                <w:trHeight w:val="295"/>
              </w:trPr>
              <w:tc>
                <w:tcPr>
                  <w:tcW w:w="27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395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4B2BEC">
                    <w:rPr>
                      <w:rFonts w:ascii="Times New Roman" w:hAnsi="Times New Roman" w:cs="Times New Roman"/>
                    </w:rPr>
                    <w:t>Цветной отпечаток</w:t>
                  </w:r>
                </w:p>
              </w:tc>
            </w:tr>
          </w:tbl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2</w:t>
            </w:r>
            <w:proofErr w:type="gramEnd"/>
            <w:r w:rsidRPr="004B2BEC">
              <w:rPr>
                <w:rFonts w:ascii="Times New Roman" w:hAnsi="Times New Roman" w:cs="Times New Roman"/>
              </w:rPr>
              <w:t>, Б3, В4, Г1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6. Прочитайте условие и решите задачу.</w:t>
            </w:r>
          </w:p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За 10 лет эксплуатации трубопроводной системы было зафиксировано 5 отказов из 200 труб. Определите среднегодовую вероятность отказа в процентах.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0,25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7. Прочитайте условие и решите задачу.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Остаточная толщина трубы — 6 мм, критическая — 4 мм, скорость коррозии — 0,2 мм/год. Найдите остаточный срок службы в годах.</w:t>
            </w:r>
          </w:p>
          <w:p w:rsidR="00062216" w:rsidRPr="00DF5564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8. Прочитайте текст и установите соответствие.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Соотнесите признак разрушения и вывод о его причине.</w:t>
            </w:r>
          </w:p>
          <w:p w:rsidR="00062216" w:rsidRPr="004B2BEC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79"/>
              <w:gridCol w:w="4239"/>
            </w:tblGrid>
            <w:tr w:rsidR="00062216" w:rsidRPr="004B2BEC" w:rsidTr="00F4129D">
              <w:tc>
                <w:tcPr>
                  <w:tcW w:w="28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А. Плоский фронт трещины</w:t>
                  </w:r>
                </w:p>
              </w:tc>
              <w:tc>
                <w:tcPr>
                  <w:tcW w:w="42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4B2BEC">
                    <w:rPr>
                      <w:rFonts w:ascii="Times New Roman" w:hAnsi="Times New Roman" w:cs="Times New Roman"/>
                    </w:rPr>
                    <w:t>Хрупкий излом</w:t>
                  </w:r>
                </w:p>
              </w:tc>
            </w:tr>
            <w:tr w:rsidR="00062216" w:rsidRPr="004B2BEC" w:rsidTr="00F4129D">
              <w:tc>
                <w:tcPr>
                  <w:tcW w:w="28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4B2BEC">
                    <w:rPr>
                      <w:rFonts w:ascii="Times New Roman" w:hAnsi="Times New Roman" w:cs="Times New Roman"/>
                    </w:rPr>
                    <w:t>Дендритные линии</w:t>
                  </w:r>
                </w:p>
              </w:tc>
              <w:tc>
                <w:tcPr>
                  <w:tcW w:w="42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4B2BEC">
                    <w:rPr>
                      <w:rFonts w:ascii="Times New Roman" w:hAnsi="Times New Roman" w:cs="Times New Roman"/>
                    </w:rPr>
                    <w:t>Усталость</w:t>
                  </w:r>
                </w:p>
              </w:tc>
            </w:tr>
            <w:tr w:rsidR="00062216" w:rsidRPr="004B2BEC" w:rsidTr="00F4129D">
              <w:tc>
                <w:tcPr>
                  <w:tcW w:w="28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4B2BEC">
                    <w:rPr>
                      <w:rFonts w:ascii="Times New Roman" w:hAnsi="Times New Roman" w:cs="Times New Roman"/>
                    </w:rPr>
                    <w:t>Зернистая поверхность</w:t>
                  </w:r>
                </w:p>
              </w:tc>
              <w:tc>
                <w:tcPr>
                  <w:tcW w:w="42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4B2BEC">
                    <w:rPr>
                      <w:rFonts w:ascii="Times New Roman" w:hAnsi="Times New Roman" w:cs="Times New Roman"/>
                    </w:rPr>
                    <w:t>Перегрев</w:t>
                  </w:r>
                </w:p>
              </w:tc>
            </w:tr>
            <w:tr w:rsidR="00062216" w:rsidRPr="004B2BEC" w:rsidTr="00F4129D">
              <w:tc>
                <w:tcPr>
                  <w:tcW w:w="28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</w:rPr>
                    <w:t>Г. Термические трещины</w:t>
                  </w:r>
                </w:p>
              </w:tc>
              <w:tc>
                <w:tcPr>
                  <w:tcW w:w="42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4B2BEC">
                    <w:rPr>
                      <w:rFonts w:ascii="Times New Roman" w:hAnsi="Times New Roman" w:cs="Times New Roman"/>
                    </w:rPr>
                    <w:t>Ползучесть</w:t>
                  </w:r>
                </w:p>
              </w:tc>
            </w:tr>
            <w:tr w:rsidR="00062216" w:rsidRPr="004B2BEC" w:rsidTr="00F4129D">
              <w:trPr>
                <w:trHeight w:val="387"/>
              </w:trPr>
              <w:tc>
                <w:tcPr>
                  <w:tcW w:w="287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39" w:type="dxa"/>
                </w:tcPr>
                <w:p w:rsidR="00062216" w:rsidRPr="004B2BEC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4B2BEC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4B2BEC">
                    <w:rPr>
                      <w:rFonts w:ascii="Times New Roman" w:hAnsi="Times New Roman" w:cs="Times New Roman"/>
                    </w:rPr>
                    <w:t>Ошибка зачистки</w:t>
                  </w:r>
                </w:p>
              </w:tc>
            </w:tr>
          </w:tbl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А</w:t>
            </w:r>
            <w:proofErr w:type="gramStart"/>
            <w:r w:rsidRPr="004B2BEC">
              <w:rPr>
                <w:rFonts w:ascii="Times New Roman" w:hAnsi="Times New Roman" w:cs="Times New Roman"/>
              </w:rPr>
              <w:t>1</w:t>
            </w:r>
            <w:proofErr w:type="gramEnd"/>
            <w:r w:rsidRPr="004B2BEC">
              <w:rPr>
                <w:rFonts w:ascii="Times New Roman" w:hAnsi="Times New Roman" w:cs="Times New Roman"/>
              </w:rPr>
              <w:t>, Б2, В4, Г3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4B2BEC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9. Прочитайте текст и укажите последовательность.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hAnsi="Times New Roman" w:cs="Times New Roman"/>
              </w:rPr>
              <w:t>Установите порядок подготовки заключения по аварии трубопровода: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</w:t>
            </w:r>
            <w:r w:rsidRPr="004B2BEC">
              <w:rPr>
                <w:rFonts w:ascii="Times New Roman" w:hAnsi="Times New Roman" w:cs="Times New Roman"/>
              </w:rPr>
              <w:t>. Интерпретация механизма разрушения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</w:t>
            </w:r>
            <w:r w:rsidRPr="004B2BEC">
              <w:rPr>
                <w:rFonts w:ascii="Times New Roman" w:hAnsi="Times New Roman" w:cs="Times New Roman"/>
              </w:rPr>
              <w:t>. Анализ эксплуатационных режимов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</w:t>
            </w:r>
            <w:r w:rsidRPr="004B2BEC">
              <w:rPr>
                <w:rFonts w:ascii="Times New Roman" w:hAnsi="Times New Roman" w:cs="Times New Roman"/>
              </w:rPr>
              <w:t>. Описание повреждённого участка</w:t>
            </w:r>
            <w:r w:rsidRPr="004B2BE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</w:t>
            </w:r>
            <w:r w:rsidRPr="004B2BEC">
              <w:rPr>
                <w:rFonts w:ascii="Times New Roman" w:hAnsi="Times New Roman" w:cs="Times New Roman"/>
              </w:rPr>
              <w:t>. Формулировка технического вывода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3"/>
            </w:tblGrid>
            <w:tr w:rsidR="00062216" w:rsidRPr="004B2BEC" w:rsidTr="00F412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62216" w:rsidRPr="004B2BEC" w:rsidRDefault="00062216" w:rsidP="00F4129D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 w:rsidRPr="004B2BEC">
                    <w:rPr>
                      <w:rFonts w:ascii="Times New Roman" w:hAnsi="Times New Roman" w:cs="Times New Roman"/>
                    </w:rPr>
                    <w:t>0. Прочитайте текст и вставьте правильный ответ.</w:t>
                  </w:r>
                </w:p>
              </w:tc>
            </w:tr>
          </w:tbl>
          <w:p w:rsidR="00062216" w:rsidRPr="004B2BEC" w:rsidRDefault="00062216" w:rsidP="00F4129D">
            <w:pPr>
              <w:rPr>
                <w:rFonts w:ascii="Times New Roman" w:eastAsia="Times New Roman" w:hAnsi="Times New Roman" w:cs="Times New Roman"/>
              </w:rPr>
            </w:pPr>
            <w:r w:rsidRPr="004B2BEC">
              <w:rPr>
                <w:rFonts w:ascii="Times New Roman" w:eastAsia="Times New Roman" w:hAnsi="Times New Roman" w:cs="Times New Roman"/>
              </w:rPr>
              <w:t>Одной из причин разрушения труб в сварных соединениях является повышенная ___________ по границам зёрен.</w:t>
            </w:r>
            <w:r w:rsidRPr="004B2BEC">
              <w:rPr>
                <w:rFonts w:ascii="Times New Roman" w:eastAsia="Times New Roman" w:hAnsi="Times New Roman" w:cs="Times New Roman"/>
              </w:rPr>
              <w:br/>
              <w:t>1) плотность</w:t>
            </w:r>
          </w:p>
          <w:p w:rsidR="00062216" w:rsidRPr="004B2BEC" w:rsidRDefault="00062216" w:rsidP="00F4129D">
            <w:pPr>
              <w:rPr>
                <w:rFonts w:ascii="Times New Roman" w:eastAsia="Times New Roman" w:hAnsi="Times New Roman" w:cs="Times New Roman"/>
              </w:rPr>
            </w:pPr>
            <w:r w:rsidRPr="004B2BEC">
              <w:rPr>
                <w:rFonts w:ascii="Times New Roman" w:eastAsia="Times New Roman" w:hAnsi="Times New Roman" w:cs="Times New Roman"/>
              </w:rPr>
              <w:t>2) прочность</w:t>
            </w:r>
          </w:p>
          <w:p w:rsidR="00062216" w:rsidRPr="004B2BEC" w:rsidRDefault="00062216" w:rsidP="00F4129D">
            <w:pPr>
              <w:rPr>
                <w:rFonts w:ascii="Times New Roman" w:eastAsia="Times New Roman" w:hAnsi="Times New Roman" w:cs="Times New Roman"/>
              </w:rPr>
            </w:pPr>
            <w:r w:rsidRPr="004B2BEC">
              <w:rPr>
                <w:rFonts w:ascii="Times New Roman" w:eastAsia="Times New Roman" w:hAnsi="Times New Roman" w:cs="Times New Roman"/>
              </w:rPr>
              <w:t>3) коррозионная чувствительность</w:t>
            </w:r>
            <w:r w:rsidRPr="004B2BEC">
              <w:rPr>
                <w:rFonts w:ascii="Times New Roman" w:eastAsia="Times New Roman" w:hAnsi="Times New Roman" w:cs="Times New Roman"/>
              </w:rPr>
              <w:t> </w:t>
            </w:r>
          </w:p>
          <w:p w:rsidR="00062216" w:rsidRDefault="00062216" w:rsidP="00F4129D">
            <w:pPr>
              <w:rPr>
                <w:rFonts w:ascii="Times New Roman" w:eastAsia="Times New Roman" w:hAnsi="Times New Roman" w:cs="Times New Roman"/>
              </w:rPr>
            </w:pPr>
            <w:r w:rsidRPr="004B2BEC">
              <w:rPr>
                <w:rFonts w:ascii="Times New Roman" w:eastAsia="Times New Roman" w:hAnsi="Times New Roman" w:cs="Times New Roman"/>
              </w:rPr>
              <w:t>4) вязкость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B2BEC">
              <w:rPr>
                <w:rFonts w:ascii="Times New Roman" w:eastAsia="Times New Roman" w:hAnsi="Times New Roman" w:cs="Times New Roman"/>
              </w:rPr>
              <w:t>коррозионная чувствительность</w:t>
            </w:r>
          </w:p>
        </w:tc>
      </w:tr>
      <w:tr w:rsidR="00062216" w:rsidTr="00F4129D">
        <w:trPr>
          <w:trHeight w:val="5798"/>
        </w:trPr>
        <w:tc>
          <w:tcPr>
            <w:tcW w:w="959" w:type="dxa"/>
            <w:vMerge w:val="restart"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  <w:vMerge w:val="restart"/>
          </w:tcPr>
          <w:p w:rsidR="00062216" w:rsidRPr="00F4129D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F4129D">
              <w:rPr>
                <w:rFonts w:ascii="Times New Roman" w:hAnsi="Times New Roman" w:cs="Times New Roman"/>
              </w:rPr>
              <w:t xml:space="preserve">ПК-4: </w:t>
            </w:r>
            <w:proofErr w:type="gramStart"/>
            <w:r w:rsidRPr="00F4129D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F4129D">
              <w:rPr>
                <w:rFonts w:ascii="Times New Roman" w:hAnsi="Times New Roman" w:cs="Times New Roman"/>
              </w:rPr>
              <w:t xml:space="preserve"> использовать профессиональные программные комплексы в области математического и физического моделирования технологических процессов и объектов</w:t>
            </w:r>
          </w:p>
        </w:tc>
        <w:tc>
          <w:tcPr>
            <w:tcW w:w="7938" w:type="dxa"/>
          </w:tcPr>
          <w:p w:rsidR="00062216" w:rsidRPr="00DF5564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41. Прочитайте текст и  установите соответствие.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Перед подачей в магистральный трубопровод нефть подвергают специальной обработке. 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82"/>
              <w:gridCol w:w="4820"/>
            </w:tblGrid>
            <w:tr w:rsidR="00062216" w:rsidTr="00F4129D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А. Сепарация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1. Механический процесс отделения твёрдых частиц от нефти, который заключается в удалении песка и глины, что предотвращает засорение оборудования и улучшает качество нефти для дальнейшей переработки.</w:t>
                  </w:r>
                </w:p>
              </w:tc>
            </w:tr>
            <w:tr w:rsidR="00062216" w:rsidTr="00F4129D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Б. </w:t>
                  </w:r>
                  <w:proofErr w:type="spellStart"/>
                  <w:r>
                    <w:rPr>
                      <w:rFonts w:ascii="Times New Roman" w:hAnsi="Times New Roman" w:cs="Times New Roman"/>
                      <w:lang w:eastAsia="en-US"/>
                    </w:rPr>
                    <w:t>Центерфугирование</w:t>
                  </w:r>
                  <w:proofErr w:type="spellEnd"/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2. Первый этап переработки нефти после её извлечения на поверхность, на котором её очищают от газа, воды и механических примесей.</w:t>
                  </w:r>
                </w:p>
              </w:tc>
            </w:tr>
            <w:tr w:rsidR="00062216" w:rsidTr="00F4129D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В. Фильтрация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3.</w:t>
                  </w:r>
                  <w:r>
                    <w:rPr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>Процесс создания новых нефтяных продуктов смешиванием различных нефтяных фракций, а также добавлением к ним присадок и других модификаторов.</w:t>
                  </w:r>
                </w:p>
              </w:tc>
            </w:tr>
            <w:tr w:rsidR="00062216" w:rsidTr="00F4129D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216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4. Процесс разделения жидких неоднородных систем в результате действия центробежных сил.</w:t>
                  </w:r>
                </w:p>
              </w:tc>
            </w:tr>
          </w:tbl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Б4, В1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0B5B9F">
              <w:rPr>
                <w:rFonts w:ascii="Times New Roman" w:hAnsi="Times New Roman" w:cs="Times New Roman"/>
              </w:rPr>
              <w:t>Установите правильную последовательность этапов моделирования технологического п</w:t>
            </w:r>
            <w:r>
              <w:rPr>
                <w:rFonts w:ascii="Times New Roman" w:hAnsi="Times New Roman" w:cs="Times New Roman"/>
              </w:rPr>
              <w:t xml:space="preserve">роцесса в </w:t>
            </w:r>
            <w:proofErr w:type="gramStart"/>
            <w:r>
              <w:rPr>
                <w:rFonts w:ascii="Times New Roman" w:hAnsi="Times New Roman" w:cs="Times New Roman"/>
              </w:rPr>
              <w:t>специализированном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ПО.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B5B9F">
              <w:rPr>
                <w:rFonts w:ascii="Times New Roman" w:hAnsi="Times New Roman" w:cs="Times New Roman"/>
              </w:rPr>
              <w:t>Валидация</w:t>
            </w:r>
            <w:proofErr w:type="spellEnd"/>
            <w:r w:rsidRPr="000B5B9F">
              <w:rPr>
                <w:rFonts w:ascii="Times New Roman" w:hAnsi="Times New Roman" w:cs="Times New Roman"/>
              </w:rPr>
              <w:t xml:space="preserve"> модели </w:t>
            </w:r>
            <w:r>
              <w:rPr>
                <w:rFonts w:ascii="Times New Roman" w:hAnsi="Times New Roman" w:cs="Times New Roman"/>
              </w:rPr>
              <w:t>(сравнение с реальными данными)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B5B9F">
              <w:rPr>
                <w:rFonts w:ascii="Times New Roman" w:hAnsi="Times New Roman" w:cs="Times New Roman"/>
              </w:rPr>
              <w:t xml:space="preserve">Построение </w:t>
            </w:r>
            <w:r>
              <w:rPr>
                <w:rFonts w:ascii="Times New Roman" w:hAnsi="Times New Roman" w:cs="Times New Roman"/>
              </w:rPr>
              <w:t>расчетной сетки (дискретизация)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0B5B9F">
              <w:rPr>
                <w:rFonts w:ascii="Times New Roman" w:hAnsi="Times New Roman" w:cs="Times New Roman"/>
              </w:rPr>
              <w:t>Загрузка исходных данн</w:t>
            </w:r>
            <w:r>
              <w:rPr>
                <w:rFonts w:ascii="Times New Roman" w:hAnsi="Times New Roman" w:cs="Times New Roman"/>
              </w:rPr>
              <w:t>ых (параметры среды, геометрия)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B5B9F">
              <w:rPr>
                <w:rFonts w:ascii="Times New Roman" w:hAnsi="Times New Roman" w:cs="Times New Roman"/>
              </w:rPr>
              <w:t>Проведение расчетов (</w:t>
            </w:r>
            <w:r>
              <w:rPr>
                <w:rFonts w:ascii="Times New Roman" w:hAnsi="Times New Roman" w:cs="Times New Roman"/>
              </w:rPr>
              <w:t xml:space="preserve">гидродинамика, </w:t>
            </w:r>
            <w:proofErr w:type="spellStart"/>
            <w:r>
              <w:rPr>
                <w:rFonts w:ascii="Times New Roman" w:hAnsi="Times New Roman" w:cs="Times New Roman"/>
              </w:rPr>
              <w:t>тепломассообмен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62216" w:rsidRPr="000B5B9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0B5B9F">
              <w:rPr>
                <w:rFonts w:ascii="Times New Roman" w:hAnsi="Times New Roman" w:cs="Times New Roman"/>
              </w:rPr>
              <w:t>Визуализация результа</w:t>
            </w:r>
            <w:r>
              <w:rPr>
                <w:rFonts w:ascii="Times New Roman" w:hAnsi="Times New Roman" w:cs="Times New Roman"/>
              </w:rPr>
              <w:t>тов (графики, анимации, отчеты)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0B5B9F">
              <w:rPr>
                <w:rFonts w:ascii="Times New Roman" w:hAnsi="Times New Roman" w:cs="Times New Roman"/>
              </w:rPr>
              <w:t>Выбор математической модели (уравнения, допущения)</w:t>
            </w: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362415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F95EFA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Ниже приведены</w:t>
            </w:r>
            <w:r w:rsidRPr="00F05A4F">
              <w:rPr>
                <w:rFonts w:ascii="Times New Roman" w:hAnsi="Times New Roman" w:cs="Times New Roman"/>
                <w:iCs/>
              </w:rPr>
              <w:t xml:space="preserve"> основные профессиональные программные комплексы, применяемые для моделирования технологических процессов трубопроводного транспорта.</w:t>
            </w:r>
          </w:p>
          <w:p w:rsidR="00062216" w:rsidRPr="00F95EFA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  <w:iCs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99"/>
              <w:gridCol w:w="5106"/>
            </w:tblGrid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Профессиональный программный комплекс</w:t>
                  </w: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Описание</w:t>
                  </w:r>
                </w:p>
              </w:tc>
            </w:tr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Aspen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HYSYS</w:t>
                  </w: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1. Динамически моделирующая система для создания нестационарных моделей и моделирования переходных процессов.</w:t>
                  </w:r>
                </w:p>
              </w:tc>
            </w:tr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Б.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OLGA</w:t>
                  </w: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2. Представляет собой симулятор для моделирования установившегося, многофазного потока нефтегазовых добывающих систем.</w:t>
                  </w:r>
                </w:p>
              </w:tc>
            </w:tr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В. 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PIPESIM</w:t>
                  </w: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3. Программный комплекс для моделирования</w:t>
                  </w:r>
                </w:p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технологических процессов в области транспортировки, подготовки</w:t>
                  </w:r>
                </w:p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и первичной переработки скважинной продукции</w:t>
                  </w:r>
                </w:p>
              </w:tc>
            </w:tr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РН-СИМТЕП</w:t>
                  </w: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4. Программный комплекс, позволяющий моделировать сложные процессы, вызванные нестационарным многофазным течением, заранее может предсказать различные эффекты, связанные с нестабильностью потока в трубопроводе, прогнозировать любые ситуации и выработать схемы предотвращения аварий и нештатных ситуаций.</w:t>
                  </w:r>
                </w:p>
              </w:tc>
            </w:tr>
            <w:tr w:rsidR="00062216" w:rsidTr="00F4129D">
              <w:tc>
                <w:tcPr>
                  <w:tcW w:w="2299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5106" w:type="dxa"/>
                </w:tcPr>
                <w:p w:rsidR="00062216" w:rsidRPr="0069089F" w:rsidRDefault="00062216" w:rsidP="00F4129D">
                  <w:pPr>
                    <w:widowControl w:val="0"/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5. </w:t>
                  </w:r>
                  <w:proofErr w:type="gramStart"/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>Предназначен</w:t>
                  </w:r>
                  <w:proofErr w:type="gramEnd"/>
                  <w:r w:rsidRPr="0069089F">
                    <w:rPr>
                      <w:rFonts w:ascii="Times New Roman" w:hAnsi="Times New Roman" w:cs="Times New Roman"/>
                      <w:iCs/>
                      <w:sz w:val="20"/>
                      <w:szCs w:val="20"/>
                    </w:rPr>
                    <w:t xml:space="preserve"> для трёхмерного проектирования, компоновки и выпуска проектной и рабочей документации по технологическим установкам и трубопроводам.</w:t>
                  </w:r>
                </w:p>
              </w:tc>
            </w:tr>
          </w:tbl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Б4, В2, Г3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 Прочитайте текст и установите последовательность.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84A55">
              <w:rPr>
                <w:rFonts w:ascii="Times New Roman" w:hAnsi="Times New Roman" w:cs="Times New Roman"/>
              </w:rPr>
              <w:t xml:space="preserve">абота </w:t>
            </w:r>
            <w:r>
              <w:rPr>
                <w:rFonts w:ascii="Times New Roman" w:hAnsi="Times New Roman" w:cs="Times New Roman"/>
              </w:rPr>
              <w:t>с программным комплексом</w:t>
            </w:r>
            <w:r w:rsidRPr="00884A55">
              <w:rPr>
                <w:rFonts w:ascii="Times New Roman" w:hAnsi="Times New Roman" w:cs="Times New Roman"/>
              </w:rPr>
              <w:t xml:space="preserve"> при построении технологической схемы</w:t>
            </w:r>
            <w:r>
              <w:rPr>
                <w:rFonts w:ascii="Times New Roman" w:hAnsi="Times New Roman" w:cs="Times New Roman"/>
              </w:rPr>
              <w:t xml:space="preserve"> включает в себя следующие этапы: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83F2C">
              <w:rPr>
                <w:rFonts w:ascii="Times New Roman" w:hAnsi="Times New Roman" w:cs="Times New Roman"/>
              </w:rPr>
              <w:t xml:space="preserve"> Построение и расчет технологической схемы в среде «Моделирование».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32573">
              <w:rPr>
                <w:rFonts w:ascii="Times New Roman" w:hAnsi="Times New Roman" w:cs="Times New Roman"/>
              </w:rPr>
              <w:t>Оценка результатов расчетов, оптимизация модели, вывод результатов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83F2C">
              <w:rPr>
                <w:rFonts w:ascii="Times New Roman" w:hAnsi="Times New Roman" w:cs="Times New Roman"/>
              </w:rPr>
              <w:t>. Поиск, выбор, добавление компонентов, выбор термодинамического пакета в среде «Свойства»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312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>.</w:t>
            </w:r>
            <w:r w:rsidRPr="00A13308">
              <w:rPr>
                <w:rFonts w:ascii="Times New Roman" w:hAnsi="Times New Roman" w:cs="Times New Roman"/>
              </w:rPr>
              <w:t xml:space="preserve"> 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283F2C">
              <w:rPr>
                <w:rFonts w:ascii="Times New Roman" w:hAnsi="Times New Roman" w:cs="Times New Roman"/>
                <w:iCs/>
              </w:rPr>
              <w:t xml:space="preserve">______________ </w:t>
            </w:r>
            <w:r w:rsidRPr="00F05A4F">
              <w:rPr>
                <w:rFonts w:ascii="Times New Roman" w:hAnsi="Times New Roman" w:cs="Times New Roman"/>
                <w:iCs/>
              </w:rPr>
              <w:t xml:space="preserve"> компонен</w:t>
            </w:r>
            <w:proofErr w:type="gramStart"/>
            <w:r w:rsidRPr="00F05A4F">
              <w:rPr>
                <w:rFonts w:ascii="Times New Roman" w:hAnsi="Times New Roman" w:cs="Times New Roman"/>
                <w:iCs/>
              </w:rPr>
              <w:t>т</w:t>
            </w:r>
            <w:r>
              <w:rPr>
                <w:rFonts w:ascii="Times New Roman" w:hAnsi="Times New Roman" w:cs="Times New Roman"/>
                <w:iCs/>
              </w:rPr>
              <w:t>-</w:t>
            </w:r>
            <w:proofErr w:type="gramEnd"/>
            <w:r w:rsidRPr="00F05A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F05A4F">
              <w:rPr>
                <w:rFonts w:ascii="Times New Roman" w:hAnsi="Times New Roman" w:cs="Times New Roman"/>
              </w:rPr>
              <w:t>иртуальный компонент, создаваемый для упрощения моделирования сложных смесей (например, тяжелых нефтяных фракций), когда точные данные отсутствуют.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6F58D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58DB">
              <w:rPr>
                <w:rFonts w:ascii="Times New Roman" w:hAnsi="Times New Roman" w:cs="Times New Roman"/>
              </w:rPr>
              <w:t>гипотетический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имитационный 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игровой</w:t>
            </w:r>
          </w:p>
          <w:p w:rsidR="00062216" w:rsidRPr="006F58DB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интегрированный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гипотетический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997FDE" w:rsidRDefault="00062216" w:rsidP="00F4129D">
            <w:pPr>
              <w:pStyle w:val="p1"/>
              <w:widowControl w:val="0"/>
              <w:rPr>
                <w:sz w:val="22"/>
                <w:szCs w:val="22"/>
              </w:rPr>
            </w:pPr>
            <w:r>
              <w:t xml:space="preserve">46. </w:t>
            </w:r>
            <w:r w:rsidRPr="00A40501">
              <w:t xml:space="preserve">На основании исходных данных сделайте расчеты и </w:t>
            </w:r>
            <w:r>
              <w:t xml:space="preserve">напишите правильный ответ </w:t>
            </w:r>
            <w:r>
              <w:rPr>
                <w:sz w:val="22"/>
                <w:szCs w:val="22"/>
              </w:rPr>
              <w:t>(округленный до сотых).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ламинарного режима движения жидкости вычислите коэффициент гидравлического сопротивления, если известно, что параметр Рейнольдса равен Re=1600</w:t>
            </w:r>
            <w:r w:rsidRPr="00997FDE">
              <w:rPr>
                <w:rFonts w:ascii="Times New Roman" w:hAnsi="Times New Roman" w:cs="Times New Roman"/>
              </w:rPr>
              <w:t>.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A32B3D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47.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установите последовательность.</w:t>
            </w:r>
          </w:p>
          <w:p w:rsidR="00062216" w:rsidRPr="00BE0D29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 w:rsidRPr="00BE0D29">
              <w:rPr>
                <w:rFonts w:ascii="Times New Roman" w:hAnsi="Times New Roman" w:cs="Times New Roman"/>
                <w:bCs/>
              </w:rPr>
              <w:t>Установите правильную последовательность этапов работы с промысловыми данными в программе IPM (</w:t>
            </w:r>
            <w:proofErr w:type="spellStart"/>
            <w:r w:rsidRPr="00BE0D29">
              <w:rPr>
                <w:rFonts w:ascii="Times New Roman" w:hAnsi="Times New Roman" w:cs="Times New Roman"/>
                <w:bCs/>
              </w:rPr>
              <w:t>I</w:t>
            </w:r>
            <w:r>
              <w:rPr>
                <w:rFonts w:ascii="Times New Roman" w:hAnsi="Times New Roman" w:cs="Times New Roman"/>
                <w:bCs/>
              </w:rPr>
              <w:t>ntegrated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Production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Modeling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):</w:t>
            </w:r>
          </w:p>
          <w:p w:rsidR="00062216" w:rsidRPr="00BE0D29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Pr="00BE0D29">
              <w:rPr>
                <w:rFonts w:ascii="Times New Roman" w:hAnsi="Times New Roman" w:cs="Times New Roman"/>
                <w:bCs/>
              </w:rPr>
              <w:t>Загрузка данных по скважинам (д</w:t>
            </w:r>
            <w:r>
              <w:rPr>
                <w:rFonts w:ascii="Times New Roman" w:hAnsi="Times New Roman" w:cs="Times New Roman"/>
                <w:bCs/>
              </w:rPr>
              <w:t>ебиты, ГФН, пластовое давление)</w:t>
            </w:r>
          </w:p>
          <w:p w:rsidR="00062216" w:rsidRPr="00BE0D29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BE0D29">
              <w:rPr>
                <w:rFonts w:ascii="Times New Roman" w:hAnsi="Times New Roman" w:cs="Times New Roman"/>
                <w:bCs/>
              </w:rPr>
              <w:t>Калибровк</w:t>
            </w:r>
            <w:r>
              <w:rPr>
                <w:rFonts w:ascii="Times New Roman" w:hAnsi="Times New Roman" w:cs="Times New Roman"/>
                <w:bCs/>
              </w:rPr>
              <w:t>а модели по историческим данным</w:t>
            </w:r>
          </w:p>
          <w:p w:rsidR="00062216" w:rsidRPr="00BE0D29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</w:t>
            </w:r>
            <w:r w:rsidRPr="00BE0D29">
              <w:rPr>
                <w:rFonts w:ascii="Times New Roman" w:hAnsi="Times New Roman" w:cs="Times New Roman"/>
                <w:bCs/>
              </w:rPr>
              <w:t>По</w:t>
            </w:r>
            <w:r>
              <w:rPr>
                <w:rFonts w:ascii="Times New Roman" w:hAnsi="Times New Roman" w:cs="Times New Roman"/>
                <w:bCs/>
              </w:rPr>
              <w:t>строение сеточной модели пласта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BE0D29">
              <w:rPr>
                <w:rFonts w:ascii="Times New Roman" w:hAnsi="Times New Roman" w:cs="Times New Roman"/>
                <w:bCs/>
              </w:rPr>
              <w:t>Запуск г</w:t>
            </w:r>
            <w:r>
              <w:rPr>
                <w:rFonts w:ascii="Times New Roman" w:hAnsi="Times New Roman" w:cs="Times New Roman"/>
                <w:bCs/>
              </w:rPr>
              <w:t>идродинамического моделирования</w:t>
            </w:r>
          </w:p>
          <w:p w:rsidR="00062216" w:rsidRPr="00BE0D29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 </w:t>
            </w:r>
            <w:r w:rsidRPr="00BE0D29">
              <w:rPr>
                <w:rFonts w:ascii="Times New Roman" w:hAnsi="Times New Roman" w:cs="Times New Roman"/>
                <w:bCs/>
              </w:rPr>
              <w:t>Оптимизация режимов работы скважин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6. </w:t>
            </w:r>
            <w:r w:rsidRPr="00BE0D29">
              <w:rPr>
                <w:rFonts w:ascii="Times New Roman" w:hAnsi="Times New Roman" w:cs="Times New Roman"/>
                <w:bCs/>
              </w:rPr>
              <w:t>Анал</w:t>
            </w:r>
            <w:r>
              <w:rPr>
                <w:rFonts w:ascii="Times New Roman" w:hAnsi="Times New Roman" w:cs="Times New Roman"/>
                <w:bCs/>
              </w:rPr>
              <w:t>из результатов и прогноз добычи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132456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A32B3D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выберите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A32B3D">
              <w:rPr>
                <w:rFonts w:ascii="Times New Roman" w:hAnsi="Times New Roman" w:cs="Times New Roman"/>
              </w:rPr>
              <w:t xml:space="preserve">Диаграмма Муди использует 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A32B3D">
              <w:rPr>
                <w:rFonts w:ascii="Times New Roman" w:hAnsi="Times New Roman" w:cs="Times New Roman"/>
              </w:rPr>
              <w:t>____ в качестве ключевого параметра для различения ламинарного и турбулентного потока, что необходимо для определения соответствующего коэффициента трения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 w:rsidRPr="00E451D4">
              <w:rPr>
                <w:rFonts w:ascii="Times New Roman" w:hAnsi="Times New Roman" w:cs="Times New Roman"/>
                <w:iCs/>
              </w:rPr>
              <w:t>1.</w:t>
            </w:r>
            <w:r>
              <w:rPr>
                <w:rFonts w:ascii="Times New Roman" w:hAnsi="Times New Roman" w:cs="Times New Roman"/>
                <w:iCs/>
              </w:rPr>
              <w:t xml:space="preserve"> кинематическая вязкость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2. число Рейнольдса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3. динамическая вязкость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4. напор насоса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Рейнольдса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49. </w:t>
            </w:r>
            <w:r w:rsidRPr="00A40501">
              <w:rPr>
                <w:rFonts w:ascii="Times New Roman" w:hAnsi="Times New Roman" w:cs="Times New Roman"/>
              </w:rPr>
              <w:t xml:space="preserve">На основании исходных данных сделайте расчеты и </w:t>
            </w:r>
            <w:r>
              <w:rPr>
                <w:rFonts w:ascii="Times New Roman" w:hAnsi="Times New Roman" w:cs="Times New Roman"/>
              </w:rPr>
              <w:t xml:space="preserve">напишите правильный ответ </w:t>
            </w:r>
            <w:r>
              <w:t>(</w:t>
            </w:r>
            <w:r w:rsidRPr="00F3206F">
              <w:rPr>
                <w:rFonts w:ascii="Times New Roman" w:hAnsi="Times New Roman" w:cs="Times New Roman"/>
              </w:rPr>
              <w:t>округленный до сотых).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турбулентного режима движения жидкости вычислите коэффициент гидравлического сопротивления, если известно, что параметр Рейнольдса равен Re=9200</w:t>
            </w:r>
            <w:r w:rsidRPr="00997FDE">
              <w:rPr>
                <w:rFonts w:ascii="Times New Roman" w:hAnsi="Times New Roman" w:cs="Times New Roman"/>
              </w:rPr>
              <w:t>.</w:t>
            </w:r>
          </w:p>
          <w:p w:rsidR="00062216" w:rsidRPr="00DF5564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схеме приведена фазовая диаграмма, с ее помощью  о</w:t>
            </w:r>
            <w:r w:rsidRPr="00E64DBB">
              <w:rPr>
                <w:rFonts w:ascii="Times New Roman" w:hAnsi="Times New Roman" w:cs="Times New Roman"/>
              </w:rPr>
              <w:t>пределит</w:t>
            </w:r>
            <w:r>
              <w:rPr>
                <w:rFonts w:ascii="Times New Roman" w:hAnsi="Times New Roman" w:cs="Times New Roman"/>
              </w:rPr>
              <w:t>е</w:t>
            </w:r>
            <w:r w:rsidRPr="00E64DBB">
              <w:rPr>
                <w:rFonts w:ascii="Times New Roman" w:hAnsi="Times New Roman" w:cs="Times New Roman"/>
              </w:rPr>
              <w:t xml:space="preserve"> линию упругости пара, линию точек росы, критическую точку, область жидкости, пара, двухфазную область, точку </w:t>
            </w:r>
            <w:proofErr w:type="spellStart"/>
            <w:r w:rsidRPr="00E64DBB">
              <w:rPr>
                <w:rFonts w:ascii="Times New Roman" w:hAnsi="Times New Roman" w:cs="Times New Roman"/>
              </w:rPr>
              <w:t>криконденбар</w:t>
            </w:r>
            <w:proofErr w:type="spellEnd"/>
            <w:r w:rsidRPr="00E64DBB">
              <w:rPr>
                <w:rFonts w:ascii="Times New Roman" w:hAnsi="Times New Roman" w:cs="Times New Roman"/>
              </w:rPr>
              <w:t xml:space="preserve">, точку </w:t>
            </w:r>
            <w:proofErr w:type="spellStart"/>
            <w:r w:rsidRPr="00E64DBB">
              <w:rPr>
                <w:rFonts w:ascii="Times New Roman" w:hAnsi="Times New Roman" w:cs="Times New Roman"/>
              </w:rPr>
              <w:t>крикондентерм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lastRenderedPageBreak/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2216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062216" w:rsidRDefault="00062216" w:rsidP="00F4129D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 w:rsidRPr="00D35AB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83241" cy="2432050"/>
                  <wp:effectExtent l="0" t="0" r="3175" b="6350"/>
                  <wp:docPr id="5" name="Рисунок 1" descr="D:\005. Рабочие документы\СФУ\Материал\Фазовая диаграм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05. Рабочие документы\СФУ\Материал\Фазовая диаграм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49" cy="248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5103"/>
            </w:tblGrid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А. Линия упругости пара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максимальное давление, при котором возможно существование жидкости.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Б. Линия точек росы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это точка на диаграмме, соединяющая красную и синюю линии. В критической точке плотности жидкости и пара становятся одинаковыми.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 Критическая точка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справа от линии точек росы.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Область жидкости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между линией кипения и линией росы.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Д. Область пар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 Разделяет область жидкости и двухфазную область (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красная линия)</w:t>
                  </w: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 Двухфазная область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 над линией упругости пара.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Ж. Точка </w:t>
                  </w:r>
                  <w:proofErr w:type="spellStart"/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криконденбар</w:t>
                  </w:r>
                  <w:proofErr w:type="spellEnd"/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разделяет двухфазную область и область пара.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З. Точка </w:t>
                  </w:r>
                  <w:proofErr w:type="spellStart"/>
                  <w:r w:rsidRPr="0069089F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крикондентерм</w:t>
                  </w:r>
                  <w:proofErr w:type="spellEnd"/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 максимальная температура, при которой возможно существование</w:t>
                  </w:r>
                </w:p>
              </w:tc>
            </w:tr>
            <w:tr w:rsidR="00062216" w:rsidTr="00F4129D">
              <w:tc>
                <w:tcPr>
                  <w:tcW w:w="2157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103" w:type="dxa"/>
                </w:tcPr>
                <w:p w:rsidR="00062216" w:rsidRPr="0069089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08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 слева от линии точек росы</w:t>
                  </w:r>
                </w:p>
              </w:tc>
            </w:tr>
          </w:tbl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10314" w:rsidRDefault="00810314" w:rsidP="00F4129D">
            <w:pPr>
              <w:rPr>
                <w:rFonts w:ascii="Times New Roman" w:hAnsi="Times New Roman" w:cs="Times New Roman"/>
              </w:rPr>
            </w:pPr>
          </w:p>
          <w:p w:rsidR="00810314" w:rsidRPr="00DF5564" w:rsidRDefault="00810314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Default="00062216" w:rsidP="00810314">
            <w:pPr>
              <w:widowControl w:val="0"/>
              <w:tabs>
                <w:tab w:val="right" w:pos="9072"/>
              </w:tabs>
              <w:ind w:left="-108" w:right="-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А5, Б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>, В2, Г6, Д3, Е4, Ж1, З8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C20F4F">
              <w:rPr>
                <w:sz w:val="22"/>
                <w:szCs w:val="22"/>
              </w:rPr>
              <w:t>52</w:t>
            </w:r>
            <w:proofErr w:type="gramStart"/>
            <w:r w:rsidRPr="00C20F4F">
              <w:rPr>
                <w:sz w:val="22"/>
                <w:szCs w:val="22"/>
              </w:rPr>
              <w:t xml:space="preserve"> П</w:t>
            </w:r>
            <w:proofErr w:type="gramEnd"/>
            <w:r w:rsidRPr="00C20F4F">
              <w:rPr>
                <w:sz w:val="22"/>
                <w:szCs w:val="22"/>
              </w:rPr>
              <w:t>рочитайте текст и установите соответствие.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В основе гидравлических расчётов трубопроводов лежат различные уравнения, соотнесите их с назначением.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874"/>
              <w:gridCol w:w="5691"/>
            </w:tblGrid>
            <w:tr w:rsidR="00062216" w:rsidRPr="00C20F4F" w:rsidTr="00F4129D">
              <w:tc>
                <w:tcPr>
                  <w:tcW w:w="1874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А. Уравнение Бернулли</w:t>
                  </w:r>
                </w:p>
              </w:tc>
              <w:tc>
                <w:tcPr>
                  <w:tcW w:w="5691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1. применяют для круглых труб при установившемся напорном движении, чтобы определить потери напора на трение (или по длине). В уравнении используются длина участка трубы, диаметр трубы и коэффициент трения.</w:t>
                  </w:r>
                </w:p>
              </w:tc>
            </w:tr>
            <w:tr w:rsidR="00062216" w:rsidRPr="00C20F4F" w:rsidTr="00F4129D">
              <w:tc>
                <w:tcPr>
                  <w:tcW w:w="1874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Б. Уравнение неразрывности потока</w:t>
                  </w:r>
                </w:p>
              </w:tc>
              <w:tc>
                <w:tcPr>
                  <w:tcW w:w="5691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2. это частный случай закона сохранения энергии. С его помощью можно определить необходимый напор для того, чтобы жидкость транспортировалась по каналу с заданной скоростью</w:t>
                  </w:r>
                </w:p>
              </w:tc>
            </w:tr>
            <w:tr w:rsidR="00062216" w:rsidRPr="00C20F4F" w:rsidTr="00F4129D">
              <w:tc>
                <w:tcPr>
                  <w:tcW w:w="1874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В. Уравнение Дарси-</w:t>
                  </w:r>
                  <w:proofErr w:type="spellStart"/>
                  <w:r w:rsidRPr="00C20F4F">
                    <w:rPr>
                      <w:rFonts w:ascii="Times New Roman" w:hAnsi="Times New Roman" w:cs="Times New Roman"/>
                    </w:rPr>
                    <w:t>Вейсбаха</w:t>
                  </w:r>
                  <w:proofErr w:type="spellEnd"/>
                </w:p>
              </w:tc>
              <w:tc>
                <w:tcPr>
                  <w:tcW w:w="5691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3. используют для определения потерь напора на преодоление трения по длине трубопровода круглого сечения при любом режиме течения</w:t>
                  </w:r>
                </w:p>
              </w:tc>
            </w:tr>
            <w:tr w:rsidR="00062216" w:rsidRPr="00C20F4F" w:rsidTr="00F4129D">
              <w:tc>
                <w:tcPr>
                  <w:tcW w:w="1874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Г. Уравнение Дарси</w:t>
                  </w:r>
                </w:p>
              </w:tc>
              <w:tc>
                <w:tcPr>
                  <w:tcW w:w="5691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 xml:space="preserve">4. это уравнение постоянства расхода. Оно используется при решении практических задач для установившегося движения жидкости в трубах. Согласно уравнению, в любой точке трубопровода массовый расход должен быть постоянным. </w:t>
                  </w:r>
                </w:p>
              </w:tc>
            </w:tr>
            <w:tr w:rsidR="00062216" w:rsidRPr="00C20F4F" w:rsidTr="00F4129D">
              <w:tc>
                <w:tcPr>
                  <w:tcW w:w="1874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91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0F4F">
                    <w:rPr>
                      <w:rFonts w:ascii="Times New Roman" w:hAnsi="Times New Roman" w:cs="Times New Roman"/>
                    </w:rPr>
                    <w:t>5. это частный случай закона сохранения энергии. Его используют для определения потерь напора на преодоление трения по длине трубопровода круглого сечения при любом режиме течения</w:t>
                  </w:r>
                </w:p>
              </w:tc>
            </w:tr>
          </w:tbl>
          <w:p w:rsidR="00062216" w:rsidRPr="00C20F4F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C20F4F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А</w:t>
            </w:r>
            <w:proofErr w:type="gramStart"/>
            <w:r w:rsidRPr="00C20F4F">
              <w:rPr>
                <w:rFonts w:ascii="Times New Roman" w:hAnsi="Times New Roman" w:cs="Times New Roman"/>
              </w:rPr>
              <w:t>2</w:t>
            </w:r>
            <w:proofErr w:type="gramEnd"/>
            <w:r w:rsidRPr="00C20F4F">
              <w:rPr>
                <w:rFonts w:ascii="Times New Roman" w:hAnsi="Times New Roman" w:cs="Times New Roman"/>
              </w:rPr>
              <w:t>, Б4, В1, Г3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C20F4F">
              <w:rPr>
                <w:sz w:val="22"/>
                <w:szCs w:val="22"/>
              </w:rPr>
              <w:t>53. Прочитайте текст и установите последовательность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 xml:space="preserve">Укажите правильную последовательность этапов создания цифрового двойника магистрального газопровода в программном комплексе </w:t>
            </w:r>
            <w:proofErr w:type="spellStart"/>
            <w:r w:rsidRPr="00C20F4F">
              <w:rPr>
                <w:rFonts w:ascii="Times New Roman" w:hAnsi="Times New Roman" w:cs="Times New Roman"/>
              </w:rPr>
              <w:t>Dynamic</w:t>
            </w:r>
            <w:proofErr w:type="spellEnd"/>
            <w:r w:rsidRPr="00C20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F4F">
              <w:rPr>
                <w:rFonts w:ascii="Times New Roman" w:hAnsi="Times New Roman" w:cs="Times New Roman"/>
              </w:rPr>
              <w:t>Risk</w:t>
            </w:r>
            <w:proofErr w:type="spellEnd"/>
            <w:r w:rsidRPr="00C20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0F4F">
              <w:rPr>
                <w:rFonts w:ascii="Times New Roman" w:hAnsi="Times New Roman" w:cs="Times New Roman"/>
              </w:rPr>
              <w:t>Analytics</w:t>
            </w:r>
            <w:proofErr w:type="spellEnd"/>
            <w:r w:rsidRPr="00C20F4F">
              <w:rPr>
                <w:rFonts w:ascii="Times New Roman" w:hAnsi="Times New Roman" w:cs="Times New Roman"/>
              </w:rPr>
              <w:t xml:space="preserve"> (DRA):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20F4F">
              <w:rPr>
                <w:rFonts w:ascii="Times New Roman" w:hAnsi="Times New Roman" w:cs="Times New Roman"/>
              </w:rPr>
              <w:t>. Запуск режима реального времени с прогнозированием аварий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20F4F">
              <w:rPr>
                <w:rFonts w:ascii="Times New Roman" w:hAnsi="Times New Roman" w:cs="Times New Roman"/>
              </w:rPr>
              <w:t>. Построение 3D гидродинамической модели с учетом рельефа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20F4F">
              <w:rPr>
                <w:rFonts w:ascii="Times New Roman" w:hAnsi="Times New Roman" w:cs="Times New Roman"/>
              </w:rPr>
              <w:t>. Настройка предиктивных алгоритмов для анализа коррозии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20F4F">
              <w:rPr>
                <w:rFonts w:ascii="Times New Roman" w:hAnsi="Times New Roman" w:cs="Times New Roman"/>
              </w:rPr>
              <w:t xml:space="preserve">. Интеграция данных SCADA и датчиков </w:t>
            </w:r>
            <w:proofErr w:type="spellStart"/>
            <w:r w:rsidRPr="00C20F4F">
              <w:rPr>
                <w:rFonts w:ascii="Times New Roman" w:hAnsi="Times New Roman" w:cs="Times New Roman"/>
              </w:rPr>
              <w:t>IoT</w:t>
            </w:r>
            <w:proofErr w:type="spellEnd"/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20F4F">
              <w:rPr>
                <w:rFonts w:ascii="Times New Roman" w:hAnsi="Times New Roman" w:cs="Times New Roman"/>
              </w:rPr>
              <w:t>. Формирование отчетов для регуляторов (</w:t>
            </w:r>
            <w:proofErr w:type="spellStart"/>
            <w:r w:rsidRPr="00C20F4F">
              <w:rPr>
                <w:rFonts w:ascii="Times New Roman" w:hAnsi="Times New Roman" w:cs="Times New Roman"/>
              </w:rPr>
              <w:t>Ростехнадзор</w:t>
            </w:r>
            <w:proofErr w:type="spellEnd"/>
            <w:r w:rsidRPr="00C20F4F">
              <w:rPr>
                <w:rFonts w:ascii="Times New Roman" w:hAnsi="Times New Roman" w:cs="Times New Roman"/>
              </w:rPr>
              <w:t>)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20F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0F4F">
              <w:rPr>
                <w:rFonts w:ascii="Times New Roman" w:hAnsi="Times New Roman" w:cs="Times New Roman"/>
              </w:rPr>
              <w:t>Валидация</w:t>
            </w:r>
            <w:proofErr w:type="spellEnd"/>
            <w:r w:rsidRPr="00C20F4F">
              <w:rPr>
                <w:rFonts w:ascii="Times New Roman" w:hAnsi="Times New Roman" w:cs="Times New Roman"/>
              </w:rPr>
              <w:t xml:space="preserve"> модели по данным инспекционных скребков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20F4F">
              <w:rPr>
                <w:rFonts w:ascii="Times New Roman" w:hAnsi="Times New Roman" w:cs="Times New Roman"/>
              </w:rPr>
              <w:t>. Оптимизация режимов работы компрессорных станций</w:t>
            </w:r>
          </w:p>
          <w:p w:rsidR="00062216" w:rsidRPr="00C20F4F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4263175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C20F4F">
              <w:rPr>
                <w:sz w:val="22"/>
                <w:szCs w:val="22"/>
              </w:rPr>
              <w:t>54. Прочитайте текст и вставьте правильный ответ.</w:t>
            </w:r>
          </w:p>
          <w:p w:rsidR="00062216" w:rsidRPr="00C20F4F" w:rsidRDefault="00062216" w:rsidP="00F4129D">
            <w:pPr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  <w:iCs/>
              </w:rPr>
              <w:t xml:space="preserve"> «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Liquid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Holdup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>» в контексте многофазного течения</w:t>
            </w:r>
            <w:r w:rsidRPr="00C20F4F">
              <w:rPr>
                <w:rFonts w:ascii="Times New Roman" w:hAnsi="Times New Roman" w:cs="Times New Roman"/>
              </w:rPr>
              <w:t xml:space="preserve"> - объёмная доля _________, </w:t>
            </w:r>
            <w:proofErr w:type="gramStart"/>
            <w:r w:rsidRPr="00C20F4F">
              <w:rPr>
                <w:rFonts w:ascii="Times New Roman" w:hAnsi="Times New Roman" w:cs="Times New Roman"/>
              </w:rPr>
              <w:lastRenderedPageBreak/>
              <w:t>удерживаемой</w:t>
            </w:r>
            <w:proofErr w:type="gramEnd"/>
            <w:r w:rsidRPr="00C20F4F">
              <w:rPr>
                <w:rFonts w:ascii="Times New Roman" w:hAnsi="Times New Roman" w:cs="Times New Roman"/>
              </w:rPr>
              <w:t xml:space="preserve"> в трубопроводе при двухфазном или многофазном потоке.</w:t>
            </w: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</w:t>
            </w:r>
            <w:r w:rsidRPr="00C20F4F">
              <w:rPr>
                <w:rFonts w:ascii="Times New Roman" w:hAnsi="Times New Roman" w:cs="Times New Roman"/>
              </w:rPr>
              <w:t>идкости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062216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20F4F">
              <w:rPr>
                <w:sz w:val="22"/>
                <w:szCs w:val="22"/>
              </w:rPr>
              <w:t>5. Прочитайте текст и вставьте правильный ответ.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C20F4F">
              <w:rPr>
                <w:rFonts w:ascii="Times New Roman" w:hAnsi="Times New Roman" w:cs="Times New Roman"/>
                <w:iCs/>
              </w:rPr>
              <w:t xml:space="preserve">Для анализа теплопередачи в 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Aspen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 xml:space="preserve"> HYSYS применяются</w:t>
            </w:r>
          </w:p>
          <w:p w:rsidR="00062216" w:rsidRDefault="00062216" w:rsidP="00F4129D">
            <w:pPr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 xml:space="preserve">заданные </w:t>
            </w:r>
            <w:proofErr w:type="spellStart"/>
            <w:r w:rsidRPr="00C20F4F">
              <w:rPr>
                <w:rFonts w:ascii="Times New Roman" w:hAnsi="Times New Roman" w:cs="Times New Roman"/>
              </w:rPr>
              <w:t>теплопотери</w:t>
            </w:r>
            <w:proofErr w:type="spellEnd"/>
            <w:r w:rsidRPr="00C20F4F">
              <w:rPr>
                <w:rFonts w:ascii="Times New Roman" w:hAnsi="Times New Roman" w:cs="Times New Roman"/>
              </w:rPr>
              <w:t>, общий _____________ теплопередачи, расчетный коэффициент теплопередачи.</w:t>
            </w:r>
          </w:p>
          <w:p w:rsidR="00062216" w:rsidRPr="00C20F4F" w:rsidRDefault="00062216" w:rsidP="00F41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коэффициент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C20F4F">
              <w:rPr>
                <w:rFonts w:ascii="Times New Roman" w:hAnsi="Times New Roman" w:cs="Times New Roman"/>
                <w:iCs/>
              </w:rPr>
              <w:t xml:space="preserve">56. Укажите последовательность действий при построении технологической схемы в 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Aspen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 xml:space="preserve"> HYSYS с использованием графического интерфейса технологической схемы (PFD).</w:t>
            </w:r>
          </w:p>
          <w:p w:rsidR="00062216" w:rsidRPr="00C20F4F" w:rsidRDefault="00062216" w:rsidP="00F4129D">
            <w:pPr>
              <w:widowControl w:val="0"/>
              <w:jc w:val="both"/>
              <w:rPr>
                <w:rFonts w:ascii="Times New Roman" w:eastAsiaTheme="minorHAns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Pr="00C20F4F">
              <w:rPr>
                <w:rFonts w:ascii="Times New Roman" w:hAnsi="Times New Roman" w:cs="Times New Roman"/>
                <w:iCs/>
              </w:rPr>
              <w:t xml:space="preserve">. </w:t>
            </w:r>
            <w:r w:rsidRPr="00C20F4F">
              <w:rPr>
                <w:rFonts w:ascii="Times New Roman" w:eastAsiaTheme="minorHAnsi" w:hAnsi="Times New Roman" w:cs="Times New Roman"/>
              </w:rPr>
              <w:t>Соединить потоки и аппараты.</w:t>
            </w:r>
          </w:p>
          <w:p w:rsidR="00062216" w:rsidRPr="00C20F4F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  <w:r w:rsidRPr="00C20F4F">
              <w:rPr>
                <w:rFonts w:ascii="Times New Roman" w:hAnsi="Times New Roman" w:cs="Times New Roman"/>
                <w:iCs/>
              </w:rPr>
              <w:t>.</w:t>
            </w:r>
            <w:r w:rsidRPr="00C20F4F">
              <w:rPr>
                <w:rFonts w:ascii="Times New Roman" w:hAnsi="Times New Roman" w:cs="Times New Roman"/>
              </w:rPr>
              <w:t xml:space="preserve"> Задать параметры потоков (состав, температура, давление расход).</w:t>
            </w:r>
          </w:p>
          <w:p w:rsidR="00062216" w:rsidRPr="00C20F4F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  <w:r w:rsidRPr="00C20F4F">
              <w:rPr>
                <w:rFonts w:ascii="Times New Roman" w:hAnsi="Times New Roman" w:cs="Times New Roman"/>
                <w:iCs/>
              </w:rPr>
              <w:t>.</w:t>
            </w:r>
            <w:r w:rsidRPr="00C20F4F">
              <w:rPr>
                <w:rFonts w:ascii="Times New Roman" w:hAnsi="Times New Roman" w:cs="Times New Roman"/>
              </w:rPr>
              <w:t xml:space="preserve"> Выбрать элементы из палитры моделей.</w:t>
            </w:r>
          </w:p>
          <w:p w:rsidR="00062216" w:rsidRDefault="00062216" w:rsidP="00F4129D">
            <w:pPr>
              <w:ind w:firstLine="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  <w:r w:rsidRPr="00C20F4F">
              <w:rPr>
                <w:rFonts w:ascii="Times New Roman" w:hAnsi="Times New Roman" w:cs="Times New Roman"/>
                <w:iCs/>
              </w:rPr>
              <w:t xml:space="preserve">. </w:t>
            </w:r>
            <w:r w:rsidRPr="00C20F4F">
              <w:rPr>
                <w:rFonts w:ascii="Times New Roman" w:hAnsi="Times New Roman" w:cs="Times New Roman"/>
              </w:rPr>
              <w:t>Задать параметры операций (трубопроводов, элементов технологической схемы).</w:t>
            </w:r>
          </w:p>
          <w:p w:rsidR="00062216" w:rsidRPr="00C20F4F" w:rsidRDefault="00062216" w:rsidP="00F4129D">
            <w:pPr>
              <w:ind w:firstLine="3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3124</w:t>
            </w:r>
          </w:p>
        </w:tc>
      </w:tr>
      <w:tr w:rsidR="00062216" w:rsidTr="000E407B">
        <w:trPr>
          <w:trHeight w:val="4946"/>
        </w:trPr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C20F4F">
              <w:rPr>
                <w:sz w:val="22"/>
                <w:szCs w:val="22"/>
              </w:rPr>
              <w:t>57. Прочитайте текст и установите соответствие.</w:t>
            </w:r>
          </w:p>
          <w:p w:rsidR="00062216" w:rsidRPr="00C20F4F" w:rsidRDefault="00062216" w:rsidP="00F4129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C20F4F">
              <w:rPr>
                <w:sz w:val="22"/>
                <w:szCs w:val="22"/>
              </w:rPr>
              <w:t>Различают несколько видов течения жидкости.</w:t>
            </w:r>
          </w:p>
          <w:p w:rsidR="00062216" w:rsidRPr="00C20F4F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5"/>
              <w:gridCol w:w="5387"/>
            </w:tblGrid>
            <w:tr w:rsidR="00062216" w:rsidRPr="00C20F4F" w:rsidTr="00F4129D">
              <w:tc>
                <w:tcPr>
                  <w:tcW w:w="2015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А. Турбулентный</w:t>
                  </w:r>
                </w:p>
              </w:tc>
              <w:tc>
                <w:tcPr>
                  <w:tcW w:w="5387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1. это течение, при котором жидкость или газ перемещаются слоями без перемешивания и пульсаций (то есть без беспорядочных быстрых изменений скорости и давления).</w:t>
                  </w:r>
                </w:p>
              </w:tc>
            </w:tr>
            <w:tr w:rsidR="00062216" w:rsidRPr="00C20F4F" w:rsidTr="00F4129D">
              <w:tc>
                <w:tcPr>
                  <w:tcW w:w="2015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Б. Ламинарный</w:t>
                  </w:r>
                </w:p>
              </w:tc>
              <w:tc>
                <w:tcPr>
                  <w:tcW w:w="5387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2. это хаотическое, крайне нерегулярное, неупорядоченное течение жидкости. Элементы жидкости совершают движение по сложным неупорядоченным траекториям, что приводит к перемешиванию слоёв и образованию местных завихрений.</w:t>
                  </w:r>
                </w:p>
              </w:tc>
            </w:tr>
            <w:tr w:rsidR="00062216" w:rsidRPr="00C20F4F" w:rsidTr="00F4129D">
              <w:tc>
                <w:tcPr>
                  <w:tcW w:w="2015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В. Переходный</w:t>
                  </w:r>
                </w:p>
              </w:tc>
              <w:tc>
                <w:tcPr>
                  <w:tcW w:w="5387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3. это неустойчивый режим, при котором существуют два состояния жидкости.</w:t>
                  </w:r>
                </w:p>
              </w:tc>
            </w:tr>
            <w:tr w:rsidR="00062216" w:rsidRPr="00C20F4F" w:rsidTr="00F4129D">
              <w:tc>
                <w:tcPr>
                  <w:tcW w:w="2015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387" w:type="dxa"/>
                </w:tcPr>
                <w:p w:rsidR="00062216" w:rsidRPr="00C20F4F" w:rsidRDefault="00062216" w:rsidP="00F4129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20F4F">
                    <w:rPr>
                      <w:rFonts w:ascii="Times New Roman" w:hAnsi="Times New Roman" w:cs="Times New Roman"/>
                      <w:color w:val="000000"/>
                    </w:rPr>
                    <w:t>4. это течение, при котором её малые элементы (частицы) перемещаются не только поступательно, но и вращаются вокруг мгновенной оси.</w:t>
                  </w:r>
                </w:p>
              </w:tc>
            </w:tr>
          </w:tbl>
          <w:p w:rsidR="00810314" w:rsidRDefault="00062216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bookmarkStart w:id="1" w:name="_GoBack"/>
            <w:bookmarkEnd w:id="1"/>
          </w:p>
          <w:p w:rsidR="00810314" w:rsidRPr="00C20F4F" w:rsidRDefault="00810314" w:rsidP="00F4129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062216" w:rsidRPr="00C20F4F" w:rsidRDefault="00062216" w:rsidP="0081031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А</w:t>
            </w:r>
            <w:proofErr w:type="gramStart"/>
            <w:r w:rsidRPr="00C20F4F">
              <w:rPr>
                <w:rFonts w:ascii="Times New Roman" w:hAnsi="Times New Roman" w:cs="Times New Roman"/>
              </w:rPr>
              <w:t>2</w:t>
            </w:r>
            <w:proofErr w:type="gramEnd"/>
            <w:r w:rsidRPr="00C20F4F">
              <w:rPr>
                <w:rFonts w:ascii="Times New Roman" w:hAnsi="Times New Roman" w:cs="Times New Roman"/>
              </w:rPr>
              <w:t>, Б1, В3</w:t>
            </w: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 w:rsidRPr="00C20F4F">
              <w:rPr>
                <w:rFonts w:ascii="Times New Roman" w:hAnsi="Times New Roman" w:cs="Times New Roman"/>
              </w:rPr>
              <w:t>58. Прочитайте текст и установите последовательность.</w:t>
            </w:r>
          </w:p>
          <w:p w:rsidR="00062216" w:rsidRPr="00C20F4F" w:rsidRDefault="00062216" w:rsidP="00F4129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20F4F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жизненного цикла инвестиционного проекта:</w:t>
            </w:r>
          </w:p>
          <w:p w:rsidR="00062216" w:rsidRPr="00C20F4F" w:rsidRDefault="00062216" w:rsidP="00F412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20F4F">
              <w:rPr>
                <w:rFonts w:ascii="Times New Roman" w:hAnsi="Times New Roman" w:cs="Times New Roman"/>
                <w:color w:val="000000" w:themeColor="text1"/>
              </w:rPr>
              <w:t>. Разработка (планирование и проектирование) (</w:t>
            </w:r>
            <w:proofErr w:type="spellStart"/>
            <w:r w:rsidRPr="00C20F4F">
              <w:rPr>
                <w:rFonts w:ascii="Times New Roman" w:hAnsi="Times New Roman" w:cs="Times New Roman"/>
                <w:color w:val="000000" w:themeColor="text1"/>
              </w:rPr>
              <w:t>Development</w:t>
            </w:r>
            <w:proofErr w:type="spellEnd"/>
            <w:r w:rsidRPr="00C20F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20F4F">
              <w:rPr>
                <w:rFonts w:ascii="Times New Roman" w:hAnsi="Times New Roman" w:cs="Times New Roman"/>
                <w:color w:val="000000" w:themeColor="text1"/>
              </w:rPr>
              <w:t>Phase</w:t>
            </w:r>
            <w:proofErr w:type="spellEnd"/>
            <w:r w:rsidRPr="00C20F4F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062216" w:rsidRPr="00C20F4F" w:rsidRDefault="00062216" w:rsidP="00F412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C20F4F">
              <w:rPr>
                <w:rFonts w:ascii="Times New Roman" w:hAnsi="Times New Roman" w:cs="Times New Roman"/>
                <w:color w:val="000000" w:themeColor="text1"/>
              </w:rPr>
              <w:t>. Концепция (</w:t>
            </w:r>
            <w:proofErr w:type="spellStart"/>
            <w:r w:rsidRPr="00C20F4F">
              <w:rPr>
                <w:rFonts w:ascii="Times New Roman" w:hAnsi="Times New Roman" w:cs="Times New Roman"/>
                <w:color w:val="000000" w:themeColor="text1"/>
              </w:rPr>
              <w:t>Concept</w:t>
            </w:r>
            <w:proofErr w:type="spellEnd"/>
            <w:r w:rsidRPr="00C20F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20F4F">
              <w:rPr>
                <w:rFonts w:ascii="Times New Roman" w:hAnsi="Times New Roman" w:cs="Times New Roman"/>
                <w:color w:val="000000" w:themeColor="text1"/>
              </w:rPr>
              <w:t>Phase</w:t>
            </w:r>
            <w:proofErr w:type="spellEnd"/>
            <w:r w:rsidRPr="00C20F4F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062216" w:rsidRPr="00AB6DBF" w:rsidRDefault="00062216" w:rsidP="00F412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C20F4F">
              <w:rPr>
                <w:rFonts w:ascii="Times New Roman" w:hAnsi="Times New Roman" w:cs="Times New Roman"/>
                <w:color w:val="000000" w:themeColor="text1"/>
              </w:rPr>
              <w:t xml:space="preserve">. Завершение (ввод в эксплуатацию) </w:t>
            </w:r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proofErr w:type="spellStart"/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>CloseOut</w:t>
            </w:r>
            <w:proofErr w:type="spellEnd"/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/Finish Phase) </w:t>
            </w:r>
          </w:p>
          <w:p w:rsidR="00062216" w:rsidRPr="00810314" w:rsidRDefault="00062216" w:rsidP="00F4129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37613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Pr="00C20F4F">
              <w:rPr>
                <w:rFonts w:ascii="Times New Roman" w:hAnsi="Times New Roman" w:cs="Times New Roman"/>
                <w:color w:val="000000" w:themeColor="text1"/>
              </w:rPr>
              <w:t>Реализация</w:t>
            </w:r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C20F4F">
              <w:rPr>
                <w:rFonts w:ascii="Times New Roman" w:hAnsi="Times New Roman" w:cs="Times New Roman"/>
                <w:color w:val="000000" w:themeColor="text1"/>
              </w:rPr>
              <w:t>строительство</w:t>
            </w:r>
            <w:r w:rsidRPr="00C20F4F">
              <w:rPr>
                <w:rFonts w:ascii="Times New Roman" w:hAnsi="Times New Roman" w:cs="Times New Roman"/>
                <w:color w:val="000000" w:themeColor="text1"/>
                <w:lang w:val="en-US"/>
              </w:rPr>
              <w:t>) (Execution/Implementation Phase)</w:t>
            </w:r>
          </w:p>
          <w:p w:rsidR="00062216" w:rsidRPr="00810314" w:rsidRDefault="00062216" w:rsidP="00F412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2143</w:t>
            </w:r>
          </w:p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062216" w:rsidTr="000E407B">
        <w:tc>
          <w:tcPr>
            <w:tcW w:w="959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62216" w:rsidRDefault="00062216" w:rsidP="00DF5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59</w:t>
            </w:r>
            <w:r w:rsidRPr="00C20F4F">
              <w:rPr>
                <w:rFonts w:ascii="Times New Roman" w:hAnsi="Times New Roman" w:cs="Times New Roman"/>
                <w:iCs/>
              </w:rPr>
              <w:t>. Укажите последовательность действий при моделировании двухфазного потока (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нефть+газ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 xml:space="preserve">) в </w:t>
            </w:r>
            <w:proofErr w:type="spellStart"/>
            <w:r w:rsidRPr="00C20F4F">
              <w:rPr>
                <w:rFonts w:ascii="Times New Roman" w:hAnsi="Times New Roman" w:cs="Times New Roman"/>
                <w:iCs/>
              </w:rPr>
              <w:t>Aspen</w:t>
            </w:r>
            <w:proofErr w:type="spellEnd"/>
            <w:r w:rsidRPr="00C20F4F">
              <w:rPr>
                <w:rFonts w:ascii="Times New Roman" w:hAnsi="Times New Roman" w:cs="Times New Roman"/>
                <w:iCs/>
              </w:rPr>
              <w:t xml:space="preserve"> HYSYS.</w:t>
            </w:r>
          </w:p>
          <w:p w:rsidR="00062216" w:rsidRPr="00C20F4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Pr="00C20F4F">
              <w:rPr>
                <w:rFonts w:ascii="Times New Roman" w:hAnsi="Times New Roman" w:cs="Times New Roman"/>
              </w:rPr>
              <w:t xml:space="preserve">. Выбрать термодинамический пакет (например, </w:t>
            </w:r>
            <w:proofErr w:type="spellStart"/>
            <w:r w:rsidRPr="00C20F4F">
              <w:rPr>
                <w:rFonts w:ascii="Times New Roman" w:hAnsi="Times New Roman" w:cs="Times New Roman"/>
              </w:rPr>
              <w:t>Peng-Robinson</w:t>
            </w:r>
            <w:proofErr w:type="spellEnd"/>
            <w:r w:rsidRPr="00C20F4F">
              <w:rPr>
                <w:rFonts w:ascii="Times New Roman" w:hAnsi="Times New Roman" w:cs="Times New Roman"/>
              </w:rPr>
              <w:t>).</w:t>
            </w:r>
          </w:p>
          <w:p w:rsidR="00062216" w:rsidRPr="00C20F4F" w:rsidRDefault="00062216" w:rsidP="00F4129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  <w:r w:rsidRPr="00C20F4F">
              <w:rPr>
                <w:rFonts w:ascii="Times New Roman" w:hAnsi="Times New Roman" w:cs="Times New Roman"/>
                <w:iCs/>
              </w:rPr>
              <w:t xml:space="preserve">. </w:t>
            </w:r>
            <w:r w:rsidRPr="00C20F4F">
              <w:rPr>
                <w:rFonts w:ascii="Times New Roman" w:hAnsi="Times New Roman" w:cs="Times New Roman"/>
              </w:rPr>
              <w:t>Задать компоненты смеси.</w:t>
            </w:r>
          </w:p>
          <w:p w:rsidR="00062216" w:rsidRDefault="00062216" w:rsidP="00F412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  <w:r w:rsidRPr="00C20F4F">
              <w:rPr>
                <w:rFonts w:ascii="Times New Roman" w:hAnsi="Times New Roman" w:cs="Times New Roman"/>
                <w:iCs/>
              </w:rPr>
              <w:t>.</w:t>
            </w:r>
            <w:r w:rsidRPr="00C20F4F">
              <w:rPr>
                <w:rFonts w:ascii="Times New Roman" w:hAnsi="Times New Roman" w:cs="Times New Roman"/>
              </w:rPr>
              <w:t xml:space="preserve"> Использовать модуль «Сегмент трубы» с корреляциями для многофазных потоков.</w:t>
            </w:r>
          </w:p>
          <w:p w:rsidR="00062216" w:rsidRPr="00AB6DBF" w:rsidRDefault="00062216" w:rsidP="00F412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062216" w:rsidRPr="00C20F4F" w:rsidRDefault="00062216" w:rsidP="00F4129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</w:tr>
    </w:tbl>
    <w:p w:rsidR="000E407B" w:rsidRPr="00C20F4F" w:rsidRDefault="000E407B" w:rsidP="00DF5564">
      <w:pPr>
        <w:rPr>
          <w:rFonts w:ascii="Times New Roman" w:hAnsi="Times New Roman" w:cs="Times New Roman"/>
        </w:rPr>
      </w:pPr>
    </w:p>
    <w:sectPr w:rsidR="000E407B" w:rsidRPr="00C20F4F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D4" w:rsidRDefault="006407D4" w:rsidP="00152C19">
      <w:r>
        <w:separator/>
      </w:r>
    </w:p>
  </w:endnote>
  <w:endnote w:type="continuationSeparator" w:id="0">
    <w:p w:rsidR="006407D4" w:rsidRDefault="006407D4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D4" w:rsidRDefault="006407D4" w:rsidP="00152C19">
      <w:r>
        <w:separator/>
      </w:r>
    </w:p>
  </w:footnote>
  <w:footnote w:type="continuationSeparator" w:id="0">
    <w:p w:rsidR="006407D4" w:rsidRDefault="006407D4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9D" w:rsidRDefault="00F4129D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769FA"/>
    <w:multiLevelType w:val="hybridMultilevel"/>
    <w:tmpl w:val="0F3A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238B"/>
    <w:rsid w:val="00004B3E"/>
    <w:rsid w:val="000132F7"/>
    <w:rsid w:val="000244CE"/>
    <w:rsid w:val="00030706"/>
    <w:rsid w:val="00044374"/>
    <w:rsid w:val="00047333"/>
    <w:rsid w:val="00062216"/>
    <w:rsid w:val="00062B8F"/>
    <w:rsid w:val="0007300B"/>
    <w:rsid w:val="000745FA"/>
    <w:rsid w:val="000746B4"/>
    <w:rsid w:val="00075F0B"/>
    <w:rsid w:val="00076F3B"/>
    <w:rsid w:val="00092938"/>
    <w:rsid w:val="00093004"/>
    <w:rsid w:val="0009625B"/>
    <w:rsid w:val="00097C69"/>
    <w:rsid w:val="000A6CB5"/>
    <w:rsid w:val="000A7C09"/>
    <w:rsid w:val="000B26A8"/>
    <w:rsid w:val="000B3988"/>
    <w:rsid w:val="000C1A95"/>
    <w:rsid w:val="000C2547"/>
    <w:rsid w:val="000D1D49"/>
    <w:rsid w:val="000D2689"/>
    <w:rsid w:val="000D63E6"/>
    <w:rsid w:val="000D72FF"/>
    <w:rsid w:val="000E2226"/>
    <w:rsid w:val="000E3C72"/>
    <w:rsid w:val="000E407B"/>
    <w:rsid w:val="00103855"/>
    <w:rsid w:val="00112FBB"/>
    <w:rsid w:val="00114BD4"/>
    <w:rsid w:val="00120783"/>
    <w:rsid w:val="0014033E"/>
    <w:rsid w:val="00152C19"/>
    <w:rsid w:val="00152FE5"/>
    <w:rsid w:val="00165671"/>
    <w:rsid w:val="001666C3"/>
    <w:rsid w:val="00171539"/>
    <w:rsid w:val="001733D2"/>
    <w:rsid w:val="001763BD"/>
    <w:rsid w:val="001800A7"/>
    <w:rsid w:val="00187816"/>
    <w:rsid w:val="0018784B"/>
    <w:rsid w:val="00187B33"/>
    <w:rsid w:val="00191675"/>
    <w:rsid w:val="00193F53"/>
    <w:rsid w:val="001945A6"/>
    <w:rsid w:val="001A3753"/>
    <w:rsid w:val="001A41A8"/>
    <w:rsid w:val="001A5BBA"/>
    <w:rsid w:val="001A6A9A"/>
    <w:rsid w:val="001B048D"/>
    <w:rsid w:val="001B18D9"/>
    <w:rsid w:val="001C1D18"/>
    <w:rsid w:val="001C2174"/>
    <w:rsid w:val="001D5CFC"/>
    <w:rsid w:val="001D7958"/>
    <w:rsid w:val="001E00DB"/>
    <w:rsid w:val="002034CE"/>
    <w:rsid w:val="002041EA"/>
    <w:rsid w:val="0020580B"/>
    <w:rsid w:val="00212AD7"/>
    <w:rsid w:val="00212F17"/>
    <w:rsid w:val="00213CEA"/>
    <w:rsid w:val="00220C95"/>
    <w:rsid w:val="002373D8"/>
    <w:rsid w:val="00244F0D"/>
    <w:rsid w:val="00246E61"/>
    <w:rsid w:val="002653EC"/>
    <w:rsid w:val="00267874"/>
    <w:rsid w:val="00280DEF"/>
    <w:rsid w:val="00285635"/>
    <w:rsid w:val="0028760C"/>
    <w:rsid w:val="00287E90"/>
    <w:rsid w:val="00290D79"/>
    <w:rsid w:val="00293547"/>
    <w:rsid w:val="002948CD"/>
    <w:rsid w:val="002A5860"/>
    <w:rsid w:val="002B3BE8"/>
    <w:rsid w:val="002C30C1"/>
    <w:rsid w:val="002D19C7"/>
    <w:rsid w:val="002F1C35"/>
    <w:rsid w:val="002F229E"/>
    <w:rsid w:val="00315842"/>
    <w:rsid w:val="00316C9F"/>
    <w:rsid w:val="0032284F"/>
    <w:rsid w:val="0032499A"/>
    <w:rsid w:val="003450FB"/>
    <w:rsid w:val="00354EE7"/>
    <w:rsid w:val="003614B5"/>
    <w:rsid w:val="00374574"/>
    <w:rsid w:val="00375662"/>
    <w:rsid w:val="00376D86"/>
    <w:rsid w:val="003830AB"/>
    <w:rsid w:val="0038319F"/>
    <w:rsid w:val="00387051"/>
    <w:rsid w:val="00387126"/>
    <w:rsid w:val="00390A2A"/>
    <w:rsid w:val="00395D71"/>
    <w:rsid w:val="003A330A"/>
    <w:rsid w:val="003B6AD3"/>
    <w:rsid w:val="003B7828"/>
    <w:rsid w:val="003C0092"/>
    <w:rsid w:val="003C666E"/>
    <w:rsid w:val="003E64F7"/>
    <w:rsid w:val="003F1361"/>
    <w:rsid w:val="003F1CC3"/>
    <w:rsid w:val="00401C75"/>
    <w:rsid w:val="004047E4"/>
    <w:rsid w:val="004047F2"/>
    <w:rsid w:val="004149E2"/>
    <w:rsid w:val="00420F83"/>
    <w:rsid w:val="00430D41"/>
    <w:rsid w:val="00431D48"/>
    <w:rsid w:val="004320EA"/>
    <w:rsid w:val="00432AB5"/>
    <w:rsid w:val="00437613"/>
    <w:rsid w:val="00440D7F"/>
    <w:rsid w:val="00440EB0"/>
    <w:rsid w:val="004444FB"/>
    <w:rsid w:val="0044568A"/>
    <w:rsid w:val="004458C0"/>
    <w:rsid w:val="004465C9"/>
    <w:rsid w:val="00450645"/>
    <w:rsid w:val="00461CDF"/>
    <w:rsid w:val="00467CED"/>
    <w:rsid w:val="00482A0D"/>
    <w:rsid w:val="004840A6"/>
    <w:rsid w:val="00492292"/>
    <w:rsid w:val="0049273B"/>
    <w:rsid w:val="00494353"/>
    <w:rsid w:val="004A19D8"/>
    <w:rsid w:val="004A5763"/>
    <w:rsid w:val="004A5AA8"/>
    <w:rsid w:val="004A5F87"/>
    <w:rsid w:val="004B38B6"/>
    <w:rsid w:val="004B5473"/>
    <w:rsid w:val="004B6C09"/>
    <w:rsid w:val="004B6F04"/>
    <w:rsid w:val="004B7D7A"/>
    <w:rsid w:val="004B7E79"/>
    <w:rsid w:val="004C24C4"/>
    <w:rsid w:val="004D0B93"/>
    <w:rsid w:val="004D4DD4"/>
    <w:rsid w:val="004F09C7"/>
    <w:rsid w:val="004F0CA0"/>
    <w:rsid w:val="004F297D"/>
    <w:rsid w:val="004F34A5"/>
    <w:rsid w:val="004F4243"/>
    <w:rsid w:val="004F5C21"/>
    <w:rsid w:val="0050203F"/>
    <w:rsid w:val="0050576D"/>
    <w:rsid w:val="0051408D"/>
    <w:rsid w:val="00521AE5"/>
    <w:rsid w:val="0052331E"/>
    <w:rsid w:val="005239A3"/>
    <w:rsid w:val="00527B0F"/>
    <w:rsid w:val="005322B6"/>
    <w:rsid w:val="0053396F"/>
    <w:rsid w:val="005418C6"/>
    <w:rsid w:val="00544EBC"/>
    <w:rsid w:val="00545BE9"/>
    <w:rsid w:val="00545FBC"/>
    <w:rsid w:val="00547D6D"/>
    <w:rsid w:val="0055528C"/>
    <w:rsid w:val="00564AF0"/>
    <w:rsid w:val="00564BE2"/>
    <w:rsid w:val="005650C8"/>
    <w:rsid w:val="005709E6"/>
    <w:rsid w:val="00571556"/>
    <w:rsid w:val="00573508"/>
    <w:rsid w:val="00574CAC"/>
    <w:rsid w:val="005762A3"/>
    <w:rsid w:val="00577E37"/>
    <w:rsid w:val="00582EBF"/>
    <w:rsid w:val="0058422A"/>
    <w:rsid w:val="00586424"/>
    <w:rsid w:val="00591EAD"/>
    <w:rsid w:val="00592989"/>
    <w:rsid w:val="00593C60"/>
    <w:rsid w:val="00593EA9"/>
    <w:rsid w:val="005B60DA"/>
    <w:rsid w:val="005B786E"/>
    <w:rsid w:val="005E25B5"/>
    <w:rsid w:val="005E340D"/>
    <w:rsid w:val="0060617E"/>
    <w:rsid w:val="0061052B"/>
    <w:rsid w:val="00612BE6"/>
    <w:rsid w:val="006138F3"/>
    <w:rsid w:val="006150A6"/>
    <w:rsid w:val="006164DF"/>
    <w:rsid w:val="00631C1C"/>
    <w:rsid w:val="00636931"/>
    <w:rsid w:val="006407D4"/>
    <w:rsid w:val="0064769A"/>
    <w:rsid w:val="006543A1"/>
    <w:rsid w:val="00665E2C"/>
    <w:rsid w:val="006742B5"/>
    <w:rsid w:val="00684C25"/>
    <w:rsid w:val="0068725F"/>
    <w:rsid w:val="006875BF"/>
    <w:rsid w:val="00691432"/>
    <w:rsid w:val="006A0995"/>
    <w:rsid w:val="006A115C"/>
    <w:rsid w:val="006A378C"/>
    <w:rsid w:val="006B1B60"/>
    <w:rsid w:val="006B296C"/>
    <w:rsid w:val="006B43C1"/>
    <w:rsid w:val="006C5F23"/>
    <w:rsid w:val="006C7DC4"/>
    <w:rsid w:val="006D4AA7"/>
    <w:rsid w:val="006D65E2"/>
    <w:rsid w:val="006E4FDF"/>
    <w:rsid w:val="006E7A2B"/>
    <w:rsid w:val="007005D1"/>
    <w:rsid w:val="007179FF"/>
    <w:rsid w:val="00726BA2"/>
    <w:rsid w:val="00735532"/>
    <w:rsid w:val="007449FD"/>
    <w:rsid w:val="00744B0A"/>
    <w:rsid w:val="00745953"/>
    <w:rsid w:val="0074739F"/>
    <w:rsid w:val="00750016"/>
    <w:rsid w:val="00752511"/>
    <w:rsid w:val="00762F5A"/>
    <w:rsid w:val="007652C4"/>
    <w:rsid w:val="00765A96"/>
    <w:rsid w:val="00775D3B"/>
    <w:rsid w:val="00777FFE"/>
    <w:rsid w:val="0078147A"/>
    <w:rsid w:val="00794C85"/>
    <w:rsid w:val="007A6BB7"/>
    <w:rsid w:val="007B198F"/>
    <w:rsid w:val="007B505F"/>
    <w:rsid w:val="007B7E29"/>
    <w:rsid w:val="007C6CDB"/>
    <w:rsid w:val="007D1078"/>
    <w:rsid w:val="007D2812"/>
    <w:rsid w:val="007E1BB4"/>
    <w:rsid w:val="007E28BB"/>
    <w:rsid w:val="007E5CCF"/>
    <w:rsid w:val="007F5CDA"/>
    <w:rsid w:val="007F6EC2"/>
    <w:rsid w:val="00810314"/>
    <w:rsid w:val="00811C43"/>
    <w:rsid w:val="00814DEC"/>
    <w:rsid w:val="00815FB9"/>
    <w:rsid w:val="00816AF8"/>
    <w:rsid w:val="00817048"/>
    <w:rsid w:val="00821195"/>
    <w:rsid w:val="00823AD6"/>
    <w:rsid w:val="00823D3D"/>
    <w:rsid w:val="00827584"/>
    <w:rsid w:val="008341BD"/>
    <w:rsid w:val="0083483C"/>
    <w:rsid w:val="00837BC2"/>
    <w:rsid w:val="0084275D"/>
    <w:rsid w:val="00854401"/>
    <w:rsid w:val="0085463B"/>
    <w:rsid w:val="00856D09"/>
    <w:rsid w:val="00857B99"/>
    <w:rsid w:val="00861448"/>
    <w:rsid w:val="00866E22"/>
    <w:rsid w:val="00881F05"/>
    <w:rsid w:val="00891731"/>
    <w:rsid w:val="008A179B"/>
    <w:rsid w:val="008A2AE0"/>
    <w:rsid w:val="008B1327"/>
    <w:rsid w:val="008B5753"/>
    <w:rsid w:val="008B6718"/>
    <w:rsid w:val="008B7FDD"/>
    <w:rsid w:val="008C4BBB"/>
    <w:rsid w:val="008C589B"/>
    <w:rsid w:val="008D47F1"/>
    <w:rsid w:val="008E48B0"/>
    <w:rsid w:val="008F07CA"/>
    <w:rsid w:val="0091160F"/>
    <w:rsid w:val="0091526E"/>
    <w:rsid w:val="009206FC"/>
    <w:rsid w:val="009246FA"/>
    <w:rsid w:val="0093540D"/>
    <w:rsid w:val="00940654"/>
    <w:rsid w:val="009437D1"/>
    <w:rsid w:val="00955C0C"/>
    <w:rsid w:val="009653F5"/>
    <w:rsid w:val="00972866"/>
    <w:rsid w:val="00972BCB"/>
    <w:rsid w:val="00980355"/>
    <w:rsid w:val="0098177B"/>
    <w:rsid w:val="00987508"/>
    <w:rsid w:val="00991047"/>
    <w:rsid w:val="00992898"/>
    <w:rsid w:val="00993797"/>
    <w:rsid w:val="00993A62"/>
    <w:rsid w:val="0099624E"/>
    <w:rsid w:val="00996290"/>
    <w:rsid w:val="009A2D62"/>
    <w:rsid w:val="009A37B5"/>
    <w:rsid w:val="009B0334"/>
    <w:rsid w:val="009B5B5C"/>
    <w:rsid w:val="009B68A6"/>
    <w:rsid w:val="009B7602"/>
    <w:rsid w:val="009D0ABC"/>
    <w:rsid w:val="009D7EB8"/>
    <w:rsid w:val="009E045C"/>
    <w:rsid w:val="009F6063"/>
    <w:rsid w:val="00A00641"/>
    <w:rsid w:val="00A113C9"/>
    <w:rsid w:val="00A13308"/>
    <w:rsid w:val="00A13AA4"/>
    <w:rsid w:val="00A13F35"/>
    <w:rsid w:val="00A2139F"/>
    <w:rsid w:val="00A22007"/>
    <w:rsid w:val="00A223CC"/>
    <w:rsid w:val="00A24C3F"/>
    <w:rsid w:val="00A32000"/>
    <w:rsid w:val="00A35319"/>
    <w:rsid w:val="00A35D62"/>
    <w:rsid w:val="00A40D1D"/>
    <w:rsid w:val="00A40E8A"/>
    <w:rsid w:val="00A44DA2"/>
    <w:rsid w:val="00A51BAA"/>
    <w:rsid w:val="00A61E76"/>
    <w:rsid w:val="00A64240"/>
    <w:rsid w:val="00A64545"/>
    <w:rsid w:val="00A75655"/>
    <w:rsid w:val="00A8311C"/>
    <w:rsid w:val="00AA08F3"/>
    <w:rsid w:val="00AA235A"/>
    <w:rsid w:val="00AA3C83"/>
    <w:rsid w:val="00AB5C9E"/>
    <w:rsid w:val="00AB6A83"/>
    <w:rsid w:val="00AB6DBF"/>
    <w:rsid w:val="00AC2F40"/>
    <w:rsid w:val="00AC5998"/>
    <w:rsid w:val="00AC6838"/>
    <w:rsid w:val="00AD2433"/>
    <w:rsid w:val="00AD6759"/>
    <w:rsid w:val="00AF0604"/>
    <w:rsid w:val="00AF1F36"/>
    <w:rsid w:val="00B011C5"/>
    <w:rsid w:val="00B12A43"/>
    <w:rsid w:val="00B31406"/>
    <w:rsid w:val="00B3536F"/>
    <w:rsid w:val="00B4353E"/>
    <w:rsid w:val="00B52973"/>
    <w:rsid w:val="00B53B9E"/>
    <w:rsid w:val="00B72182"/>
    <w:rsid w:val="00B76658"/>
    <w:rsid w:val="00B77F57"/>
    <w:rsid w:val="00B821DA"/>
    <w:rsid w:val="00B855BB"/>
    <w:rsid w:val="00B85929"/>
    <w:rsid w:val="00B95CCE"/>
    <w:rsid w:val="00BA410D"/>
    <w:rsid w:val="00BB267F"/>
    <w:rsid w:val="00BC1CAC"/>
    <w:rsid w:val="00BC51CA"/>
    <w:rsid w:val="00BC649F"/>
    <w:rsid w:val="00BC7A4A"/>
    <w:rsid w:val="00BD739C"/>
    <w:rsid w:val="00BE6112"/>
    <w:rsid w:val="00BE7206"/>
    <w:rsid w:val="00BF4B90"/>
    <w:rsid w:val="00C038B1"/>
    <w:rsid w:val="00C07954"/>
    <w:rsid w:val="00C20F4F"/>
    <w:rsid w:val="00C222AB"/>
    <w:rsid w:val="00C27995"/>
    <w:rsid w:val="00C30C56"/>
    <w:rsid w:val="00C31066"/>
    <w:rsid w:val="00C34D2C"/>
    <w:rsid w:val="00C40E2E"/>
    <w:rsid w:val="00C45C01"/>
    <w:rsid w:val="00C4602C"/>
    <w:rsid w:val="00C52F7D"/>
    <w:rsid w:val="00C5419C"/>
    <w:rsid w:val="00C575E2"/>
    <w:rsid w:val="00C57CC3"/>
    <w:rsid w:val="00C63C84"/>
    <w:rsid w:val="00C740B4"/>
    <w:rsid w:val="00C74EAF"/>
    <w:rsid w:val="00C81B16"/>
    <w:rsid w:val="00C94938"/>
    <w:rsid w:val="00CA1E15"/>
    <w:rsid w:val="00CA2BCB"/>
    <w:rsid w:val="00CA5309"/>
    <w:rsid w:val="00CA6EC6"/>
    <w:rsid w:val="00CA702D"/>
    <w:rsid w:val="00CB061C"/>
    <w:rsid w:val="00CC09D1"/>
    <w:rsid w:val="00CD568E"/>
    <w:rsid w:val="00CD5C2D"/>
    <w:rsid w:val="00CE3252"/>
    <w:rsid w:val="00CF0040"/>
    <w:rsid w:val="00CF20DE"/>
    <w:rsid w:val="00CF3450"/>
    <w:rsid w:val="00CF694E"/>
    <w:rsid w:val="00D00343"/>
    <w:rsid w:val="00D008B2"/>
    <w:rsid w:val="00D1523D"/>
    <w:rsid w:val="00D24F83"/>
    <w:rsid w:val="00D31D3E"/>
    <w:rsid w:val="00D325B6"/>
    <w:rsid w:val="00D32E48"/>
    <w:rsid w:val="00D344B9"/>
    <w:rsid w:val="00D40D9E"/>
    <w:rsid w:val="00D40FB2"/>
    <w:rsid w:val="00D41336"/>
    <w:rsid w:val="00D4420B"/>
    <w:rsid w:val="00D44F73"/>
    <w:rsid w:val="00D45373"/>
    <w:rsid w:val="00D47271"/>
    <w:rsid w:val="00D531DE"/>
    <w:rsid w:val="00D55C9F"/>
    <w:rsid w:val="00D67C3A"/>
    <w:rsid w:val="00D73E5E"/>
    <w:rsid w:val="00D778A6"/>
    <w:rsid w:val="00D83013"/>
    <w:rsid w:val="00D87195"/>
    <w:rsid w:val="00D87E76"/>
    <w:rsid w:val="00D91E94"/>
    <w:rsid w:val="00D9544A"/>
    <w:rsid w:val="00DB335E"/>
    <w:rsid w:val="00DB5419"/>
    <w:rsid w:val="00DB7956"/>
    <w:rsid w:val="00DC3588"/>
    <w:rsid w:val="00DD2F32"/>
    <w:rsid w:val="00DD3D9D"/>
    <w:rsid w:val="00DD5695"/>
    <w:rsid w:val="00DF5564"/>
    <w:rsid w:val="00E004CA"/>
    <w:rsid w:val="00E02FC6"/>
    <w:rsid w:val="00E06103"/>
    <w:rsid w:val="00E07CA1"/>
    <w:rsid w:val="00E12FB2"/>
    <w:rsid w:val="00E26D6B"/>
    <w:rsid w:val="00E313E4"/>
    <w:rsid w:val="00E37870"/>
    <w:rsid w:val="00E5487B"/>
    <w:rsid w:val="00E66339"/>
    <w:rsid w:val="00E66898"/>
    <w:rsid w:val="00E713BD"/>
    <w:rsid w:val="00E7373D"/>
    <w:rsid w:val="00E7573C"/>
    <w:rsid w:val="00E852F9"/>
    <w:rsid w:val="00E877F7"/>
    <w:rsid w:val="00EA146D"/>
    <w:rsid w:val="00EA497A"/>
    <w:rsid w:val="00EA6753"/>
    <w:rsid w:val="00EB3CCD"/>
    <w:rsid w:val="00EB7629"/>
    <w:rsid w:val="00ED02F2"/>
    <w:rsid w:val="00ED4CB3"/>
    <w:rsid w:val="00EF0BCF"/>
    <w:rsid w:val="00EF5E96"/>
    <w:rsid w:val="00EF6830"/>
    <w:rsid w:val="00F107B7"/>
    <w:rsid w:val="00F1096E"/>
    <w:rsid w:val="00F17F51"/>
    <w:rsid w:val="00F2081D"/>
    <w:rsid w:val="00F22277"/>
    <w:rsid w:val="00F24A2D"/>
    <w:rsid w:val="00F273B9"/>
    <w:rsid w:val="00F2787A"/>
    <w:rsid w:val="00F329C5"/>
    <w:rsid w:val="00F4129D"/>
    <w:rsid w:val="00F456EC"/>
    <w:rsid w:val="00F56223"/>
    <w:rsid w:val="00F564EC"/>
    <w:rsid w:val="00F6558D"/>
    <w:rsid w:val="00F71216"/>
    <w:rsid w:val="00F72E0B"/>
    <w:rsid w:val="00F73992"/>
    <w:rsid w:val="00F8240A"/>
    <w:rsid w:val="00F858DD"/>
    <w:rsid w:val="00F93042"/>
    <w:rsid w:val="00F936CB"/>
    <w:rsid w:val="00F95AA7"/>
    <w:rsid w:val="00FA3533"/>
    <w:rsid w:val="00FB56A9"/>
    <w:rsid w:val="00FC4E22"/>
    <w:rsid w:val="00FE5B0F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3F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paragraph" w:styleId="ae">
    <w:name w:val="footer"/>
    <w:basedOn w:val="a"/>
    <w:link w:val="af"/>
    <w:uiPriority w:val="99"/>
    <w:unhideWhenUsed/>
    <w:rsid w:val="000C25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2547"/>
    <w:rPr>
      <w:rFonts w:eastAsiaTheme="minorEastAsia"/>
      <w:lang w:eastAsia="ru-RU"/>
    </w:rPr>
  </w:style>
  <w:style w:type="character" w:customStyle="1" w:styleId="mord">
    <w:name w:val="mord"/>
    <w:basedOn w:val="a0"/>
    <w:rsid w:val="007179FF"/>
  </w:style>
  <w:style w:type="character" w:customStyle="1" w:styleId="vlist-s">
    <w:name w:val="vlist-s"/>
    <w:basedOn w:val="a0"/>
    <w:rsid w:val="007179FF"/>
  </w:style>
  <w:style w:type="character" w:customStyle="1" w:styleId="katex-mathml">
    <w:name w:val="katex-mathml"/>
    <w:basedOn w:val="a0"/>
    <w:rsid w:val="0093540D"/>
  </w:style>
  <w:style w:type="character" w:customStyle="1" w:styleId="mrel">
    <w:name w:val="mrel"/>
    <w:basedOn w:val="a0"/>
    <w:rsid w:val="00935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5BD23-4B47-4127-A2AE-2AB03DBA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4</cp:revision>
  <dcterms:created xsi:type="dcterms:W3CDTF">2025-06-26T03:41:00Z</dcterms:created>
  <dcterms:modified xsi:type="dcterms:W3CDTF">2025-10-09T09:53:00Z</dcterms:modified>
</cp:coreProperties>
</file>