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30" w:type="dxa"/>
          <w:right w:w="30" w:type="dxa"/>
        </w:tblCellMar>
        <w:tblLook w:val="0000" w:firstRow="0" w:lastRow="0" w:firstColumn="0" w:lastColumn="0" w:noHBand="0" w:noVBand="0"/>
      </w:tblPr>
      <w:tblGrid>
        <w:gridCol w:w="739"/>
        <w:gridCol w:w="830"/>
        <w:gridCol w:w="80"/>
        <w:gridCol w:w="896"/>
        <w:gridCol w:w="887"/>
        <w:gridCol w:w="106"/>
        <w:gridCol w:w="852"/>
        <w:gridCol w:w="460"/>
        <w:gridCol w:w="471"/>
        <w:gridCol w:w="1088"/>
        <w:gridCol w:w="1134"/>
        <w:gridCol w:w="1276"/>
      </w:tblGrid>
      <w:tr w:rsidR="0047310A" w:rsidTr="00F14EB3">
        <w:tblPrEx>
          <w:tblCellMar>
            <w:top w:w="0" w:type="dxa"/>
            <w:bottom w:w="0" w:type="dxa"/>
          </w:tblCellMar>
        </w:tblPrEx>
        <w:trPr>
          <w:trHeight w:val="161"/>
        </w:trPr>
        <w:tc>
          <w:tcPr>
            <w:tcW w:w="739"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2693" w:type="dxa"/>
            <w:gridSpan w:val="4"/>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418" w:type="dxa"/>
            <w:gridSpan w:val="3"/>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559" w:type="dxa"/>
            <w:gridSpan w:val="2"/>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r>
      <w:tr w:rsidR="0047310A" w:rsidTr="00F14EB3">
        <w:tblPrEx>
          <w:tblCellMar>
            <w:top w:w="0" w:type="dxa"/>
            <w:bottom w:w="0" w:type="dxa"/>
          </w:tblCellMar>
        </w:tblPrEx>
        <w:trPr>
          <w:trHeight w:val="161"/>
        </w:trPr>
        <w:tc>
          <w:tcPr>
            <w:tcW w:w="739"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2693" w:type="dxa"/>
            <w:gridSpan w:val="4"/>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418" w:type="dxa"/>
            <w:gridSpan w:val="3"/>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559" w:type="dxa"/>
            <w:gridSpan w:val="2"/>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r>
      <w:tr w:rsidR="0047310A" w:rsidTr="00F14EB3">
        <w:tblPrEx>
          <w:tblCellMar>
            <w:top w:w="0" w:type="dxa"/>
            <w:bottom w:w="0" w:type="dxa"/>
          </w:tblCellMar>
        </w:tblPrEx>
        <w:trPr>
          <w:trHeight w:val="161"/>
        </w:trPr>
        <w:tc>
          <w:tcPr>
            <w:tcW w:w="739"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2693" w:type="dxa"/>
            <w:gridSpan w:val="4"/>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418" w:type="dxa"/>
            <w:gridSpan w:val="3"/>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559" w:type="dxa"/>
            <w:gridSpan w:val="2"/>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r>
      <w:tr w:rsidR="0047310A" w:rsidTr="00F14EB3">
        <w:tblPrEx>
          <w:tblCellMar>
            <w:top w:w="0" w:type="dxa"/>
            <w:bottom w:w="0" w:type="dxa"/>
          </w:tblCellMar>
        </w:tblPrEx>
        <w:trPr>
          <w:trHeight w:val="161"/>
        </w:trPr>
        <w:tc>
          <w:tcPr>
            <w:tcW w:w="739"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2693" w:type="dxa"/>
            <w:gridSpan w:val="4"/>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418" w:type="dxa"/>
            <w:gridSpan w:val="3"/>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559" w:type="dxa"/>
            <w:gridSpan w:val="2"/>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134"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c>
          <w:tcPr>
            <w:tcW w:w="1276" w:type="dxa"/>
            <w:tcBorders>
              <w:top w:val="nil"/>
              <w:left w:val="nil"/>
              <w:bottom w:val="nil"/>
              <w:right w:val="nil"/>
            </w:tcBorders>
          </w:tcPr>
          <w:p w:rsidR="0047310A" w:rsidRDefault="0047310A">
            <w:pPr>
              <w:autoSpaceDE w:val="0"/>
              <w:autoSpaceDN w:val="0"/>
              <w:adjustRightInd w:val="0"/>
              <w:jc w:val="right"/>
              <w:rPr>
                <w:rFonts w:eastAsiaTheme="minorHAnsi"/>
                <w:color w:val="000000"/>
                <w:sz w:val="22"/>
                <w:szCs w:val="22"/>
                <w:lang w:eastAsia="en-US"/>
              </w:rPr>
            </w:pP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 xml:space="preserve">№ </w:t>
            </w:r>
            <w:proofErr w:type="gramStart"/>
            <w:r>
              <w:rPr>
                <w:rFonts w:eastAsiaTheme="minorHAnsi"/>
                <w:color w:val="000000"/>
                <w:sz w:val="20"/>
                <w:szCs w:val="20"/>
                <w:lang w:eastAsia="en-US"/>
              </w:rPr>
              <w:t>п</w:t>
            </w:r>
            <w:proofErr w:type="gramEnd"/>
            <w:r>
              <w:rPr>
                <w:rFonts w:eastAsiaTheme="minorHAnsi"/>
                <w:color w:val="000000"/>
                <w:sz w:val="20"/>
                <w:szCs w:val="20"/>
                <w:lang w:eastAsia="en-US"/>
              </w:rPr>
              <w:t>/п</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Наименование и характеристики поставляемых товаров</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Наименование изготовителя поставляемых товаров</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Наименование страны происхождения товаров</w:t>
            </w:r>
          </w:p>
        </w:tc>
        <w:tc>
          <w:tcPr>
            <w:tcW w:w="1134"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Количество поставляемых товаров</w:t>
            </w:r>
          </w:p>
        </w:tc>
        <w:tc>
          <w:tcPr>
            <w:tcW w:w="1276"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Ед. изм. поставляемых товаров</w:t>
            </w:r>
          </w:p>
        </w:tc>
      </w:tr>
      <w:tr w:rsidR="0047310A" w:rsidTr="00F14EB3">
        <w:tblPrEx>
          <w:tblCellMar>
            <w:top w:w="0" w:type="dxa"/>
            <w:bottom w:w="0" w:type="dxa"/>
          </w:tblCellMar>
        </w:tblPrEx>
        <w:trPr>
          <w:trHeight w:val="319"/>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Анкерный болт М10 12*129 с гайкой</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swfs</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Китай</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43"/>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Анкерный болт М10 12* 99 с гайкой</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swfs</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Китай</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12"/>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Анкерный болт М10 12* 60 с гайкой</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swfs</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Китай</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67"/>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Анкерный болт М12 16*147 с гайкой</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swfs</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Китай</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19"/>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Ацетон  ГОСТ 2768-84  1л, Вершина</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Вершина</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6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Пол экспресс ровнитель 25кг, ГЕРКУЛЕС</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Gerkules</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5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Валик велюр 180мм ворс 5мм </w:t>
            </w:r>
            <w:proofErr w:type="spellStart"/>
            <w:r>
              <w:rPr>
                <w:rFonts w:eastAsiaTheme="minorHAnsi"/>
                <w:color w:val="000000"/>
                <w:sz w:val="20"/>
                <w:szCs w:val="20"/>
                <w:lang w:eastAsia="en-US"/>
              </w:rPr>
              <w:t>бюгель</w:t>
            </w:r>
            <w:proofErr w:type="spellEnd"/>
            <w:r>
              <w:rPr>
                <w:rFonts w:eastAsiaTheme="minorHAnsi"/>
                <w:color w:val="000000"/>
                <w:sz w:val="20"/>
                <w:szCs w:val="20"/>
                <w:lang w:eastAsia="en-US"/>
              </w:rPr>
              <w:t xml:space="preserve"> 8мм ф42мм, DECOR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DECOR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7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Валик велюр 240мм ворс 5мм </w:t>
            </w:r>
            <w:proofErr w:type="spellStart"/>
            <w:r>
              <w:rPr>
                <w:rFonts w:eastAsiaTheme="minorHAnsi"/>
                <w:color w:val="000000"/>
                <w:sz w:val="20"/>
                <w:szCs w:val="20"/>
                <w:lang w:eastAsia="en-US"/>
              </w:rPr>
              <w:t>бюгель</w:t>
            </w:r>
            <w:proofErr w:type="spellEnd"/>
            <w:r>
              <w:rPr>
                <w:rFonts w:eastAsiaTheme="minorHAnsi"/>
                <w:color w:val="000000"/>
                <w:sz w:val="20"/>
                <w:szCs w:val="20"/>
                <w:lang w:eastAsia="en-US"/>
              </w:rPr>
              <w:t xml:space="preserve"> 8мм ф42мм, DECOR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DECOR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5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Валик игольчатый 240 мм "МАКСИ", DECOR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DECOR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605"/>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Валик </w:t>
            </w:r>
            <w:proofErr w:type="spellStart"/>
            <w:r>
              <w:rPr>
                <w:rFonts w:eastAsiaTheme="minorHAnsi"/>
                <w:color w:val="000000"/>
                <w:sz w:val="20"/>
                <w:szCs w:val="20"/>
                <w:lang w:eastAsia="en-US"/>
              </w:rPr>
              <w:t>полиакрил</w:t>
            </w:r>
            <w:proofErr w:type="spellEnd"/>
            <w:r>
              <w:rPr>
                <w:rFonts w:eastAsiaTheme="minorHAnsi"/>
                <w:color w:val="000000"/>
                <w:sz w:val="20"/>
                <w:szCs w:val="20"/>
                <w:lang w:eastAsia="en-US"/>
              </w:rPr>
              <w:t xml:space="preserve"> 2K ТИГР 180мм ворс 11мм </w:t>
            </w:r>
            <w:proofErr w:type="spellStart"/>
            <w:r>
              <w:rPr>
                <w:rFonts w:eastAsiaTheme="minorHAnsi"/>
                <w:color w:val="000000"/>
                <w:sz w:val="20"/>
                <w:szCs w:val="20"/>
                <w:lang w:eastAsia="en-US"/>
              </w:rPr>
              <w:t>бюгель</w:t>
            </w:r>
            <w:proofErr w:type="spellEnd"/>
            <w:r>
              <w:rPr>
                <w:rFonts w:eastAsiaTheme="minorHAnsi"/>
                <w:color w:val="000000"/>
                <w:sz w:val="20"/>
                <w:szCs w:val="20"/>
                <w:lang w:eastAsia="en-US"/>
              </w:rPr>
              <w:t xml:space="preserve"> 8мм ф42мм , DECOR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DECOR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11"/>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Ванночка для краски 320х350 мм белая большая, DECOR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DECOR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7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12</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Гвозди строительные 100 мм ф</w:t>
            </w:r>
            <w:proofErr w:type="gramStart"/>
            <w:r>
              <w:rPr>
                <w:rFonts w:eastAsiaTheme="minorHAnsi"/>
                <w:color w:val="000000"/>
                <w:sz w:val="20"/>
                <w:szCs w:val="20"/>
                <w:lang w:eastAsia="en-US"/>
              </w:rPr>
              <w:t>4</w:t>
            </w:r>
            <w:proofErr w:type="gramEnd"/>
            <w:r>
              <w:rPr>
                <w:rFonts w:eastAsiaTheme="minorHAnsi"/>
                <w:color w:val="000000"/>
                <w:sz w:val="20"/>
                <w:szCs w:val="20"/>
                <w:lang w:eastAsia="en-US"/>
              </w:rPr>
              <w:t xml:space="preserve"> </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Северсталь-Метиз</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518"/>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13</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Герметик S силиконовый санитарный </w:t>
            </w:r>
            <w:proofErr w:type="spellStart"/>
            <w:r>
              <w:rPr>
                <w:rFonts w:eastAsiaTheme="minorHAnsi"/>
                <w:color w:val="000000"/>
                <w:sz w:val="20"/>
                <w:szCs w:val="20"/>
                <w:lang w:eastAsia="en-US"/>
              </w:rPr>
              <w:t>бе</w:t>
            </w:r>
            <w:proofErr w:type="gramStart"/>
            <w:r>
              <w:rPr>
                <w:rFonts w:eastAsiaTheme="minorHAnsi"/>
                <w:color w:val="000000"/>
                <w:sz w:val="20"/>
                <w:szCs w:val="20"/>
                <w:lang w:eastAsia="en-US"/>
              </w:rPr>
              <w:t>c</w:t>
            </w:r>
            <w:proofErr w:type="gramEnd"/>
            <w:r>
              <w:rPr>
                <w:rFonts w:eastAsiaTheme="minorHAnsi"/>
                <w:color w:val="000000"/>
                <w:sz w:val="20"/>
                <w:szCs w:val="20"/>
                <w:lang w:eastAsia="en-US"/>
              </w:rPr>
              <w:t>цветный</w:t>
            </w:r>
            <w:proofErr w:type="spellEnd"/>
            <w:r>
              <w:rPr>
                <w:rFonts w:eastAsiaTheme="minorHAnsi"/>
                <w:color w:val="000000"/>
                <w:sz w:val="20"/>
                <w:szCs w:val="20"/>
                <w:lang w:eastAsia="en-US"/>
              </w:rPr>
              <w:t xml:space="preserve"> 280 мл., </w:t>
            </w:r>
            <w:proofErr w:type="spellStart"/>
            <w:r>
              <w:rPr>
                <w:rFonts w:eastAsiaTheme="minorHAnsi"/>
                <w:color w:val="000000"/>
                <w:sz w:val="20"/>
                <w:szCs w:val="20"/>
                <w:lang w:eastAsia="en-US"/>
              </w:rPr>
              <w:t>Sila</w:t>
            </w:r>
            <w:proofErr w:type="spellEnd"/>
            <w:r>
              <w:rPr>
                <w:rFonts w:eastAsiaTheme="minorHAnsi"/>
                <w:color w:val="000000"/>
                <w:sz w:val="20"/>
                <w:szCs w:val="20"/>
                <w:lang w:eastAsia="en-US"/>
              </w:rPr>
              <w:t xml:space="preserve"> </w:t>
            </w:r>
            <w:proofErr w:type="spellStart"/>
            <w:r>
              <w:rPr>
                <w:rFonts w:eastAsiaTheme="minorHAnsi"/>
                <w:color w:val="000000"/>
                <w:sz w:val="20"/>
                <w:szCs w:val="20"/>
                <w:lang w:eastAsia="en-US"/>
              </w:rPr>
              <w:t>Pro</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KUDO</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87"/>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14</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Гипсокартон</w:t>
            </w:r>
            <w:proofErr w:type="spellEnd"/>
            <w:r>
              <w:rPr>
                <w:rFonts w:eastAsiaTheme="minorHAnsi"/>
                <w:color w:val="000000"/>
                <w:sz w:val="20"/>
                <w:szCs w:val="20"/>
                <w:lang w:eastAsia="en-US"/>
              </w:rPr>
              <w:t xml:space="preserve"> 1200х2500х12,5мм влагостойкий, KNAUF</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KNAUF</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15</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Грунт для чёрных и цветных металлов акриловый серый 520мл/270гр, KUDO</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KUDO</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16</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Грунт СТ17  универсальный для впитывающих основ 10л, </w:t>
            </w:r>
            <w:proofErr w:type="spellStart"/>
            <w:r>
              <w:rPr>
                <w:rFonts w:eastAsiaTheme="minorHAnsi"/>
                <w:color w:val="000000"/>
                <w:sz w:val="20"/>
                <w:szCs w:val="20"/>
                <w:lang w:eastAsia="en-US"/>
              </w:rPr>
              <w:t>Ceresit</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proofErr w:type="spellStart"/>
            <w:r>
              <w:rPr>
                <w:rFonts w:eastAsiaTheme="minorHAnsi"/>
                <w:color w:val="000000"/>
                <w:sz w:val="20"/>
                <w:szCs w:val="20"/>
                <w:lang w:eastAsia="en-US"/>
              </w:rPr>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11"/>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17</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Дюбель-гвоздь  6* 40 гриб (100 шт.) фасовка, ВИНТАЖ</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ВИНТАЖ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Упаковка</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18</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Клей монтаж </w:t>
            </w:r>
            <w:proofErr w:type="spellStart"/>
            <w:r>
              <w:rPr>
                <w:rFonts w:eastAsiaTheme="minorHAnsi"/>
                <w:color w:val="000000"/>
                <w:sz w:val="20"/>
                <w:szCs w:val="20"/>
                <w:lang w:eastAsia="en-US"/>
              </w:rPr>
              <w:t>суперсильный</w:t>
            </w:r>
            <w:proofErr w:type="spellEnd"/>
            <w:r>
              <w:rPr>
                <w:rFonts w:eastAsiaTheme="minorHAnsi"/>
                <w:color w:val="000000"/>
                <w:sz w:val="20"/>
                <w:szCs w:val="20"/>
                <w:lang w:eastAsia="en-US"/>
              </w:rPr>
              <w:t xml:space="preserve"> прозрачный  МВп-70 280гр, Момент</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МОМЕНТ</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19</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Затирка эластичная водоотталкивающая №03 белый мрамор 2 кг, CERESIT</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proofErr w:type="spellStart"/>
            <w:r>
              <w:rPr>
                <w:rFonts w:eastAsiaTheme="minorHAnsi"/>
                <w:color w:val="000000"/>
                <w:sz w:val="20"/>
                <w:szCs w:val="20"/>
                <w:lang w:eastAsia="en-US"/>
              </w:rPr>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9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20</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Затирка эластичная водоотталкивающая №41 натура 2кг, CERESIT</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proofErr w:type="spellStart"/>
            <w:r>
              <w:rPr>
                <w:rFonts w:eastAsiaTheme="minorHAnsi"/>
                <w:color w:val="000000"/>
                <w:sz w:val="20"/>
                <w:szCs w:val="20"/>
                <w:lang w:eastAsia="en-US"/>
              </w:rPr>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0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21</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Затирка эластичная водоотталкивающая №01 белая 2кг, CERESIT</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proofErr w:type="spellStart"/>
            <w:r>
              <w:rPr>
                <w:rFonts w:eastAsiaTheme="minorHAnsi"/>
                <w:color w:val="000000"/>
                <w:sz w:val="20"/>
                <w:szCs w:val="20"/>
                <w:lang w:eastAsia="en-US"/>
              </w:rPr>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87"/>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22</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Затирка эластичная водоотталкивающая №07 серая 2кг, CERESIT</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proofErr w:type="spellStart"/>
            <w:r>
              <w:rPr>
                <w:rFonts w:eastAsiaTheme="minorHAnsi"/>
                <w:color w:val="000000"/>
                <w:sz w:val="20"/>
                <w:szCs w:val="20"/>
                <w:lang w:eastAsia="en-US"/>
              </w:rPr>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0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23</w:t>
            </w:r>
          </w:p>
        </w:tc>
        <w:tc>
          <w:tcPr>
            <w:tcW w:w="2693" w:type="dxa"/>
            <w:gridSpan w:val="4"/>
            <w:tcBorders>
              <w:top w:val="single" w:sz="6" w:space="0" w:color="auto"/>
              <w:left w:val="single" w:sz="6" w:space="0" w:color="auto"/>
              <w:bottom w:val="single" w:sz="6" w:space="0" w:color="auto"/>
              <w:right w:val="single" w:sz="6" w:space="0" w:color="auto"/>
            </w:tcBorders>
          </w:tcPr>
          <w:p w:rsidR="0047310A" w:rsidRPr="0047310A" w:rsidRDefault="0047310A" w:rsidP="00BD56FE">
            <w:pPr>
              <w:autoSpaceDE w:val="0"/>
              <w:autoSpaceDN w:val="0"/>
              <w:adjustRightInd w:val="0"/>
              <w:jc w:val="both"/>
              <w:rPr>
                <w:rFonts w:eastAsiaTheme="minorHAnsi"/>
                <w:color w:val="000000"/>
                <w:sz w:val="20"/>
                <w:szCs w:val="20"/>
                <w:lang w:val="en-US" w:eastAsia="en-US"/>
              </w:rPr>
            </w:pPr>
            <w:r>
              <w:rPr>
                <w:rFonts w:eastAsiaTheme="minorHAnsi"/>
                <w:color w:val="000000"/>
                <w:sz w:val="20"/>
                <w:szCs w:val="20"/>
                <w:lang w:eastAsia="en-US"/>
              </w:rPr>
              <w:t>Кисть</w:t>
            </w:r>
            <w:r w:rsidRPr="0047310A">
              <w:rPr>
                <w:rFonts w:eastAsiaTheme="minorHAnsi"/>
                <w:color w:val="000000"/>
                <w:sz w:val="20"/>
                <w:szCs w:val="20"/>
                <w:lang w:val="en-US" w:eastAsia="en-US"/>
              </w:rPr>
              <w:t xml:space="preserve"> </w:t>
            </w:r>
            <w:r>
              <w:rPr>
                <w:rFonts w:eastAsiaTheme="minorHAnsi"/>
                <w:color w:val="000000"/>
                <w:sz w:val="20"/>
                <w:szCs w:val="20"/>
                <w:lang w:eastAsia="en-US"/>
              </w:rPr>
              <w:t>круглая</w:t>
            </w:r>
            <w:r w:rsidRPr="0047310A">
              <w:rPr>
                <w:rFonts w:eastAsiaTheme="minorHAnsi"/>
                <w:color w:val="000000"/>
                <w:sz w:val="20"/>
                <w:szCs w:val="20"/>
                <w:lang w:val="en-US" w:eastAsia="en-US"/>
              </w:rPr>
              <w:t xml:space="preserve"> №14 Universal-Standard, STAYER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STAYER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Китай</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9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24</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Кисть круглая №18 60мм натур</w:t>
            </w:r>
            <w:proofErr w:type="gramStart"/>
            <w:r>
              <w:rPr>
                <w:rFonts w:eastAsiaTheme="minorHAnsi"/>
                <w:color w:val="000000"/>
                <w:sz w:val="20"/>
                <w:szCs w:val="20"/>
                <w:lang w:eastAsia="en-US"/>
              </w:rPr>
              <w:t>.</w:t>
            </w:r>
            <w:proofErr w:type="gramEnd"/>
            <w:r>
              <w:rPr>
                <w:rFonts w:eastAsiaTheme="minorHAnsi"/>
                <w:color w:val="000000"/>
                <w:sz w:val="20"/>
                <w:szCs w:val="20"/>
                <w:lang w:eastAsia="en-US"/>
              </w:rPr>
              <w:t xml:space="preserve"> </w:t>
            </w:r>
            <w:proofErr w:type="gramStart"/>
            <w:r>
              <w:rPr>
                <w:rFonts w:eastAsiaTheme="minorHAnsi"/>
                <w:color w:val="000000"/>
                <w:sz w:val="20"/>
                <w:szCs w:val="20"/>
                <w:lang w:eastAsia="en-US"/>
              </w:rPr>
              <w:t>д</w:t>
            </w:r>
            <w:proofErr w:type="gramEnd"/>
            <w:r>
              <w:rPr>
                <w:rFonts w:eastAsiaTheme="minorHAnsi"/>
                <w:color w:val="000000"/>
                <w:sz w:val="20"/>
                <w:szCs w:val="20"/>
                <w:lang w:eastAsia="en-US"/>
              </w:rPr>
              <w:t>ерев. ручка,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MTX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Китай</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66"/>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25</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Кисть плоская Профи  63мм натуральная щетина, деревянная ручка,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MTX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Китай</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26</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Кисть плоская Профи 100мм натуральная щетина, деревянная ручка,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MTX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Китай</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27</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Кисть плоская Профи  38мм натуральная щетина, деревянная ручка,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MTX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Китай</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28</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Кисть плоская Профи  75мм натуральная щетина, деревянная ручка,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MTX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Китай</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29</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Кисть  65х13мм ПЯТНИЦА светлая смешанная щетина, пластиковая ручка</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DECOR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71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30</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Клей EXTRA </w:t>
            </w:r>
            <w:proofErr w:type="spellStart"/>
            <w:r>
              <w:rPr>
                <w:rFonts w:eastAsiaTheme="minorHAnsi"/>
                <w:color w:val="000000"/>
                <w:sz w:val="20"/>
                <w:szCs w:val="20"/>
                <w:lang w:eastAsia="en-US"/>
              </w:rPr>
              <w:t>флизелиновый</w:t>
            </w:r>
            <w:proofErr w:type="spellEnd"/>
            <w:r>
              <w:rPr>
                <w:rFonts w:eastAsiaTheme="minorHAnsi"/>
                <w:color w:val="000000"/>
                <w:sz w:val="20"/>
                <w:szCs w:val="20"/>
                <w:lang w:eastAsia="en-US"/>
              </w:rPr>
              <w:t xml:space="preserve"> для всех видов </w:t>
            </w:r>
            <w:proofErr w:type="spellStart"/>
            <w:r>
              <w:rPr>
                <w:rFonts w:eastAsiaTheme="minorHAnsi"/>
                <w:color w:val="000000"/>
                <w:sz w:val="20"/>
                <w:szCs w:val="20"/>
                <w:lang w:eastAsia="en-US"/>
              </w:rPr>
              <w:t>флизелиновых</w:t>
            </w:r>
            <w:proofErr w:type="spellEnd"/>
            <w:r>
              <w:rPr>
                <w:rFonts w:eastAsiaTheme="minorHAnsi"/>
                <w:color w:val="000000"/>
                <w:sz w:val="20"/>
                <w:szCs w:val="20"/>
                <w:lang w:eastAsia="en-US"/>
              </w:rPr>
              <w:t xml:space="preserve"> обоев, 0,25кг, KLEO</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KLEO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7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31</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Клей для кафеля </w:t>
            </w:r>
            <w:proofErr w:type="gramStart"/>
            <w:r>
              <w:rPr>
                <w:rFonts w:eastAsiaTheme="minorHAnsi"/>
                <w:color w:val="000000"/>
                <w:sz w:val="20"/>
                <w:szCs w:val="20"/>
                <w:lang w:eastAsia="en-US"/>
              </w:rPr>
              <w:t>СМ</w:t>
            </w:r>
            <w:proofErr w:type="gramEnd"/>
            <w:r>
              <w:rPr>
                <w:rFonts w:eastAsiaTheme="minorHAnsi"/>
                <w:color w:val="000000"/>
                <w:sz w:val="20"/>
                <w:szCs w:val="20"/>
                <w:lang w:eastAsia="en-US"/>
              </w:rPr>
              <w:t xml:space="preserve"> 14 для внутренних, наружных работ 25кг, CERESIT</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proofErr w:type="spellStart"/>
            <w:r>
              <w:rPr>
                <w:rFonts w:eastAsiaTheme="minorHAnsi"/>
                <w:color w:val="000000"/>
                <w:sz w:val="20"/>
                <w:szCs w:val="20"/>
                <w:lang w:eastAsia="en-US"/>
              </w:rPr>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26"/>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32</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Клей усиленный Профи 25кг, BROZEX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Brozex</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9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33</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Клей для напольных покрытий 2,7 кг , NEVEL SILVER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SILVER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91"/>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34</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Клей экстра </w:t>
            </w:r>
            <w:proofErr w:type="spellStart"/>
            <w:r>
              <w:rPr>
                <w:rFonts w:eastAsiaTheme="minorHAnsi"/>
                <w:color w:val="000000"/>
                <w:sz w:val="20"/>
                <w:szCs w:val="20"/>
                <w:lang w:eastAsia="en-US"/>
              </w:rPr>
              <w:t>универс</w:t>
            </w:r>
            <w:proofErr w:type="gramStart"/>
            <w:r>
              <w:rPr>
                <w:rFonts w:eastAsiaTheme="minorHAnsi"/>
                <w:color w:val="000000"/>
                <w:sz w:val="20"/>
                <w:szCs w:val="20"/>
                <w:lang w:eastAsia="en-US"/>
              </w:rPr>
              <w:t>.П</w:t>
            </w:r>
            <w:proofErr w:type="gramEnd"/>
            <w:r>
              <w:rPr>
                <w:rFonts w:eastAsiaTheme="minorHAnsi"/>
                <w:color w:val="000000"/>
                <w:sz w:val="20"/>
                <w:szCs w:val="20"/>
                <w:lang w:eastAsia="en-US"/>
              </w:rPr>
              <w:t>ВА</w:t>
            </w:r>
            <w:proofErr w:type="spellEnd"/>
            <w:r>
              <w:rPr>
                <w:rFonts w:eastAsiaTheme="minorHAnsi"/>
                <w:color w:val="000000"/>
                <w:sz w:val="20"/>
                <w:szCs w:val="20"/>
                <w:lang w:eastAsia="en-US"/>
              </w:rPr>
              <w:t xml:space="preserve"> 4 кг, </w:t>
            </w:r>
            <w:proofErr w:type="spellStart"/>
            <w:r>
              <w:rPr>
                <w:rFonts w:eastAsiaTheme="minorHAnsi"/>
                <w:color w:val="000000"/>
                <w:sz w:val="20"/>
                <w:szCs w:val="20"/>
                <w:lang w:eastAsia="en-US"/>
              </w:rPr>
              <w:t>Лакра</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Лакра</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12"/>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35</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Клей 88 </w:t>
            </w:r>
            <w:proofErr w:type="spellStart"/>
            <w:r>
              <w:rPr>
                <w:rFonts w:eastAsiaTheme="minorHAnsi"/>
                <w:color w:val="000000"/>
                <w:sz w:val="20"/>
                <w:szCs w:val="20"/>
                <w:lang w:eastAsia="en-US"/>
              </w:rPr>
              <w:t>Luxe</w:t>
            </w:r>
            <w:proofErr w:type="spellEnd"/>
            <w:r>
              <w:rPr>
                <w:rFonts w:eastAsiaTheme="minorHAnsi"/>
                <w:color w:val="000000"/>
                <w:sz w:val="20"/>
                <w:szCs w:val="20"/>
                <w:lang w:eastAsia="en-US"/>
              </w:rPr>
              <w:t xml:space="preserve"> 0,9л, </w:t>
            </w:r>
            <w:proofErr w:type="spellStart"/>
            <w:r>
              <w:rPr>
                <w:rFonts w:eastAsiaTheme="minorHAnsi"/>
                <w:color w:val="000000"/>
                <w:sz w:val="20"/>
                <w:szCs w:val="20"/>
                <w:lang w:eastAsia="en-US"/>
              </w:rPr>
              <w:t>Рогнеда</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Рогнеда</w:t>
            </w:r>
            <w:proofErr w:type="spellEnd"/>
            <w:r>
              <w:rPr>
                <w:rFonts w:eastAsiaTheme="minorHAnsi"/>
                <w:color w:val="000000"/>
                <w:sz w:val="20"/>
                <w:szCs w:val="20"/>
                <w:lang w:eastAsia="en-US"/>
              </w:rPr>
              <w:t xml:space="preserve">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19"/>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36</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Подвес прямой П60х27 цинк 0,8 мм</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KNAUF</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7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37</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Профиль направляющий </w:t>
            </w:r>
            <w:proofErr w:type="gramStart"/>
            <w:r>
              <w:rPr>
                <w:rFonts w:eastAsiaTheme="minorHAnsi"/>
                <w:color w:val="000000"/>
                <w:sz w:val="20"/>
                <w:szCs w:val="20"/>
                <w:lang w:eastAsia="en-US"/>
              </w:rPr>
              <w:t>ПН</w:t>
            </w:r>
            <w:proofErr w:type="gramEnd"/>
            <w:r>
              <w:rPr>
                <w:rFonts w:eastAsiaTheme="minorHAnsi"/>
                <w:color w:val="000000"/>
                <w:sz w:val="20"/>
                <w:szCs w:val="20"/>
                <w:lang w:eastAsia="en-US"/>
              </w:rPr>
              <w:t xml:space="preserve"> 50х40х3000мм </w:t>
            </w:r>
            <w:proofErr w:type="spellStart"/>
            <w:r>
              <w:rPr>
                <w:rFonts w:eastAsiaTheme="minorHAnsi"/>
                <w:color w:val="000000"/>
                <w:sz w:val="20"/>
                <w:szCs w:val="20"/>
                <w:lang w:eastAsia="en-US"/>
              </w:rPr>
              <w:t>Кнауф</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KNAUF</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39"/>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38</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Профиль направляющий </w:t>
            </w:r>
            <w:proofErr w:type="gramStart"/>
            <w:r>
              <w:rPr>
                <w:rFonts w:eastAsiaTheme="minorHAnsi"/>
                <w:color w:val="000000"/>
                <w:sz w:val="20"/>
                <w:szCs w:val="20"/>
                <w:lang w:eastAsia="en-US"/>
              </w:rPr>
              <w:t>ПН</w:t>
            </w:r>
            <w:proofErr w:type="gramEnd"/>
            <w:r>
              <w:rPr>
                <w:rFonts w:eastAsiaTheme="minorHAnsi"/>
                <w:color w:val="000000"/>
                <w:sz w:val="20"/>
                <w:szCs w:val="20"/>
                <w:lang w:eastAsia="en-US"/>
              </w:rPr>
              <w:t xml:space="preserve"> 27х28х3000мм </w:t>
            </w:r>
            <w:proofErr w:type="spellStart"/>
            <w:r>
              <w:rPr>
                <w:rFonts w:eastAsiaTheme="minorHAnsi"/>
                <w:color w:val="000000"/>
                <w:sz w:val="20"/>
                <w:szCs w:val="20"/>
                <w:lang w:eastAsia="en-US"/>
              </w:rPr>
              <w:t>Кнауф</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KNAUF</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22"/>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39</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Профиль потолочный ПП 60х27х3000мм </w:t>
            </w:r>
            <w:proofErr w:type="spellStart"/>
            <w:r>
              <w:rPr>
                <w:rFonts w:eastAsiaTheme="minorHAnsi"/>
                <w:color w:val="000000"/>
                <w:sz w:val="20"/>
                <w:szCs w:val="20"/>
                <w:lang w:eastAsia="en-US"/>
              </w:rPr>
              <w:t>Кнауф</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KNAUF</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11"/>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40</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Паста </w:t>
            </w:r>
            <w:proofErr w:type="spellStart"/>
            <w:r>
              <w:rPr>
                <w:rFonts w:eastAsiaTheme="minorHAnsi"/>
                <w:color w:val="000000"/>
                <w:sz w:val="20"/>
                <w:szCs w:val="20"/>
                <w:lang w:eastAsia="en-US"/>
              </w:rPr>
              <w:t>колеровочная</w:t>
            </w:r>
            <w:proofErr w:type="spellEnd"/>
            <w:r>
              <w:rPr>
                <w:rFonts w:eastAsiaTheme="minorHAnsi"/>
                <w:color w:val="000000"/>
                <w:sz w:val="20"/>
                <w:szCs w:val="20"/>
                <w:lang w:eastAsia="en-US"/>
              </w:rPr>
              <w:t xml:space="preserve"> универсальная 0,1л № 3 бежевый, </w:t>
            </w:r>
            <w:proofErr w:type="spellStart"/>
            <w:r>
              <w:rPr>
                <w:rFonts w:eastAsiaTheme="minorHAnsi"/>
                <w:color w:val="000000"/>
                <w:sz w:val="20"/>
                <w:szCs w:val="20"/>
                <w:lang w:eastAsia="en-US"/>
              </w:rPr>
              <w:t>ПалИж</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Palizh</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9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41</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Паста </w:t>
            </w:r>
            <w:proofErr w:type="spellStart"/>
            <w:r>
              <w:rPr>
                <w:rFonts w:eastAsiaTheme="minorHAnsi"/>
                <w:color w:val="000000"/>
                <w:sz w:val="20"/>
                <w:szCs w:val="20"/>
                <w:lang w:eastAsia="en-US"/>
              </w:rPr>
              <w:t>колеровочная</w:t>
            </w:r>
            <w:proofErr w:type="spellEnd"/>
            <w:r>
              <w:rPr>
                <w:rFonts w:eastAsiaTheme="minorHAnsi"/>
                <w:color w:val="000000"/>
                <w:sz w:val="20"/>
                <w:szCs w:val="20"/>
                <w:lang w:eastAsia="en-US"/>
              </w:rPr>
              <w:t xml:space="preserve"> универсальная 0,1л №18 чёрный, </w:t>
            </w:r>
            <w:proofErr w:type="spellStart"/>
            <w:r>
              <w:rPr>
                <w:rFonts w:eastAsiaTheme="minorHAnsi"/>
                <w:color w:val="000000"/>
                <w:sz w:val="20"/>
                <w:szCs w:val="20"/>
                <w:lang w:eastAsia="en-US"/>
              </w:rPr>
              <w:t>ПалИж</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Palizh</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8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42</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Паста </w:t>
            </w:r>
            <w:proofErr w:type="spellStart"/>
            <w:r>
              <w:rPr>
                <w:rFonts w:eastAsiaTheme="minorHAnsi"/>
                <w:color w:val="000000"/>
                <w:sz w:val="20"/>
                <w:szCs w:val="20"/>
                <w:lang w:eastAsia="en-US"/>
              </w:rPr>
              <w:t>колеровочная</w:t>
            </w:r>
            <w:proofErr w:type="spellEnd"/>
            <w:r>
              <w:rPr>
                <w:rFonts w:eastAsiaTheme="minorHAnsi"/>
                <w:color w:val="000000"/>
                <w:sz w:val="20"/>
                <w:szCs w:val="20"/>
                <w:lang w:eastAsia="en-US"/>
              </w:rPr>
              <w:t xml:space="preserve"> универсальная 0,1л № 41 карамель, </w:t>
            </w:r>
            <w:proofErr w:type="spellStart"/>
            <w:r>
              <w:rPr>
                <w:rFonts w:eastAsiaTheme="minorHAnsi"/>
                <w:color w:val="000000"/>
                <w:sz w:val="20"/>
                <w:szCs w:val="20"/>
                <w:lang w:eastAsia="en-US"/>
              </w:rPr>
              <w:t>ПалИж</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Palizh</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8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43</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Паста </w:t>
            </w:r>
            <w:proofErr w:type="spellStart"/>
            <w:r>
              <w:rPr>
                <w:rFonts w:eastAsiaTheme="minorHAnsi"/>
                <w:color w:val="000000"/>
                <w:sz w:val="20"/>
                <w:szCs w:val="20"/>
                <w:lang w:eastAsia="en-US"/>
              </w:rPr>
              <w:t>колеровочная</w:t>
            </w:r>
            <w:proofErr w:type="spellEnd"/>
            <w:r>
              <w:rPr>
                <w:rFonts w:eastAsiaTheme="minorHAnsi"/>
                <w:color w:val="000000"/>
                <w:sz w:val="20"/>
                <w:szCs w:val="20"/>
                <w:lang w:eastAsia="en-US"/>
              </w:rPr>
              <w:t xml:space="preserve"> универсальная 0,1л № 38 алая, </w:t>
            </w:r>
            <w:proofErr w:type="spellStart"/>
            <w:r>
              <w:rPr>
                <w:rFonts w:eastAsiaTheme="minorHAnsi"/>
                <w:color w:val="000000"/>
                <w:sz w:val="20"/>
                <w:szCs w:val="20"/>
                <w:lang w:eastAsia="en-US"/>
              </w:rPr>
              <w:t>ПалИж</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Palizh</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87"/>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44</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Паста </w:t>
            </w:r>
            <w:proofErr w:type="spellStart"/>
            <w:r>
              <w:rPr>
                <w:rFonts w:eastAsiaTheme="minorHAnsi"/>
                <w:color w:val="000000"/>
                <w:sz w:val="20"/>
                <w:szCs w:val="20"/>
                <w:lang w:eastAsia="en-US"/>
              </w:rPr>
              <w:t>колеровочная</w:t>
            </w:r>
            <w:proofErr w:type="spellEnd"/>
            <w:r>
              <w:rPr>
                <w:rFonts w:eastAsiaTheme="minorHAnsi"/>
                <w:color w:val="000000"/>
                <w:sz w:val="20"/>
                <w:szCs w:val="20"/>
                <w:lang w:eastAsia="en-US"/>
              </w:rPr>
              <w:t xml:space="preserve"> универсальная 0,1л №25 персик, </w:t>
            </w:r>
            <w:proofErr w:type="spellStart"/>
            <w:r>
              <w:rPr>
                <w:rFonts w:eastAsiaTheme="minorHAnsi"/>
                <w:color w:val="000000"/>
                <w:sz w:val="20"/>
                <w:szCs w:val="20"/>
                <w:lang w:eastAsia="en-US"/>
              </w:rPr>
              <w:t>ПалИж</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Palizh</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9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45</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Эмаль ПФ-115 алкидная белая 3кг</w:t>
            </w:r>
            <w:proofErr w:type="gramStart"/>
            <w:r>
              <w:rPr>
                <w:rFonts w:eastAsiaTheme="minorHAnsi"/>
                <w:color w:val="000000"/>
                <w:sz w:val="20"/>
                <w:szCs w:val="20"/>
                <w:lang w:eastAsia="en-US"/>
              </w:rPr>
              <w:t xml:space="preserve"> ,</w:t>
            </w:r>
            <w:proofErr w:type="gramEnd"/>
            <w:r>
              <w:rPr>
                <w:rFonts w:eastAsiaTheme="minorHAnsi"/>
                <w:color w:val="000000"/>
                <w:sz w:val="20"/>
                <w:szCs w:val="20"/>
                <w:lang w:eastAsia="en-US"/>
              </w:rPr>
              <w:t xml:space="preserve"> КРАСЭМАЛЬ</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КРАСЭМАЛЬ</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22"/>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46</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Эмаль ПФ-115 алкидная коричневый 2,6 кг, НАША</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НАША</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5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47</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Эмаль ПФ-115 алкидная черная 2,7кг, </w:t>
            </w:r>
            <w:proofErr w:type="spellStart"/>
            <w:r>
              <w:rPr>
                <w:rFonts w:eastAsiaTheme="minorHAnsi"/>
                <w:color w:val="000000"/>
                <w:sz w:val="20"/>
                <w:szCs w:val="20"/>
                <w:lang w:eastAsia="en-US"/>
              </w:rPr>
              <w:t>Olecolor</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Olecolor</w:t>
            </w:r>
            <w:proofErr w:type="spellEnd"/>
            <w:r>
              <w:rPr>
                <w:rFonts w:eastAsiaTheme="minorHAnsi"/>
                <w:color w:val="000000"/>
                <w:sz w:val="20"/>
                <w:szCs w:val="20"/>
                <w:lang w:eastAsia="en-US"/>
              </w:rPr>
              <w:t xml:space="preserve">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9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48</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Краска акриловая 10000 циклов </w:t>
            </w:r>
            <w:proofErr w:type="spellStart"/>
            <w:r>
              <w:rPr>
                <w:rFonts w:eastAsiaTheme="minorHAnsi"/>
                <w:color w:val="000000"/>
                <w:sz w:val="20"/>
                <w:szCs w:val="20"/>
                <w:lang w:eastAsia="en-US"/>
              </w:rPr>
              <w:t>суперстойкая</w:t>
            </w:r>
            <w:proofErr w:type="spellEnd"/>
            <w:r>
              <w:rPr>
                <w:rFonts w:eastAsiaTheme="minorHAnsi"/>
                <w:color w:val="000000"/>
                <w:sz w:val="20"/>
                <w:szCs w:val="20"/>
                <w:lang w:eastAsia="en-US"/>
              </w:rPr>
              <w:t xml:space="preserve"> 12 кг, NEVEL SILVER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NEVEL SILVER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0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49</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Краска акриловая Моющаяся </w:t>
            </w:r>
            <w:proofErr w:type="spellStart"/>
            <w:r>
              <w:rPr>
                <w:rFonts w:eastAsiaTheme="minorHAnsi"/>
                <w:color w:val="000000"/>
                <w:sz w:val="20"/>
                <w:szCs w:val="20"/>
                <w:lang w:eastAsia="en-US"/>
              </w:rPr>
              <w:t>супербелая</w:t>
            </w:r>
            <w:proofErr w:type="spellEnd"/>
            <w:r>
              <w:rPr>
                <w:rFonts w:eastAsiaTheme="minorHAnsi"/>
                <w:color w:val="000000"/>
                <w:sz w:val="20"/>
                <w:szCs w:val="20"/>
                <w:lang w:eastAsia="en-US"/>
              </w:rPr>
              <w:t xml:space="preserve"> 14 кг, NEVEL</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NEVEL SILVER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98"/>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50</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Грунт-эмаль по ржавчине </w:t>
            </w:r>
            <w:proofErr w:type="gramStart"/>
            <w:r>
              <w:rPr>
                <w:rFonts w:eastAsiaTheme="minorHAnsi"/>
                <w:color w:val="000000"/>
                <w:sz w:val="20"/>
                <w:szCs w:val="20"/>
                <w:lang w:eastAsia="en-US"/>
              </w:rPr>
              <w:t>гладкая</w:t>
            </w:r>
            <w:proofErr w:type="gramEnd"/>
            <w:r>
              <w:rPr>
                <w:rFonts w:eastAsiaTheme="minorHAnsi"/>
                <w:color w:val="000000"/>
                <w:sz w:val="20"/>
                <w:szCs w:val="20"/>
                <w:lang w:eastAsia="en-US"/>
              </w:rPr>
              <w:t xml:space="preserve"> 2л коричневый RAL8017, DALI</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DALI</w:t>
            </w:r>
          </w:p>
          <w:p w:rsidR="0047310A" w:rsidRDefault="0047310A" w:rsidP="00F14EB3">
            <w:pPr>
              <w:autoSpaceDE w:val="0"/>
              <w:autoSpaceDN w:val="0"/>
              <w:adjustRightInd w:val="0"/>
              <w:rPr>
                <w:rFonts w:eastAsiaTheme="minorHAnsi"/>
                <w:color w:val="000000"/>
                <w:sz w:val="20"/>
                <w:szCs w:val="20"/>
                <w:lang w:eastAsia="en-US"/>
              </w:rPr>
            </w:pP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18"/>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51</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Грунт-эмаль по ржавчине </w:t>
            </w:r>
            <w:proofErr w:type="gramStart"/>
            <w:r>
              <w:rPr>
                <w:rFonts w:eastAsiaTheme="minorHAnsi"/>
                <w:color w:val="000000"/>
                <w:sz w:val="20"/>
                <w:szCs w:val="20"/>
                <w:lang w:eastAsia="en-US"/>
              </w:rPr>
              <w:t>гладкая</w:t>
            </w:r>
            <w:proofErr w:type="gramEnd"/>
            <w:r>
              <w:rPr>
                <w:rFonts w:eastAsiaTheme="minorHAnsi"/>
                <w:color w:val="000000"/>
                <w:sz w:val="20"/>
                <w:szCs w:val="20"/>
                <w:lang w:eastAsia="en-US"/>
              </w:rPr>
              <w:t xml:space="preserve"> 2л белый RAL9010, DALI</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DALI</w:t>
            </w:r>
          </w:p>
          <w:p w:rsidR="0047310A" w:rsidRDefault="0047310A" w:rsidP="00F14EB3">
            <w:pPr>
              <w:autoSpaceDE w:val="0"/>
              <w:autoSpaceDN w:val="0"/>
              <w:adjustRightInd w:val="0"/>
              <w:rPr>
                <w:rFonts w:eastAsiaTheme="minorHAnsi"/>
                <w:color w:val="000000"/>
                <w:sz w:val="20"/>
                <w:szCs w:val="20"/>
                <w:lang w:eastAsia="en-US"/>
              </w:rPr>
            </w:pP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18"/>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52</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Краска акриловая Фасадная 15 кг, NEVEL SILVER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NEVEL SILVER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18"/>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53</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Лак акриловый для древесины INTERIOR 2,5л, </w:t>
            </w:r>
            <w:proofErr w:type="spellStart"/>
            <w:r>
              <w:rPr>
                <w:rFonts w:eastAsiaTheme="minorHAnsi"/>
                <w:color w:val="000000"/>
                <w:sz w:val="20"/>
                <w:szCs w:val="20"/>
                <w:lang w:eastAsia="en-US"/>
              </w:rPr>
              <w:t>Неомид</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INTERIOR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8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54</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Лак яхтный глянцевый 2л, EUROTEX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EUROTEX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7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55</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Лезвие 25мм сегментированное 10шт</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БИБЕР</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Упаковка</w:t>
            </w:r>
          </w:p>
        </w:tc>
      </w:tr>
      <w:tr w:rsidR="0047310A" w:rsidTr="00F14EB3">
        <w:tblPrEx>
          <w:tblCellMar>
            <w:top w:w="0" w:type="dxa"/>
            <w:bottom w:w="0" w:type="dxa"/>
          </w:tblCellMar>
        </w:tblPrEx>
        <w:trPr>
          <w:trHeight w:val="38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56</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Линолеум АКЦЕНТ</w:t>
            </w:r>
            <w:proofErr w:type="gramStart"/>
            <w:r>
              <w:rPr>
                <w:rFonts w:eastAsiaTheme="minorHAnsi"/>
                <w:color w:val="000000"/>
                <w:sz w:val="20"/>
                <w:szCs w:val="20"/>
                <w:lang w:eastAsia="en-US"/>
              </w:rPr>
              <w:t xml:space="preserve"> П</w:t>
            </w:r>
            <w:proofErr w:type="gramEnd"/>
            <w:r>
              <w:rPr>
                <w:rFonts w:eastAsiaTheme="minorHAnsi"/>
                <w:color w:val="000000"/>
                <w:sz w:val="20"/>
                <w:szCs w:val="20"/>
                <w:lang w:eastAsia="en-US"/>
              </w:rPr>
              <w:t>ро Аспект (2-3м)</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ТАРКЕТТ</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Квадратный метр</w:t>
            </w:r>
          </w:p>
        </w:tc>
      </w:tr>
      <w:tr w:rsidR="0047310A" w:rsidTr="00F14EB3">
        <w:tblPrEx>
          <w:tblCellMar>
            <w:top w:w="0" w:type="dxa"/>
            <w:bottom w:w="0" w:type="dxa"/>
          </w:tblCellMar>
        </w:tblPrEx>
        <w:trPr>
          <w:trHeight w:val="446"/>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57</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Респиратор без клапана FFP1 8101, 3M. </w:t>
            </w:r>
            <w:proofErr w:type="spellStart"/>
            <w:r>
              <w:rPr>
                <w:rFonts w:eastAsiaTheme="minorHAnsi"/>
                <w:color w:val="000000"/>
                <w:sz w:val="20"/>
                <w:szCs w:val="20"/>
                <w:lang w:eastAsia="en-US"/>
              </w:rPr>
              <w:t>Упак</w:t>
            </w:r>
            <w:proofErr w:type="spellEnd"/>
            <w:r>
              <w:rPr>
                <w:rFonts w:eastAsiaTheme="minorHAnsi"/>
                <w:color w:val="000000"/>
                <w:sz w:val="20"/>
                <w:szCs w:val="20"/>
                <w:lang w:eastAsia="en-US"/>
              </w:rPr>
              <w:t xml:space="preserve"> (10 </w:t>
            </w:r>
            <w:proofErr w:type="spellStart"/>
            <w:proofErr w:type="gramStart"/>
            <w:r>
              <w:rPr>
                <w:rFonts w:eastAsiaTheme="minorHAnsi"/>
                <w:color w:val="000000"/>
                <w:sz w:val="20"/>
                <w:szCs w:val="20"/>
                <w:lang w:eastAsia="en-US"/>
              </w:rPr>
              <w:t>шт</w:t>
            </w:r>
            <w:proofErr w:type="spellEnd"/>
            <w:proofErr w:type="gramEnd"/>
            <w:r>
              <w:rPr>
                <w:rFonts w:eastAsiaTheme="minorHAnsi"/>
                <w:color w:val="000000"/>
                <w:sz w:val="20"/>
                <w:szCs w:val="20"/>
                <w:lang w:eastAsia="en-US"/>
              </w:rPr>
              <w:t>)</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3М</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Упаковка</w:t>
            </w:r>
          </w:p>
        </w:tc>
      </w:tr>
      <w:tr w:rsidR="0047310A" w:rsidTr="00F14EB3">
        <w:tblPrEx>
          <w:tblCellMar>
            <w:top w:w="0" w:type="dxa"/>
            <w:bottom w:w="0" w:type="dxa"/>
          </w:tblCellMar>
        </w:tblPrEx>
        <w:trPr>
          <w:trHeight w:val="367"/>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58</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Кельма каменщика 200мм, INGCO</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INGCO</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Китай</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36"/>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59</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Мастика битумная 20кг МГТН, </w:t>
            </w:r>
            <w:proofErr w:type="spellStart"/>
            <w:r>
              <w:rPr>
                <w:rFonts w:eastAsiaTheme="minorHAnsi"/>
                <w:color w:val="000000"/>
                <w:sz w:val="20"/>
                <w:szCs w:val="20"/>
                <w:lang w:eastAsia="en-US"/>
              </w:rPr>
              <w:t>Технониколь</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ТЕХНОНИКОЛЬ</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7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60</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Мешки для мусора экстра прочные 60 мкм 240л 10шт, YORK</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YORK</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Упаковка</w:t>
            </w:r>
          </w:p>
        </w:tc>
      </w:tr>
      <w:tr w:rsidR="0047310A" w:rsidTr="00F14EB3">
        <w:tblPrEx>
          <w:tblCellMar>
            <w:top w:w="0" w:type="dxa"/>
            <w:bottom w:w="0" w:type="dxa"/>
          </w:tblCellMar>
        </w:tblPrEx>
        <w:trPr>
          <w:trHeight w:val="727"/>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61</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Пена монтажная профессиональная TH MASTER 65 всесезонная, </w:t>
            </w:r>
            <w:proofErr w:type="spellStart"/>
            <w:r>
              <w:rPr>
                <w:rFonts w:eastAsiaTheme="minorHAnsi"/>
                <w:color w:val="000000"/>
                <w:sz w:val="20"/>
                <w:szCs w:val="20"/>
                <w:lang w:eastAsia="en-US"/>
              </w:rPr>
              <w:t>Технониколь</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ТЕХНОНИКОЛЬ</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62</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Шлиф-шкурка </w:t>
            </w:r>
            <w:proofErr w:type="gramStart"/>
            <w:r>
              <w:rPr>
                <w:rFonts w:eastAsiaTheme="minorHAnsi"/>
                <w:color w:val="000000"/>
                <w:sz w:val="20"/>
                <w:szCs w:val="20"/>
                <w:lang w:eastAsia="en-US"/>
              </w:rPr>
              <w:t>водостойкая</w:t>
            </w:r>
            <w:proofErr w:type="gramEnd"/>
            <w:r>
              <w:rPr>
                <w:rFonts w:eastAsiaTheme="minorHAnsi"/>
                <w:color w:val="000000"/>
                <w:sz w:val="20"/>
                <w:szCs w:val="20"/>
                <w:lang w:eastAsia="en-US"/>
              </w:rPr>
              <w:t xml:space="preserve"> на тканевой основе № 8Н/Р150 ш 77,5см Белгород, БАЗ</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БАЗ</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Квадратный метр</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63</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Шлиф-шкурка </w:t>
            </w:r>
            <w:proofErr w:type="gramStart"/>
            <w:r>
              <w:rPr>
                <w:rFonts w:eastAsiaTheme="minorHAnsi"/>
                <w:color w:val="000000"/>
                <w:sz w:val="20"/>
                <w:szCs w:val="20"/>
                <w:lang w:eastAsia="en-US"/>
              </w:rPr>
              <w:t>водостойкая</w:t>
            </w:r>
            <w:proofErr w:type="gramEnd"/>
            <w:r>
              <w:rPr>
                <w:rFonts w:eastAsiaTheme="minorHAnsi"/>
                <w:color w:val="000000"/>
                <w:sz w:val="20"/>
                <w:szCs w:val="20"/>
                <w:lang w:eastAsia="en-US"/>
              </w:rPr>
              <w:t xml:space="preserve"> на тканевой основе №10Н/Р120ш 77,5 см Белгород, БАЗ</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БАЗ</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Квадратный метр</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64</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Шлиф-шкурка </w:t>
            </w:r>
            <w:proofErr w:type="gramStart"/>
            <w:r>
              <w:rPr>
                <w:rFonts w:eastAsiaTheme="minorHAnsi"/>
                <w:color w:val="000000"/>
                <w:sz w:val="20"/>
                <w:szCs w:val="20"/>
                <w:lang w:eastAsia="en-US"/>
              </w:rPr>
              <w:t>водостойкая</w:t>
            </w:r>
            <w:proofErr w:type="gramEnd"/>
            <w:r>
              <w:rPr>
                <w:rFonts w:eastAsiaTheme="minorHAnsi"/>
                <w:color w:val="000000"/>
                <w:sz w:val="20"/>
                <w:szCs w:val="20"/>
                <w:lang w:eastAsia="en-US"/>
              </w:rPr>
              <w:t xml:space="preserve"> на тканевой основе № 5Н/Р220  ш.77,5см Белгород, БАЗ</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БАЗ</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Квадратный метр</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65</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Смесь CN175 универсальная самовыравнивающаяся 25кг, CERESIT</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proofErr w:type="spellStart"/>
            <w:r>
              <w:rPr>
                <w:rFonts w:eastAsiaTheme="minorHAnsi"/>
                <w:color w:val="000000"/>
                <w:sz w:val="20"/>
                <w:szCs w:val="20"/>
                <w:lang w:eastAsia="en-US"/>
              </w:rPr>
              <w:t>Ceresit</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5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66</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Нож канцелярский </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БИБЕР</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36"/>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67</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Очиститель монтажной пены 500 мл</w:t>
            </w:r>
            <w:proofErr w:type="gramStart"/>
            <w:r>
              <w:rPr>
                <w:rFonts w:eastAsiaTheme="minorHAnsi"/>
                <w:color w:val="000000"/>
                <w:sz w:val="20"/>
                <w:szCs w:val="20"/>
                <w:lang w:eastAsia="en-US"/>
              </w:rPr>
              <w:t xml:space="preserve">., </w:t>
            </w:r>
            <w:proofErr w:type="gramEnd"/>
            <w:r>
              <w:rPr>
                <w:rFonts w:eastAsiaTheme="minorHAnsi"/>
                <w:color w:val="000000"/>
                <w:sz w:val="20"/>
                <w:szCs w:val="20"/>
                <w:lang w:eastAsia="en-US"/>
              </w:rPr>
              <w:t>SILA</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Sila</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68</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Перчатки трикотажные 13 класс, </w:t>
            </w:r>
            <w:proofErr w:type="gramStart"/>
            <w:r>
              <w:rPr>
                <w:rFonts w:eastAsiaTheme="minorHAnsi"/>
                <w:color w:val="000000"/>
                <w:sz w:val="20"/>
                <w:szCs w:val="20"/>
                <w:lang w:eastAsia="en-US"/>
              </w:rPr>
              <w:t>х\б</w:t>
            </w:r>
            <w:proofErr w:type="gramEnd"/>
            <w:r>
              <w:rPr>
                <w:rFonts w:eastAsiaTheme="minorHAnsi"/>
                <w:color w:val="000000"/>
                <w:sz w:val="20"/>
                <w:szCs w:val="20"/>
                <w:lang w:eastAsia="en-US"/>
              </w:rPr>
              <w:t>, обливная ладонь из латекса L-XL , ЗУБР</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ЗУБР</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Пара (2 шт.)</w:t>
            </w:r>
          </w:p>
        </w:tc>
      </w:tr>
      <w:tr w:rsidR="0047310A" w:rsidTr="00F14EB3">
        <w:tblPrEx>
          <w:tblCellMar>
            <w:top w:w="0" w:type="dxa"/>
            <w:bottom w:w="0" w:type="dxa"/>
          </w:tblCellMar>
        </w:tblPrEx>
        <w:trPr>
          <w:trHeight w:val="48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69</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Перчатки из латекса и </w:t>
            </w:r>
            <w:proofErr w:type="spellStart"/>
            <w:r>
              <w:rPr>
                <w:rFonts w:eastAsiaTheme="minorHAnsi"/>
                <w:color w:val="000000"/>
                <w:sz w:val="20"/>
                <w:szCs w:val="20"/>
                <w:lang w:eastAsia="en-US"/>
              </w:rPr>
              <w:t>неопрена</w:t>
            </w:r>
            <w:proofErr w:type="spellEnd"/>
            <w:r>
              <w:rPr>
                <w:rFonts w:eastAsiaTheme="minorHAnsi"/>
                <w:color w:val="000000"/>
                <w:sz w:val="20"/>
                <w:szCs w:val="20"/>
                <w:lang w:eastAsia="en-US"/>
              </w:rPr>
              <w:t>, двуцветные , GWARD</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GWARD</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Пара (2 шт.)</w:t>
            </w:r>
          </w:p>
        </w:tc>
      </w:tr>
      <w:tr w:rsidR="0047310A" w:rsidTr="00F14EB3">
        <w:tblPrEx>
          <w:tblCellMar>
            <w:top w:w="0" w:type="dxa"/>
            <w:bottom w:w="0" w:type="dxa"/>
          </w:tblCellMar>
        </w:tblPrEx>
        <w:trPr>
          <w:trHeight w:val="47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70</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Перчатки </w:t>
            </w:r>
            <w:proofErr w:type="gramStart"/>
            <w:r>
              <w:rPr>
                <w:rFonts w:eastAsiaTheme="minorHAnsi"/>
                <w:color w:val="000000"/>
                <w:sz w:val="20"/>
                <w:szCs w:val="20"/>
                <w:lang w:eastAsia="en-US"/>
              </w:rPr>
              <w:t>х/б</w:t>
            </w:r>
            <w:proofErr w:type="gramEnd"/>
            <w:r>
              <w:rPr>
                <w:rFonts w:eastAsiaTheme="minorHAnsi"/>
                <w:color w:val="000000"/>
                <w:sz w:val="20"/>
                <w:szCs w:val="20"/>
                <w:lang w:eastAsia="en-US"/>
              </w:rPr>
              <w:t xml:space="preserve"> с ПВХ 5нитей класс 10 Волна </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ФАРИНА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Пара (2 шт.)</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71</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Пистолет для монтажной пены тефлоновое покрытие </w:t>
            </w:r>
            <w:proofErr w:type="spellStart"/>
            <w:r>
              <w:rPr>
                <w:rFonts w:eastAsiaTheme="minorHAnsi"/>
                <w:color w:val="000000"/>
                <w:sz w:val="20"/>
                <w:szCs w:val="20"/>
                <w:lang w:eastAsia="en-US"/>
              </w:rPr>
              <w:t>PROKraft</w:t>
            </w:r>
            <w:proofErr w:type="spellEnd"/>
            <w:r>
              <w:rPr>
                <w:rFonts w:eastAsiaTheme="minorHAnsi"/>
                <w:color w:val="000000"/>
                <w:sz w:val="20"/>
                <w:szCs w:val="20"/>
                <w:lang w:eastAsia="en-US"/>
              </w:rPr>
              <w:t>, KRAFTOOL</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KRAFTOOL</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878"/>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72</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Изоспан</w:t>
            </w:r>
            <w:proofErr w:type="spellEnd"/>
            <w:r>
              <w:rPr>
                <w:rFonts w:eastAsiaTheme="minorHAnsi"/>
                <w:color w:val="000000"/>
                <w:sz w:val="20"/>
                <w:szCs w:val="20"/>
                <w:lang w:eastAsia="en-US"/>
              </w:rPr>
              <w:t xml:space="preserve"> D </w:t>
            </w:r>
            <w:proofErr w:type="spellStart"/>
            <w:r>
              <w:rPr>
                <w:rFonts w:eastAsiaTheme="minorHAnsi"/>
                <w:color w:val="000000"/>
                <w:sz w:val="20"/>
                <w:szCs w:val="20"/>
                <w:lang w:eastAsia="en-US"/>
              </w:rPr>
              <w:t>парогидроизоляция</w:t>
            </w:r>
            <w:proofErr w:type="spellEnd"/>
            <w:r>
              <w:rPr>
                <w:rFonts w:eastAsiaTheme="minorHAnsi"/>
                <w:color w:val="000000"/>
                <w:sz w:val="20"/>
                <w:szCs w:val="20"/>
                <w:lang w:eastAsia="en-US"/>
              </w:rPr>
              <w:t xml:space="preserve"> ш.1,6м темпер. от-60до+80 град. (70 </w:t>
            </w:r>
            <w:proofErr w:type="spellStart"/>
            <w:r>
              <w:rPr>
                <w:rFonts w:eastAsiaTheme="minorHAnsi"/>
                <w:color w:val="000000"/>
                <w:sz w:val="20"/>
                <w:szCs w:val="20"/>
                <w:lang w:eastAsia="en-US"/>
              </w:rPr>
              <w:t>кв</w:t>
            </w:r>
            <w:proofErr w:type="gramStart"/>
            <w:r>
              <w:rPr>
                <w:rFonts w:eastAsiaTheme="minorHAnsi"/>
                <w:color w:val="000000"/>
                <w:sz w:val="20"/>
                <w:szCs w:val="20"/>
                <w:lang w:eastAsia="en-US"/>
              </w:rPr>
              <w:t>.м</w:t>
            </w:r>
            <w:proofErr w:type="spellEnd"/>
            <w:proofErr w:type="gramEnd"/>
            <w:r>
              <w:rPr>
                <w:rFonts w:eastAsiaTheme="minorHAnsi"/>
                <w:color w:val="000000"/>
                <w:sz w:val="20"/>
                <w:szCs w:val="20"/>
                <w:lang w:eastAsia="en-US"/>
              </w:rPr>
              <w:t xml:space="preserve">/43,75 </w:t>
            </w:r>
            <w:proofErr w:type="spellStart"/>
            <w:r>
              <w:rPr>
                <w:rFonts w:eastAsiaTheme="minorHAnsi"/>
                <w:color w:val="000000"/>
                <w:sz w:val="20"/>
                <w:szCs w:val="20"/>
                <w:lang w:eastAsia="en-US"/>
              </w:rPr>
              <w:t>п.м</w:t>
            </w:r>
            <w:proofErr w:type="spellEnd"/>
            <w:r>
              <w:rPr>
                <w:rFonts w:eastAsiaTheme="minorHAnsi"/>
                <w:color w:val="000000"/>
                <w:sz w:val="20"/>
                <w:szCs w:val="20"/>
                <w:lang w:eastAsia="en-US"/>
              </w:rPr>
              <w:t>), ИЗОСПАН</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ИЗОСПАН</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Рулон</w:t>
            </w:r>
          </w:p>
        </w:tc>
      </w:tr>
      <w:tr w:rsidR="0047310A" w:rsidTr="00F14EB3">
        <w:tblPrEx>
          <w:tblCellMar>
            <w:top w:w="0" w:type="dxa"/>
            <w:bottom w:w="0" w:type="dxa"/>
          </w:tblCellMar>
        </w:tblPrEx>
        <w:trPr>
          <w:trHeight w:val="487"/>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73</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Пленка полиэтиленовая т.100мкм ш.1500мм рукав </w:t>
            </w:r>
            <w:proofErr w:type="gramStart"/>
            <w:r>
              <w:rPr>
                <w:rFonts w:eastAsiaTheme="minorHAnsi"/>
                <w:color w:val="000000"/>
                <w:sz w:val="20"/>
                <w:szCs w:val="20"/>
                <w:lang w:eastAsia="en-US"/>
              </w:rPr>
              <w:t xml:space="preserve">( </w:t>
            </w:r>
            <w:proofErr w:type="gramEnd"/>
            <w:r>
              <w:rPr>
                <w:rFonts w:eastAsiaTheme="minorHAnsi"/>
                <w:color w:val="000000"/>
                <w:sz w:val="20"/>
                <w:szCs w:val="20"/>
                <w:lang w:eastAsia="en-US"/>
              </w:rPr>
              <w:t>15м)</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w:t>
            </w:r>
            <w:proofErr w:type="spellStart"/>
            <w:r>
              <w:rPr>
                <w:rFonts w:eastAsiaTheme="minorHAnsi"/>
                <w:color w:val="000000"/>
                <w:sz w:val="20"/>
                <w:szCs w:val="20"/>
                <w:lang w:eastAsia="en-US"/>
              </w:rPr>
              <w:t>Gigant</w:t>
            </w:r>
            <w:proofErr w:type="spellEnd"/>
          </w:p>
          <w:p w:rsidR="0047310A" w:rsidRDefault="0047310A" w:rsidP="00F14EB3">
            <w:pPr>
              <w:autoSpaceDE w:val="0"/>
              <w:autoSpaceDN w:val="0"/>
              <w:adjustRightInd w:val="0"/>
              <w:rPr>
                <w:rFonts w:eastAsiaTheme="minorHAnsi"/>
                <w:color w:val="000000"/>
                <w:sz w:val="20"/>
                <w:szCs w:val="20"/>
                <w:lang w:eastAsia="en-US"/>
              </w:rPr>
            </w:pP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648"/>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74</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Изоляция НПЭ фольга толщ 05мм, </w:t>
            </w:r>
            <w:proofErr w:type="spellStart"/>
            <w:r>
              <w:rPr>
                <w:rFonts w:eastAsiaTheme="minorHAnsi"/>
                <w:color w:val="000000"/>
                <w:sz w:val="20"/>
                <w:szCs w:val="20"/>
                <w:lang w:eastAsia="en-US"/>
              </w:rPr>
              <w:t>шир</w:t>
            </w:r>
            <w:proofErr w:type="spellEnd"/>
            <w:r>
              <w:rPr>
                <w:rFonts w:eastAsiaTheme="minorHAnsi"/>
                <w:color w:val="000000"/>
                <w:sz w:val="20"/>
                <w:szCs w:val="20"/>
                <w:lang w:eastAsia="en-US"/>
              </w:rPr>
              <w:t xml:space="preserve"> 1000мм,  </w:t>
            </w:r>
            <w:proofErr w:type="spellStart"/>
            <w:r>
              <w:rPr>
                <w:rFonts w:eastAsiaTheme="minorHAnsi"/>
                <w:color w:val="000000"/>
                <w:sz w:val="20"/>
                <w:szCs w:val="20"/>
                <w:lang w:eastAsia="en-US"/>
              </w:rPr>
              <w:t>рул</w:t>
            </w:r>
            <w:proofErr w:type="spellEnd"/>
            <w:r>
              <w:rPr>
                <w:rFonts w:eastAsiaTheme="minorHAnsi"/>
                <w:color w:val="000000"/>
                <w:sz w:val="20"/>
                <w:szCs w:val="20"/>
                <w:lang w:eastAsia="en-US"/>
              </w:rPr>
              <w:t xml:space="preserve"> 25м, ISODOM</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ISODOM</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Погонный метр</w:t>
            </w:r>
          </w:p>
        </w:tc>
      </w:tr>
      <w:tr w:rsidR="0047310A" w:rsidTr="00F14EB3">
        <w:tblPrEx>
          <w:tblCellMar>
            <w:top w:w="0" w:type="dxa"/>
            <w:bottom w:w="0" w:type="dxa"/>
          </w:tblCellMar>
        </w:tblPrEx>
        <w:trPr>
          <w:trHeight w:val="35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75</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Плита потолочная "Байкал" 600*600*12мм</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АРМСТРОНГ</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8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76</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Средство для удаления ржавчины (концентрат) 1л, </w:t>
            </w:r>
            <w:proofErr w:type="spellStart"/>
            <w:r>
              <w:rPr>
                <w:rFonts w:eastAsiaTheme="minorHAnsi"/>
                <w:color w:val="000000"/>
                <w:sz w:val="20"/>
                <w:szCs w:val="20"/>
                <w:lang w:eastAsia="en-US"/>
              </w:rPr>
              <w:t>Неомид</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NEOMID</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7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77</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Профиль направляющий </w:t>
            </w:r>
            <w:proofErr w:type="gramStart"/>
            <w:r>
              <w:rPr>
                <w:rFonts w:eastAsiaTheme="minorHAnsi"/>
                <w:color w:val="000000"/>
                <w:sz w:val="20"/>
                <w:szCs w:val="20"/>
                <w:lang w:eastAsia="en-US"/>
              </w:rPr>
              <w:t>ПН</w:t>
            </w:r>
            <w:proofErr w:type="gramEnd"/>
            <w:r>
              <w:rPr>
                <w:rFonts w:eastAsiaTheme="minorHAnsi"/>
                <w:color w:val="000000"/>
                <w:sz w:val="20"/>
                <w:szCs w:val="20"/>
                <w:lang w:eastAsia="en-US"/>
              </w:rPr>
              <w:t xml:space="preserve"> 27х28х3000мм 0,6мм</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Soundguard</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7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78</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Профиль потолочный ПП 60х27х3000мм 0,6мм</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Soundguard</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8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79</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Профиль угловой </w:t>
            </w:r>
            <w:proofErr w:type="spellStart"/>
            <w:r>
              <w:rPr>
                <w:rFonts w:eastAsiaTheme="minorHAnsi"/>
                <w:color w:val="000000"/>
                <w:sz w:val="20"/>
                <w:szCs w:val="20"/>
                <w:lang w:eastAsia="en-US"/>
              </w:rPr>
              <w:t>перфориров</w:t>
            </w:r>
            <w:proofErr w:type="spellEnd"/>
            <w:r>
              <w:rPr>
                <w:rFonts w:eastAsiaTheme="minorHAnsi"/>
                <w:color w:val="000000"/>
                <w:sz w:val="20"/>
                <w:szCs w:val="20"/>
                <w:lang w:eastAsia="en-US"/>
              </w:rPr>
              <w:t xml:space="preserve">. 25х25х3000мм </w:t>
            </w:r>
            <w:proofErr w:type="spellStart"/>
            <w:r>
              <w:rPr>
                <w:rFonts w:eastAsiaTheme="minorHAnsi"/>
                <w:color w:val="000000"/>
                <w:sz w:val="20"/>
                <w:szCs w:val="20"/>
                <w:lang w:eastAsia="en-US"/>
              </w:rPr>
              <w:t>оцинков</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Soundguard</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295"/>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80</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Уайт-спирит 0,9л</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ИВИТЕК</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22"/>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81</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Респиратор c клапаном 9322 FFP2, 3M</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3M</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19"/>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82</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Штукатурка </w:t>
            </w:r>
            <w:proofErr w:type="spellStart"/>
            <w:r>
              <w:rPr>
                <w:rFonts w:eastAsiaTheme="minorHAnsi"/>
                <w:color w:val="000000"/>
                <w:sz w:val="20"/>
                <w:szCs w:val="20"/>
                <w:lang w:eastAsia="en-US"/>
              </w:rPr>
              <w:t>Ротбанд</w:t>
            </w:r>
            <w:proofErr w:type="spellEnd"/>
            <w:r>
              <w:rPr>
                <w:rFonts w:eastAsiaTheme="minorHAnsi"/>
                <w:color w:val="000000"/>
                <w:sz w:val="20"/>
                <w:szCs w:val="20"/>
                <w:lang w:eastAsia="en-US"/>
              </w:rPr>
              <w:t xml:space="preserve"> 30кг, KNAUF</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KNAUF</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11"/>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83</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ШСГМ 3,5*25 </w:t>
            </w:r>
            <w:proofErr w:type="spellStart"/>
            <w:r>
              <w:rPr>
                <w:rFonts w:eastAsiaTheme="minorHAnsi"/>
                <w:color w:val="000000"/>
                <w:sz w:val="20"/>
                <w:szCs w:val="20"/>
                <w:lang w:eastAsia="en-US"/>
              </w:rPr>
              <w:t>потай</w:t>
            </w:r>
            <w:proofErr w:type="spellEnd"/>
            <w:r>
              <w:rPr>
                <w:rFonts w:eastAsiaTheme="minorHAnsi"/>
                <w:color w:val="000000"/>
                <w:sz w:val="20"/>
                <w:szCs w:val="20"/>
                <w:lang w:eastAsia="en-US"/>
              </w:rPr>
              <w:t xml:space="preserve"> частая резьба </w:t>
            </w:r>
            <w:proofErr w:type="gramStart"/>
            <w:r>
              <w:rPr>
                <w:rFonts w:eastAsiaTheme="minorHAnsi"/>
                <w:color w:val="000000"/>
                <w:sz w:val="20"/>
                <w:szCs w:val="20"/>
                <w:lang w:eastAsia="en-US"/>
              </w:rPr>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535"/>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84</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ШСММ 4,2*13 с </w:t>
            </w:r>
            <w:proofErr w:type="gramStart"/>
            <w:r>
              <w:rPr>
                <w:rFonts w:eastAsiaTheme="minorHAnsi"/>
                <w:color w:val="000000"/>
                <w:sz w:val="20"/>
                <w:szCs w:val="20"/>
                <w:lang w:eastAsia="en-US"/>
              </w:rPr>
              <w:t>пресс-шайбой</w:t>
            </w:r>
            <w:proofErr w:type="gramEnd"/>
            <w:r>
              <w:rPr>
                <w:rFonts w:eastAsiaTheme="minorHAnsi"/>
                <w:color w:val="000000"/>
                <w:sz w:val="20"/>
                <w:szCs w:val="20"/>
                <w:lang w:eastAsia="en-US"/>
              </w:rPr>
              <w:t xml:space="preserve"> со сверлом цинк</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49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85</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ШСГД 4,2*70 </w:t>
            </w:r>
            <w:proofErr w:type="spellStart"/>
            <w:r>
              <w:rPr>
                <w:rFonts w:eastAsiaTheme="minorHAnsi"/>
                <w:color w:val="000000"/>
                <w:sz w:val="20"/>
                <w:szCs w:val="20"/>
                <w:lang w:eastAsia="en-US"/>
              </w:rPr>
              <w:t>потай</w:t>
            </w:r>
            <w:proofErr w:type="spellEnd"/>
            <w:r>
              <w:rPr>
                <w:rFonts w:eastAsiaTheme="minorHAnsi"/>
                <w:color w:val="000000"/>
                <w:sz w:val="20"/>
                <w:szCs w:val="20"/>
                <w:lang w:eastAsia="en-US"/>
              </w:rPr>
              <w:t xml:space="preserve">, крупная резьба </w:t>
            </w:r>
            <w:proofErr w:type="gramStart"/>
            <w:r>
              <w:rPr>
                <w:rFonts w:eastAsiaTheme="minorHAnsi"/>
                <w:color w:val="000000"/>
                <w:sz w:val="20"/>
                <w:szCs w:val="20"/>
                <w:lang w:eastAsia="en-US"/>
              </w:rPr>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518"/>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86</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ШСГД 3,5*35 </w:t>
            </w:r>
            <w:proofErr w:type="spellStart"/>
            <w:r>
              <w:rPr>
                <w:rFonts w:eastAsiaTheme="minorHAnsi"/>
                <w:color w:val="000000"/>
                <w:sz w:val="20"/>
                <w:szCs w:val="20"/>
                <w:lang w:eastAsia="en-US"/>
              </w:rPr>
              <w:t>потай</w:t>
            </w:r>
            <w:proofErr w:type="spellEnd"/>
            <w:r>
              <w:rPr>
                <w:rFonts w:eastAsiaTheme="minorHAnsi"/>
                <w:color w:val="000000"/>
                <w:sz w:val="20"/>
                <w:szCs w:val="20"/>
                <w:lang w:eastAsia="en-US"/>
              </w:rPr>
              <w:t xml:space="preserve">, крупная резьба </w:t>
            </w:r>
            <w:proofErr w:type="gramStart"/>
            <w:r>
              <w:rPr>
                <w:rFonts w:eastAsiaTheme="minorHAnsi"/>
                <w:color w:val="000000"/>
                <w:sz w:val="20"/>
                <w:szCs w:val="20"/>
                <w:lang w:eastAsia="en-US"/>
              </w:rPr>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50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87</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ШСГД 3,5*16 </w:t>
            </w:r>
            <w:proofErr w:type="spellStart"/>
            <w:r>
              <w:rPr>
                <w:rFonts w:eastAsiaTheme="minorHAnsi"/>
                <w:color w:val="000000"/>
                <w:sz w:val="20"/>
                <w:szCs w:val="20"/>
                <w:lang w:eastAsia="en-US"/>
              </w:rPr>
              <w:t>потай</w:t>
            </w:r>
            <w:proofErr w:type="spellEnd"/>
            <w:r>
              <w:rPr>
                <w:rFonts w:eastAsiaTheme="minorHAnsi"/>
                <w:color w:val="000000"/>
                <w:sz w:val="20"/>
                <w:szCs w:val="20"/>
                <w:lang w:eastAsia="en-US"/>
              </w:rPr>
              <w:t xml:space="preserve">, крупная резьба </w:t>
            </w:r>
            <w:proofErr w:type="gramStart"/>
            <w:r>
              <w:rPr>
                <w:rFonts w:eastAsiaTheme="minorHAnsi"/>
                <w:color w:val="000000"/>
                <w:sz w:val="20"/>
                <w:szCs w:val="20"/>
                <w:lang w:eastAsia="en-US"/>
              </w:rPr>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535"/>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88</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ШСГД 3,5*41 </w:t>
            </w:r>
            <w:proofErr w:type="spellStart"/>
            <w:r>
              <w:rPr>
                <w:rFonts w:eastAsiaTheme="minorHAnsi"/>
                <w:color w:val="000000"/>
                <w:sz w:val="20"/>
                <w:szCs w:val="20"/>
                <w:lang w:eastAsia="en-US"/>
              </w:rPr>
              <w:t>потай</w:t>
            </w:r>
            <w:proofErr w:type="spellEnd"/>
            <w:r>
              <w:rPr>
                <w:rFonts w:eastAsiaTheme="minorHAnsi"/>
                <w:color w:val="000000"/>
                <w:sz w:val="20"/>
                <w:szCs w:val="20"/>
                <w:lang w:eastAsia="en-US"/>
              </w:rPr>
              <w:t xml:space="preserve">, крупная резьба </w:t>
            </w:r>
            <w:proofErr w:type="gramStart"/>
            <w:r>
              <w:rPr>
                <w:rFonts w:eastAsiaTheme="minorHAnsi"/>
                <w:color w:val="000000"/>
                <w:sz w:val="20"/>
                <w:szCs w:val="20"/>
                <w:lang w:eastAsia="en-US"/>
              </w:rPr>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511"/>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89</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ШСГД 3,8*64 </w:t>
            </w:r>
            <w:proofErr w:type="spellStart"/>
            <w:r>
              <w:rPr>
                <w:rFonts w:eastAsiaTheme="minorHAnsi"/>
                <w:color w:val="000000"/>
                <w:sz w:val="20"/>
                <w:szCs w:val="20"/>
                <w:lang w:eastAsia="en-US"/>
              </w:rPr>
              <w:t>потай</w:t>
            </w:r>
            <w:proofErr w:type="spellEnd"/>
            <w:r>
              <w:rPr>
                <w:rFonts w:eastAsiaTheme="minorHAnsi"/>
                <w:color w:val="000000"/>
                <w:sz w:val="20"/>
                <w:szCs w:val="20"/>
                <w:lang w:eastAsia="en-US"/>
              </w:rPr>
              <w:t xml:space="preserve">, крупная резьба </w:t>
            </w:r>
            <w:proofErr w:type="gramStart"/>
            <w:r>
              <w:rPr>
                <w:rFonts w:eastAsiaTheme="minorHAnsi"/>
                <w:color w:val="000000"/>
                <w:sz w:val="20"/>
                <w:szCs w:val="20"/>
                <w:lang w:eastAsia="en-US"/>
              </w:rPr>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50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90</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ШСГД 4,2*76 </w:t>
            </w:r>
            <w:proofErr w:type="spellStart"/>
            <w:r>
              <w:rPr>
                <w:rFonts w:eastAsiaTheme="minorHAnsi"/>
                <w:color w:val="000000"/>
                <w:sz w:val="20"/>
                <w:szCs w:val="20"/>
                <w:lang w:eastAsia="en-US"/>
              </w:rPr>
              <w:t>потай</w:t>
            </w:r>
            <w:proofErr w:type="spellEnd"/>
            <w:r>
              <w:rPr>
                <w:rFonts w:eastAsiaTheme="minorHAnsi"/>
                <w:color w:val="000000"/>
                <w:sz w:val="20"/>
                <w:szCs w:val="20"/>
                <w:lang w:eastAsia="en-US"/>
              </w:rPr>
              <w:t xml:space="preserve">, крупная резьба </w:t>
            </w:r>
            <w:proofErr w:type="gramStart"/>
            <w:r>
              <w:rPr>
                <w:rFonts w:eastAsiaTheme="minorHAnsi"/>
                <w:color w:val="000000"/>
                <w:sz w:val="20"/>
                <w:szCs w:val="20"/>
                <w:lang w:eastAsia="en-US"/>
              </w:rPr>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45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91</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ШСГД 4,8* 90 </w:t>
            </w:r>
            <w:proofErr w:type="spellStart"/>
            <w:r>
              <w:rPr>
                <w:rFonts w:eastAsiaTheme="minorHAnsi"/>
                <w:color w:val="000000"/>
                <w:sz w:val="20"/>
                <w:szCs w:val="20"/>
                <w:lang w:eastAsia="en-US"/>
              </w:rPr>
              <w:t>потай</w:t>
            </w:r>
            <w:proofErr w:type="spellEnd"/>
            <w:r>
              <w:rPr>
                <w:rFonts w:eastAsiaTheme="minorHAnsi"/>
                <w:color w:val="000000"/>
                <w:sz w:val="20"/>
                <w:szCs w:val="20"/>
                <w:lang w:eastAsia="en-US"/>
              </w:rPr>
              <w:t xml:space="preserve">, крупная резьба </w:t>
            </w:r>
            <w:proofErr w:type="gramStart"/>
            <w:r>
              <w:rPr>
                <w:rFonts w:eastAsiaTheme="minorHAnsi"/>
                <w:color w:val="000000"/>
                <w:sz w:val="20"/>
                <w:szCs w:val="20"/>
                <w:lang w:eastAsia="en-US"/>
              </w:rPr>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49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92</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ШСГД 4,8*120 </w:t>
            </w:r>
            <w:proofErr w:type="spellStart"/>
            <w:r>
              <w:rPr>
                <w:rFonts w:eastAsiaTheme="minorHAnsi"/>
                <w:color w:val="000000"/>
                <w:sz w:val="20"/>
                <w:szCs w:val="20"/>
                <w:lang w:eastAsia="en-US"/>
              </w:rPr>
              <w:t>потай</w:t>
            </w:r>
            <w:proofErr w:type="spellEnd"/>
            <w:r>
              <w:rPr>
                <w:rFonts w:eastAsiaTheme="minorHAnsi"/>
                <w:color w:val="000000"/>
                <w:sz w:val="20"/>
                <w:szCs w:val="20"/>
                <w:lang w:eastAsia="en-US"/>
              </w:rPr>
              <w:t xml:space="preserve">, крупная резьба </w:t>
            </w:r>
            <w:proofErr w:type="gramStart"/>
            <w:r>
              <w:rPr>
                <w:rFonts w:eastAsiaTheme="minorHAnsi"/>
                <w:color w:val="000000"/>
                <w:sz w:val="20"/>
                <w:szCs w:val="20"/>
                <w:lang w:eastAsia="en-US"/>
              </w:rPr>
              <w:t>черный</w:t>
            </w:r>
            <w:proofErr w:type="gram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511"/>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93</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ШСММ 4,2*13 с </w:t>
            </w:r>
            <w:proofErr w:type="gramStart"/>
            <w:r>
              <w:rPr>
                <w:rFonts w:eastAsiaTheme="minorHAnsi"/>
                <w:color w:val="000000"/>
                <w:sz w:val="20"/>
                <w:szCs w:val="20"/>
                <w:lang w:eastAsia="en-US"/>
              </w:rPr>
              <w:t>пресс-шайбой</w:t>
            </w:r>
            <w:proofErr w:type="gramEnd"/>
            <w:r>
              <w:rPr>
                <w:rFonts w:eastAsiaTheme="minorHAnsi"/>
                <w:color w:val="000000"/>
                <w:sz w:val="20"/>
                <w:szCs w:val="20"/>
                <w:lang w:eastAsia="en-US"/>
              </w:rPr>
              <w:t xml:space="preserve"> острый цинк</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518"/>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lastRenderedPageBreak/>
              <w:t>94</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ШСММ 4,2*19 с </w:t>
            </w:r>
            <w:proofErr w:type="gramStart"/>
            <w:r>
              <w:rPr>
                <w:rFonts w:eastAsiaTheme="minorHAnsi"/>
                <w:color w:val="000000"/>
                <w:sz w:val="20"/>
                <w:szCs w:val="20"/>
                <w:lang w:eastAsia="en-US"/>
              </w:rPr>
              <w:t>пресс-шайбой</w:t>
            </w:r>
            <w:proofErr w:type="gramEnd"/>
            <w:r>
              <w:rPr>
                <w:rFonts w:eastAsiaTheme="minorHAnsi"/>
                <w:color w:val="000000"/>
                <w:sz w:val="20"/>
                <w:szCs w:val="20"/>
                <w:lang w:eastAsia="en-US"/>
              </w:rPr>
              <w:t xml:space="preserve"> со сверлом цинк</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95</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ШСММ 4,2*32 с </w:t>
            </w:r>
            <w:proofErr w:type="gramStart"/>
            <w:r>
              <w:rPr>
                <w:rFonts w:eastAsiaTheme="minorHAnsi"/>
                <w:color w:val="000000"/>
                <w:sz w:val="20"/>
                <w:szCs w:val="20"/>
                <w:lang w:eastAsia="en-US"/>
              </w:rPr>
              <w:t>пресс-шайбой</w:t>
            </w:r>
            <w:proofErr w:type="gramEnd"/>
            <w:r>
              <w:rPr>
                <w:rFonts w:eastAsiaTheme="minorHAnsi"/>
                <w:color w:val="000000"/>
                <w:sz w:val="20"/>
                <w:szCs w:val="20"/>
                <w:lang w:eastAsia="en-US"/>
              </w:rPr>
              <w:t xml:space="preserve"> со сверлом цинк</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47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96</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ШСММ 4,2*51 с </w:t>
            </w:r>
            <w:proofErr w:type="gramStart"/>
            <w:r>
              <w:rPr>
                <w:rFonts w:eastAsiaTheme="minorHAnsi"/>
                <w:color w:val="000000"/>
                <w:sz w:val="20"/>
                <w:szCs w:val="20"/>
                <w:lang w:eastAsia="en-US"/>
              </w:rPr>
              <w:t>пресс-шайбой</w:t>
            </w:r>
            <w:proofErr w:type="gramEnd"/>
            <w:r>
              <w:rPr>
                <w:rFonts w:eastAsiaTheme="minorHAnsi"/>
                <w:color w:val="000000"/>
                <w:sz w:val="20"/>
                <w:szCs w:val="20"/>
                <w:lang w:eastAsia="en-US"/>
              </w:rPr>
              <w:t xml:space="preserve"> со сверлом цинк</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526"/>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97</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Саморез</w:t>
            </w:r>
            <w:proofErr w:type="spellEnd"/>
            <w:r>
              <w:rPr>
                <w:rFonts w:eastAsiaTheme="minorHAnsi"/>
                <w:color w:val="000000"/>
                <w:sz w:val="20"/>
                <w:szCs w:val="20"/>
                <w:lang w:eastAsia="en-US"/>
              </w:rPr>
              <w:t xml:space="preserve"> оконный 3,9*16 для оконного профиля </w:t>
            </w:r>
            <w:proofErr w:type="spellStart"/>
            <w:r>
              <w:rPr>
                <w:rFonts w:eastAsiaTheme="minorHAnsi"/>
                <w:color w:val="000000"/>
                <w:sz w:val="20"/>
                <w:szCs w:val="20"/>
                <w:lang w:eastAsia="en-US"/>
              </w:rPr>
              <w:t>потай</w:t>
            </w:r>
            <w:proofErr w:type="spellEnd"/>
            <w:r>
              <w:rPr>
                <w:rFonts w:eastAsiaTheme="minorHAnsi"/>
                <w:color w:val="000000"/>
                <w:sz w:val="20"/>
                <w:szCs w:val="20"/>
                <w:lang w:eastAsia="en-US"/>
              </w:rPr>
              <w:t xml:space="preserve"> белый цинк сверло</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качественный крепеж</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Килограмм</w:t>
            </w:r>
          </w:p>
        </w:tc>
      </w:tr>
      <w:tr w:rsidR="0047310A" w:rsidTr="00F14EB3">
        <w:tblPrEx>
          <w:tblCellMar>
            <w:top w:w="0" w:type="dxa"/>
            <w:bottom w:w="0" w:type="dxa"/>
          </w:tblCellMar>
        </w:tblPrEx>
        <w:trPr>
          <w:trHeight w:val="526"/>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98</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Сетка строительная самоклеящаяся 0,10х45м, </w:t>
            </w:r>
            <w:proofErr w:type="spellStart"/>
            <w:r>
              <w:rPr>
                <w:rFonts w:eastAsiaTheme="minorHAnsi"/>
                <w:color w:val="000000"/>
                <w:sz w:val="20"/>
                <w:szCs w:val="20"/>
                <w:lang w:eastAsia="en-US"/>
              </w:rPr>
              <w:t>Flex</w:t>
            </w:r>
            <w:proofErr w:type="spellEnd"/>
            <w:r>
              <w:rPr>
                <w:rFonts w:eastAsiaTheme="minorHAnsi"/>
                <w:color w:val="000000"/>
                <w:sz w:val="20"/>
                <w:szCs w:val="20"/>
                <w:lang w:eastAsia="en-US"/>
              </w:rPr>
              <w:t xml:space="preserve"> </w:t>
            </w:r>
            <w:proofErr w:type="spellStart"/>
            <w:r>
              <w:rPr>
                <w:rFonts w:eastAsiaTheme="minorHAnsi"/>
                <w:color w:val="000000"/>
                <w:sz w:val="20"/>
                <w:szCs w:val="20"/>
                <w:lang w:eastAsia="en-US"/>
              </w:rPr>
              <w:t>glass</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SMARTTAPES</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7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99</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Лента малярная 50мм*50м, SMART </w:t>
            </w:r>
            <w:proofErr w:type="spellStart"/>
            <w:r>
              <w:rPr>
                <w:rFonts w:eastAsiaTheme="minorHAnsi"/>
                <w:color w:val="000000"/>
                <w:sz w:val="20"/>
                <w:szCs w:val="20"/>
                <w:lang w:eastAsia="en-US"/>
              </w:rPr>
              <w:t>tapes</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SMART </w:t>
            </w:r>
            <w:proofErr w:type="spellStart"/>
            <w:r>
              <w:rPr>
                <w:rFonts w:eastAsiaTheme="minorHAnsi"/>
                <w:color w:val="000000"/>
                <w:sz w:val="20"/>
                <w:szCs w:val="20"/>
                <w:lang w:eastAsia="en-US"/>
              </w:rPr>
              <w:t>tapes</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87"/>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100</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Средство для удаления и борьбы с плесенью 5кг MEDIC , NANO-FIX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NANO-FIX MEDIC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98"/>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101</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Биполь</w:t>
            </w:r>
            <w:proofErr w:type="spellEnd"/>
            <w:r>
              <w:rPr>
                <w:rFonts w:eastAsiaTheme="minorHAnsi"/>
                <w:color w:val="000000"/>
                <w:sz w:val="20"/>
                <w:szCs w:val="20"/>
                <w:lang w:eastAsia="en-US"/>
              </w:rPr>
              <w:t xml:space="preserve"> ЭПП полиэстер 1х15м, </w:t>
            </w:r>
            <w:proofErr w:type="spellStart"/>
            <w:r>
              <w:rPr>
                <w:rFonts w:eastAsiaTheme="minorHAnsi"/>
                <w:color w:val="000000"/>
                <w:sz w:val="20"/>
                <w:szCs w:val="20"/>
                <w:lang w:eastAsia="en-US"/>
              </w:rPr>
              <w:t>Технониколь</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ТЕХНОНИКОЛЬ</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Рулон</w:t>
            </w:r>
          </w:p>
        </w:tc>
      </w:tr>
      <w:tr w:rsidR="0047310A" w:rsidTr="00F14EB3">
        <w:tblPrEx>
          <w:tblCellMar>
            <w:top w:w="0" w:type="dxa"/>
            <w:bottom w:w="0" w:type="dxa"/>
          </w:tblCellMar>
        </w:tblPrEx>
        <w:trPr>
          <w:trHeight w:val="535"/>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102</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proofErr w:type="spellStart"/>
            <w:r>
              <w:rPr>
                <w:rFonts w:eastAsiaTheme="minorHAnsi"/>
                <w:color w:val="000000"/>
                <w:sz w:val="20"/>
                <w:szCs w:val="20"/>
                <w:lang w:eastAsia="en-US"/>
              </w:rPr>
              <w:t>Биполь</w:t>
            </w:r>
            <w:proofErr w:type="spellEnd"/>
            <w:r>
              <w:rPr>
                <w:rFonts w:eastAsiaTheme="minorHAnsi"/>
                <w:color w:val="000000"/>
                <w:sz w:val="20"/>
                <w:szCs w:val="20"/>
                <w:lang w:eastAsia="en-US"/>
              </w:rPr>
              <w:t xml:space="preserve"> ЭКП сланец серый 1х10м, </w:t>
            </w:r>
            <w:proofErr w:type="spellStart"/>
            <w:r>
              <w:rPr>
                <w:rFonts w:eastAsiaTheme="minorHAnsi"/>
                <w:color w:val="000000"/>
                <w:sz w:val="20"/>
                <w:szCs w:val="20"/>
                <w:lang w:eastAsia="en-US"/>
              </w:rPr>
              <w:t>Технониколь</w:t>
            </w:r>
            <w:proofErr w:type="spellEnd"/>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ТЕХНОНИКОЛЬ</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Рулон</w:t>
            </w:r>
          </w:p>
        </w:tc>
      </w:tr>
      <w:tr w:rsidR="0047310A" w:rsidTr="00F14EB3">
        <w:tblPrEx>
          <w:tblCellMar>
            <w:top w:w="0" w:type="dxa"/>
            <w:bottom w:w="0" w:type="dxa"/>
          </w:tblCellMar>
        </w:tblPrEx>
        <w:trPr>
          <w:trHeight w:val="73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103</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Плита </w:t>
            </w:r>
            <w:proofErr w:type="spellStart"/>
            <w:r>
              <w:rPr>
                <w:rFonts w:eastAsiaTheme="minorHAnsi"/>
                <w:color w:val="000000"/>
                <w:sz w:val="20"/>
                <w:szCs w:val="20"/>
                <w:lang w:eastAsia="en-US"/>
              </w:rPr>
              <w:t>минераловатная</w:t>
            </w:r>
            <w:proofErr w:type="spellEnd"/>
            <w:r>
              <w:rPr>
                <w:rFonts w:eastAsiaTheme="minorHAnsi"/>
                <w:color w:val="000000"/>
                <w:sz w:val="20"/>
                <w:szCs w:val="20"/>
                <w:lang w:eastAsia="en-US"/>
              </w:rPr>
              <w:t xml:space="preserve"> 50х610х1000мм 032 ISOROC </w:t>
            </w:r>
            <w:proofErr w:type="spellStart"/>
            <w:r>
              <w:rPr>
                <w:rFonts w:eastAsiaTheme="minorHAnsi"/>
                <w:color w:val="000000"/>
                <w:sz w:val="20"/>
                <w:szCs w:val="20"/>
                <w:lang w:eastAsia="en-US"/>
              </w:rPr>
              <w:t>СуперТёплый</w:t>
            </w:r>
            <w:proofErr w:type="spellEnd"/>
            <w:r>
              <w:rPr>
                <w:rFonts w:eastAsiaTheme="minorHAnsi"/>
                <w:color w:val="000000"/>
                <w:sz w:val="20"/>
                <w:szCs w:val="20"/>
                <w:lang w:eastAsia="en-US"/>
              </w:rPr>
              <w:t xml:space="preserve"> (6,1м</w:t>
            </w:r>
            <w:proofErr w:type="gramStart"/>
            <w:r>
              <w:rPr>
                <w:rFonts w:eastAsiaTheme="minorHAnsi"/>
                <w:color w:val="000000"/>
                <w:sz w:val="20"/>
                <w:szCs w:val="20"/>
                <w:lang w:eastAsia="en-US"/>
              </w:rPr>
              <w:t>2</w:t>
            </w:r>
            <w:proofErr w:type="gramEnd"/>
            <w:r>
              <w:rPr>
                <w:rFonts w:eastAsiaTheme="minorHAnsi"/>
                <w:color w:val="000000"/>
                <w:sz w:val="20"/>
                <w:szCs w:val="20"/>
                <w:lang w:eastAsia="en-US"/>
              </w:rPr>
              <w:t>/0,305м3 - 10шт), ISOVER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ISOVER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Упаковка</w:t>
            </w:r>
          </w:p>
        </w:tc>
      </w:tr>
      <w:tr w:rsidR="0047310A" w:rsidTr="00F14EB3">
        <w:tblPrEx>
          <w:tblCellMar>
            <w:top w:w="0" w:type="dxa"/>
            <w:bottom w:w="0" w:type="dxa"/>
          </w:tblCellMar>
        </w:tblPrEx>
        <w:trPr>
          <w:trHeight w:val="62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104</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Цемент </w:t>
            </w:r>
            <w:proofErr w:type="spellStart"/>
            <w:r>
              <w:rPr>
                <w:rFonts w:eastAsiaTheme="minorHAnsi"/>
                <w:color w:val="000000"/>
                <w:sz w:val="20"/>
                <w:szCs w:val="20"/>
                <w:lang w:eastAsia="en-US"/>
              </w:rPr>
              <w:t>портланд</w:t>
            </w:r>
            <w:proofErr w:type="spellEnd"/>
            <w:r>
              <w:rPr>
                <w:rFonts w:eastAsiaTheme="minorHAnsi"/>
                <w:color w:val="000000"/>
                <w:sz w:val="20"/>
                <w:szCs w:val="20"/>
                <w:lang w:eastAsia="en-US"/>
              </w:rPr>
              <w:t xml:space="preserve"> ЦЕМ II/A-Ш 32,5</w:t>
            </w:r>
            <w:proofErr w:type="gramStart"/>
            <w:r>
              <w:rPr>
                <w:rFonts w:eastAsiaTheme="minorHAnsi"/>
                <w:color w:val="000000"/>
                <w:sz w:val="20"/>
                <w:szCs w:val="20"/>
                <w:lang w:eastAsia="en-US"/>
              </w:rPr>
              <w:t xml:space="preserve"> Б</w:t>
            </w:r>
            <w:proofErr w:type="gramEnd"/>
            <w:r>
              <w:rPr>
                <w:rFonts w:eastAsiaTheme="minorHAnsi"/>
                <w:color w:val="000000"/>
                <w:sz w:val="20"/>
                <w:szCs w:val="20"/>
                <w:lang w:eastAsia="en-US"/>
              </w:rPr>
              <w:t xml:space="preserve"> 50кг, ООО Красноярский цемент</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ООО Красноярский цемент</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98"/>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105</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Шпатлевка гипсовая </w:t>
            </w:r>
            <w:proofErr w:type="spellStart"/>
            <w:r>
              <w:rPr>
                <w:rFonts w:eastAsiaTheme="minorHAnsi"/>
                <w:color w:val="000000"/>
                <w:sz w:val="20"/>
                <w:szCs w:val="20"/>
                <w:lang w:eastAsia="en-US"/>
              </w:rPr>
              <w:t>Унихард</w:t>
            </w:r>
            <w:proofErr w:type="spellEnd"/>
            <w:r>
              <w:rPr>
                <w:rFonts w:eastAsiaTheme="minorHAnsi"/>
                <w:color w:val="000000"/>
                <w:sz w:val="20"/>
                <w:szCs w:val="20"/>
                <w:lang w:eastAsia="en-US"/>
              </w:rPr>
              <w:t xml:space="preserve"> 20кг., KNAUF</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KNAUF</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0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106</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Шпатлевка полимерная финишная 20 кг </w:t>
            </w:r>
            <w:proofErr w:type="spellStart"/>
            <w:r>
              <w:rPr>
                <w:rFonts w:eastAsiaTheme="minorHAnsi"/>
                <w:color w:val="000000"/>
                <w:sz w:val="20"/>
                <w:szCs w:val="20"/>
                <w:lang w:eastAsia="en-US"/>
              </w:rPr>
              <w:t>Ветонит</w:t>
            </w:r>
            <w:proofErr w:type="spellEnd"/>
            <w:r>
              <w:rPr>
                <w:rFonts w:eastAsiaTheme="minorHAnsi"/>
                <w:color w:val="000000"/>
                <w:sz w:val="20"/>
                <w:szCs w:val="20"/>
                <w:lang w:eastAsia="en-US"/>
              </w:rPr>
              <w:t xml:space="preserve"> ЛР+</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proofErr w:type="spellStart"/>
            <w:r>
              <w:rPr>
                <w:rFonts w:eastAsiaTheme="minorHAnsi"/>
                <w:color w:val="000000"/>
                <w:sz w:val="20"/>
                <w:szCs w:val="20"/>
                <w:lang w:eastAsia="en-US"/>
              </w:rPr>
              <w:t>Ветонит</w:t>
            </w:r>
            <w:proofErr w:type="spellEnd"/>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470"/>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107</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Шпатель из нерж. стали 300мм зуб 10х10мм, STAYER</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STAYER</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69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108</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Шпатель фасадный  40мм нержавеющая сталь 2-х компонентная ручка широкое полотно ,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MATRIX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727"/>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109</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Шпатель фасадный 350мм с 2-компонентной ручкой нержавеющее полотно, KRAFTOOL</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 KRAFTOOL</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766"/>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110</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Шпатель фасадный 100мм нержавеющая сталь 2-х компонентная ручка широкое полотно , MATRIX</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MATRIX</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504"/>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111</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Шпаклевка цементная Финиш Цемент 20кг, BROZEX </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BROZEX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F14EB3">
        <w:tblPrEx>
          <w:tblCellMar>
            <w:top w:w="0" w:type="dxa"/>
            <w:bottom w:w="0" w:type="dxa"/>
          </w:tblCellMar>
        </w:tblPrEx>
        <w:trPr>
          <w:trHeight w:val="367"/>
        </w:trPr>
        <w:tc>
          <w:tcPr>
            <w:tcW w:w="739" w:type="dxa"/>
            <w:tcBorders>
              <w:top w:val="single" w:sz="6" w:space="0" w:color="auto"/>
              <w:left w:val="single" w:sz="6" w:space="0" w:color="auto"/>
              <w:bottom w:val="single" w:sz="6" w:space="0" w:color="auto"/>
              <w:right w:val="single" w:sz="6" w:space="0" w:color="auto"/>
            </w:tcBorders>
          </w:tcPr>
          <w:p w:rsidR="0047310A" w:rsidRDefault="0047310A">
            <w:pPr>
              <w:autoSpaceDE w:val="0"/>
              <w:autoSpaceDN w:val="0"/>
              <w:adjustRightInd w:val="0"/>
              <w:jc w:val="center"/>
              <w:rPr>
                <w:rFonts w:eastAsiaTheme="minorHAnsi"/>
                <w:color w:val="000000"/>
                <w:sz w:val="20"/>
                <w:szCs w:val="20"/>
                <w:lang w:eastAsia="en-US"/>
              </w:rPr>
            </w:pPr>
            <w:r>
              <w:rPr>
                <w:rFonts w:eastAsiaTheme="minorHAnsi"/>
                <w:color w:val="000000"/>
                <w:sz w:val="20"/>
                <w:szCs w:val="20"/>
                <w:lang w:eastAsia="en-US"/>
              </w:rPr>
              <w:t>112</w:t>
            </w:r>
          </w:p>
        </w:tc>
        <w:tc>
          <w:tcPr>
            <w:tcW w:w="2693" w:type="dxa"/>
            <w:gridSpan w:val="4"/>
            <w:tcBorders>
              <w:top w:val="single" w:sz="6" w:space="0" w:color="auto"/>
              <w:left w:val="single" w:sz="6" w:space="0" w:color="auto"/>
              <w:bottom w:val="single" w:sz="6" w:space="0" w:color="auto"/>
              <w:right w:val="single" w:sz="6" w:space="0" w:color="auto"/>
            </w:tcBorders>
          </w:tcPr>
          <w:p w:rsidR="0047310A" w:rsidRDefault="0047310A" w:rsidP="00BD56FE">
            <w:pPr>
              <w:autoSpaceDE w:val="0"/>
              <w:autoSpaceDN w:val="0"/>
              <w:adjustRightInd w:val="0"/>
              <w:jc w:val="both"/>
              <w:rPr>
                <w:rFonts w:eastAsiaTheme="minorHAnsi"/>
                <w:color w:val="000000"/>
                <w:sz w:val="20"/>
                <w:szCs w:val="20"/>
                <w:lang w:eastAsia="en-US"/>
              </w:rPr>
            </w:pPr>
            <w:r>
              <w:rPr>
                <w:rFonts w:eastAsiaTheme="minorHAnsi"/>
                <w:color w:val="000000"/>
                <w:sz w:val="20"/>
                <w:szCs w:val="20"/>
                <w:lang w:eastAsia="en-US"/>
              </w:rPr>
              <w:t xml:space="preserve">Штукатурка цементная Эксперт 25кг, BROZEX </w:t>
            </w:r>
          </w:p>
        </w:tc>
        <w:tc>
          <w:tcPr>
            <w:tcW w:w="1418" w:type="dxa"/>
            <w:gridSpan w:val="3"/>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 xml:space="preserve">BROZEX </w:t>
            </w:r>
          </w:p>
        </w:tc>
        <w:tc>
          <w:tcPr>
            <w:tcW w:w="1559" w:type="dxa"/>
            <w:gridSpan w:val="2"/>
            <w:tcBorders>
              <w:top w:val="single" w:sz="6" w:space="0" w:color="auto"/>
              <w:left w:val="single" w:sz="6" w:space="0" w:color="auto"/>
              <w:bottom w:val="single" w:sz="6" w:space="0" w:color="auto"/>
              <w:right w:val="single" w:sz="6" w:space="0" w:color="auto"/>
            </w:tcBorders>
            <w:shd w:val="solid" w:color="FFFFFF" w:fill="auto"/>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Российская Федерация</w:t>
            </w:r>
          </w:p>
        </w:tc>
        <w:tc>
          <w:tcPr>
            <w:tcW w:w="1134"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1</w:t>
            </w:r>
          </w:p>
        </w:tc>
        <w:tc>
          <w:tcPr>
            <w:tcW w:w="1276" w:type="dxa"/>
            <w:tcBorders>
              <w:top w:val="single" w:sz="6" w:space="0" w:color="auto"/>
              <w:left w:val="single" w:sz="6" w:space="0" w:color="auto"/>
              <w:bottom w:val="single" w:sz="6" w:space="0" w:color="auto"/>
              <w:right w:val="single" w:sz="6" w:space="0" w:color="auto"/>
            </w:tcBorders>
          </w:tcPr>
          <w:p w:rsidR="0047310A" w:rsidRDefault="0047310A" w:rsidP="00F14EB3">
            <w:pPr>
              <w:autoSpaceDE w:val="0"/>
              <w:autoSpaceDN w:val="0"/>
              <w:adjustRightInd w:val="0"/>
              <w:rPr>
                <w:rFonts w:eastAsiaTheme="minorHAnsi"/>
                <w:color w:val="000000"/>
                <w:sz w:val="20"/>
                <w:szCs w:val="20"/>
                <w:lang w:eastAsia="en-US"/>
              </w:rPr>
            </w:pPr>
            <w:r>
              <w:rPr>
                <w:rFonts w:eastAsiaTheme="minorHAnsi"/>
                <w:color w:val="000000"/>
                <w:sz w:val="20"/>
                <w:szCs w:val="20"/>
                <w:lang w:eastAsia="en-US"/>
              </w:rPr>
              <w:t>Штука</w:t>
            </w:r>
          </w:p>
        </w:tc>
      </w:tr>
      <w:tr w:rsidR="0047310A" w:rsidTr="00BD56FE">
        <w:tblPrEx>
          <w:tblCellMar>
            <w:top w:w="0" w:type="dxa"/>
            <w:bottom w:w="0" w:type="dxa"/>
          </w:tblCellMar>
        </w:tblPrEx>
        <w:trPr>
          <w:gridAfter w:val="3"/>
          <w:wAfter w:w="3498" w:type="dxa"/>
          <w:trHeight w:val="161"/>
        </w:trPr>
        <w:tc>
          <w:tcPr>
            <w:tcW w:w="1569" w:type="dxa"/>
            <w:gridSpan w:val="2"/>
            <w:tcBorders>
              <w:top w:val="nil"/>
              <w:left w:val="nil"/>
              <w:bottom w:val="nil"/>
              <w:right w:val="nil"/>
            </w:tcBorders>
          </w:tcPr>
          <w:p w:rsidR="0047310A" w:rsidRDefault="0047310A">
            <w:pPr>
              <w:autoSpaceDE w:val="0"/>
              <w:autoSpaceDN w:val="0"/>
              <w:adjustRightInd w:val="0"/>
              <w:jc w:val="right"/>
              <w:rPr>
                <w:rFonts w:ascii="Calibri" w:eastAsiaTheme="minorHAnsi" w:hAnsi="Calibri" w:cs="Calibri"/>
                <w:color w:val="000000"/>
                <w:sz w:val="22"/>
                <w:szCs w:val="22"/>
                <w:lang w:eastAsia="en-US"/>
              </w:rPr>
            </w:pPr>
          </w:p>
        </w:tc>
        <w:tc>
          <w:tcPr>
            <w:tcW w:w="80" w:type="dxa"/>
            <w:tcBorders>
              <w:top w:val="nil"/>
              <w:left w:val="nil"/>
              <w:bottom w:val="nil"/>
              <w:right w:val="nil"/>
            </w:tcBorders>
          </w:tcPr>
          <w:p w:rsidR="0047310A" w:rsidRDefault="0047310A">
            <w:pPr>
              <w:autoSpaceDE w:val="0"/>
              <w:autoSpaceDN w:val="0"/>
              <w:adjustRightInd w:val="0"/>
              <w:jc w:val="right"/>
              <w:rPr>
                <w:rFonts w:ascii="Calibri" w:eastAsiaTheme="minorHAnsi" w:hAnsi="Calibri" w:cs="Calibri"/>
                <w:color w:val="000000"/>
                <w:sz w:val="22"/>
                <w:szCs w:val="22"/>
                <w:lang w:eastAsia="en-US"/>
              </w:rPr>
            </w:pPr>
          </w:p>
        </w:tc>
        <w:tc>
          <w:tcPr>
            <w:tcW w:w="896" w:type="dxa"/>
            <w:tcBorders>
              <w:top w:val="nil"/>
              <w:left w:val="nil"/>
              <w:bottom w:val="nil"/>
              <w:right w:val="nil"/>
            </w:tcBorders>
          </w:tcPr>
          <w:p w:rsidR="0047310A" w:rsidRDefault="0047310A">
            <w:pPr>
              <w:autoSpaceDE w:val="0"/>
              <w:autoSpaceDN w:val="0"/>
              <w:adjustRightInd w:val="0"/>
              <w:jc w:val="right"/>
              <w:rPr>
                <w:rFonts w:ascii="Calibri" w:eastAsiaTheme="minorHAnsi" w:hAnsi="Calibri" w:cs="Calibri"/>
                <w:color w:val="000000"/>
                <w:sz w:val="22"/>
                <w:szCs w:val="22"/>
                <w:lang w:eastAsia="en-US"/>
              </w:rPr>
            </w:pPr>
          </w:p>
        </w:tc>
        <w:tc>
          <w:tcPr>
            <w:tcW w:w="993" w:type="dxa"/>
            <w:gridSpan w:val="2"/>
            <w:tcBorders>
              <w:top w:val="nil"/>
              <w:left w:val="nil"/>
              <w:bottom w:val="nil"/>
              <w:right w:val="nil"/>
            </w:tcBorders>
          </w:tcPr>
          <w:p w:rsidR="0047310A" w:rsidRDefault="0047310A">
            <w:pPr>
              <w:autoSpaceDE w:val="0"/>
              <w:autoSpaceDN w:val="0"/>
              <w:adjustRightInd w:val="0"/>
              <w:jc w:val="right"/>
              <w:rPr>
                <w:rFonts w:ascii="Calibri" w:eastAsiaTheme="minorHAnsi" w:hAnsi="Calibri" w:cs="Calibri"/>
                <w:color w:val="000000"/>
                <w:sz w:val="22"/>
                <w:szCs w:val="22"/>
                <w:lang w:eastAsia="en-US"/>
              </w:rPr>
            </w:pPr>
          </w:p>
        </w:tc>
        <w:tc>
          <w:tcPr>
            <w:tcW w:w="852" w:type="dxa"/>
            <w:tcBorders>
              <w:top w:val="nil"/>
              <w:left w:val="nil"/>
              <w:bottom w:val="nil"/>
              <w:right w:val="nil"/>
            </w:tcBorders>
          </w:tcPr>
          <w:p w:rsidR="0047310A" w:rsidRDefault="0047310A">
            <w:pPr>
              <w:autoSpaceDE w:val="0"/>
              <w:autoSpaceDN w:val="0"/>
              <w:adjustRightInd w:val="0"/>
              <w:jc w:val="right"/>
              <w:rPr>
                <w:rFonts w:ascii="Calibri" w:eastAsiaTheme="minorHAnsi" w:hAnsi="Calibri" w:cs="Calibri"/>
                <w:color w:val="000000"/>
                <w:sz w:val="22"/>
                <w:szCs w:val="22"/>
                <w:lang w:eastAsia="en-US"/>
              </w:rPr>
            </w:pPr>
          </w:p>
        </w:tc>
        <w:tc>
          <w:tcPr>
            <w:tcW w:w="931" w:type="dxa"/>
            <w:gridSpan w:val="2"/>
            <w:tcBorders>
              <w:top w:val="nil"/>
              <w:left w:val="nil"/>
              <w:bottom w:val="nil"/>
              <w:right w:val="nil"/>
            </w:tcBorders>
          </w:tcPr>
          <w:p w:rsidR="0047310A" w:rsidRDefault="0047310A">
            <w:pPr>
              <w:autoSpaceDE w:val="0"/>
              <w:autoSpaceDN w:val="0"/>
              <w:adjustRightInd w:val="0"/>
              <w:jc w:val="right"/>
              <w:rPr>
                <w:rFonts w:ascii="Calibri" w:eastAsiaTheme="minorHAnsi" w:hAnsi="Calibri" w:cs="Calibri"/>
                <w:color w:val="000000"/>
                <w:sz w:val="22"/>
                <w:szCs w:val="22"/>
                <w:lang w:eastAsia="en-US"/>
              </w:rPr>
            </w:pPr>
          </w:p>
        </w:tc>
      </w:tr>
    </w:tbl>
    <w:p w:rsidR="00A23138" w:rsidRPr="0047310A" w:rsidRDefault="00A23138" w:rsidP="0047310A">
      <w:bookmarkStart w:id="0" w:name="_GoBack"/>
      <w:bookmarkEnd w:id="0"/>
    </w:p>
    <w:sectPr w:rsidR="00A23138" w:rsidRPr="00473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rooklyn">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52972"/>
    <w:multiLevelType w:val="hybridMultilevel"/>
    <w:tmpl w:val="08166D9E"/>
    <w:lvl w:ilvl="0" w:tplc="5A5AC5B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77"/>
    <w:rsid w:val="001A20FE"/>
    <w:rsid w:val="00291977"/>
    <w:rsid w:val="0047310A"/>
    <w:rsid w:val="004C5556"/>
    <w:rsid w:val="00892565"/>
    <w:rsid w:val="00A23138"/>
    <w:rsid w:val="00BD56FE"/>
    <w:rsid w:val="00F14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F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A20F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rsid w:val="001A20FE"/>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rsid w:val="001A20FE"/>
    <w:pPr>
      <w:keepNext/>
      <w:spacing w:before="240" w:after="60"/>
      <w:outlineLvl w:val="2"/>
    </w:pPr>
    <w:rPr>
      <w:rFonts w:ascii="Arial" w:eastAsia="Times New Roman" w:hAnsi="Arial" w:cs="Arial"/>
      <w:b/>
      <w:bCs/>
      <w:sz w:val="26"/>
      <w:szCs w:val="26"/>
    </w:rPr>
  </w:style>
  <w:style w:type="paragraph" w:styleId="7">
    <w:name w:val="heading 7"/>
    <w:basedOn w:val="a"/>
    <w:next w:val="a"/>
    <w:link w:val="70"/>
    <w:semiHidden/>
    <w:unhideWhenUsed/>
    <w:qFormat/>
    <w:rsid w:val="001A20FE"/>
    <w:pPr>
      <w:widowControl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0F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1A20F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1A20FE"/>
    <w:rPr>
      <w:rFonts w:ascii="Arial" w:eastAsia="Times New Roman" w:hAnsi="Arial" w:cs="Arial"/>
      <w:b/>
      <w:bCs/>
      <w:sz w:val="26"/>
      <w:szCs w:val="26"/>
      <w:lang w:eastAsia="ru-RU"/>
    </w:rPr>
  </w:style>
  <w:style w:type="character" w:customStyle="1" w:styleId="70">
    <w:name w:val="Заголовок 7 Знак"/>
    <w:basedOn w:val="a0"/>
    <w:link w:val="7"/>
    <w:semiHidden/>
    <w:rsid w:val="001A20FE"/>
    <w:rPr>
      <w:rFonts w:ascii="Times New Roman" w:eastAsia="Calibri" w:hAnsi="Times New Roman" w:cs="Times New Roman"/>
      <w:sz w:val="24"/>
      <w:szCs w:val="24"/>
      <w:lang w:eastAsia="ru-RU"/>
    </w:rPr>
  </w:style>
  <w:style w:type="character" w:styleId="a3">
    <w:name w:val="Hyperlink"/>
    <w:uiPriority w:val="99"/>
    <w:semiHidden/>
    <w:unhideWhenUsed/>
    <w:rsid w:val="001A20FE"/>
    <w:rPr>
      <w:color w:val="0000FF"/>
      <w:u w:val="single"/>
    </w:rPr>
  </w:style>
  <w:style w:type="character" w:styleId="a4">
    <w:name w:val="FollowedHyperlink"/>
    <w:semiHidden/>
    <w:unhideWhenUsed/>
    <w:rsid w:val="001A20FE"/>
    <w:rPr>
      <w:color w:val="800080"/>
      <w:u w:val="single"/>
    </w:rPr>
  </w:style>
  <w:style w:type="character" w:styleId="a5">
    <w:name w:val="Emphasis"/>
    <w:qFormat/>
    <w:rsid w:val="001A20FE"/>
    <w:rPr>
      <w:i/>
      <w:iCs w:val="0"/>
    </w:rPr>
  </w:style>
  <w:style w:type="character" w:styleId="a6">
    <w:name w:val="Strong"/>
    <w:qFormat/>
    <w:rsid w:val="001A20FE"/>
    <w:rPr>
      <w:rFonts w:ascii="Times New Roman" w:hAnsi="Times New Roman" w:cs="Times New Roman" w:hint="default"/>
      <w:b/>
      <w:bCs/>
    </w:rPr>
  </w:style>
  <w:style w:type="paragraph" w:styleId="a7">
    <w:name w:val="Normal (Web)"/>
    <w:basedOn w:val="a"/>
    <w:semiHidden/>
    <w:unhideWhenUsed/>
    <w:rsid w:val="001A20FE"/>
    <w:pPr>
      <w:spacing w:before="100" w:beforeAutospacing="1" w:after="100" w:afterAutospacing="1"/>
    </w:pPr>
  </w:style>
  <w:style w:type="paragraph" w:styleId="a8">
    <w:name w:val="footnote text"/>
    <w:basedOn w:val="a"/>
    <w:link w:val="a9"/>
    <w:uiPriority w:val="99"/>
    <w:semiHidden/>
    <w:unhideWhenUsed/>
    <w:rsid w:val="001A20FE"/>
    <w:rPr>
      <w:rFonts w:ascii="Calibri" w:hAnsi="Calibri"/>
      <w:sz w:val="20"/>
      <w:szCs w:val="20"/>
    </w:rPr>
  </w:style>
  <w:style w:type="character" w:customStyle="1" w:styleId="a9">
    <w:name w:val="Текст сноски Знак"/>
    <w:basedOn w:val="a0"/>
    <w:link w:val="a8"/>
    <w:uiPriority w:val="99"/>
    <w:semiHidden/>
    <w:rsid w:val="001A20FE"/>
    <w:rPr>
      <w:rFonts w:ascii="Calibri" w:eastAsia="Calibri" w:hAnsi="Calibri" w:cs="Times New Roman"/>
      <w:sz w:val="20"/>
      <w:szCs w:val="20"/>
      <w:lang w:eastAsia="ru-RU"/>
    </w:rPr>
  </w:style>
  <w:style w:type="paragraph" w:styleId="aa">
    <w:name w:val="annotation text"/>
    <w:basedOn w:val="a"/>
    <w:link w:val="ab"/>
    <w:semiHidden/>
    <w:unhideWhenUsed/>
    <w:rsid w:val="001A20FE"/>
    <w:rPr>
      <w:sz w:val="20"/>
      <w:szCs w:val="20"/>
    </w:rPr>
  </w:style>
  <w:style w:type="character" w:customStyle="1" w:styleId="ab">
    <w:name w:val="Текст примечания Знак"/>
    <w:basedOn w:val="a0"/>
    <w:link w:val="aa"/>
    <w:semiHidden/>
    <w:rsid w:val="001A20FE"/>
    <w:rPr>
      <w:rFonts w:ascii="Times New Roman" w:eastAsia="Calibri" w:hAnsi="Times New Roman" w:cs="Times New Roman"/>
      <w:sz w:val="20"/>
      <w:szCs w:val="20"/>
      <w:lang w:eastAsia="ru-RU"/>
    </w:rPr>
  </w:style>
  <w:style w:type="paragraph" w:styleId="ac">
    <w:name w:val="header"/>
    <w:basedOn w:val="a"/>
    <w:link w:val="ad"/>
    <w:semiHidden/>
    <w:unhideWhenUsed/>
    <w:rsid w:val="001A20FE"/>
    <w:pPr>
      <w:tabs>
        <w:tab w:val="center" w:pos="4677"/>
        <w:tab w:val="right" w:pos="9355"/>
      </w:tabs>
    </w:pPr>
  </w:style>
  <w:style w:type="character" w:customStyle="1" w:styleId="ad">
    <w:name w:val="Верхний колонтитул Знак"/>
    <w:basedOn w:val="a0"/>
    <w:link w:val="ac"/>
    <w:semiHidden/>
    <w:rsid w:val="001A20FE"/>
    <w:rPr>
      <w:rFonts w:ascii="Times New Roman" w:eastAsia="Calibri" w:hAnsi="Times New Roman" w:cs="Times New Roman"/>
      <w:sz w:val="24"/>
      <w:szCs w:val="24"/>
      <w:lang w:eastAsia="ru-RU"/>
    </w:rPr>
  </w:style>
  <w:style w:type="paragraph" w:styleId="ae">
    <w:name w:val="footer"/>
    <w:basedOn w:val="a"/>
    <w:link w:val="af"/>
    <w:uiPriority w:val="99"/>
    <w:semiHidden/>
    <w:unhideWhenUsed/>
    <w:rsid w:val="001A20FE"/>
    <w:pPr>
      <w:tabs>
        <w:tab w:val="center" w:pos="4677"/>
        <w:tab w:val="right" w:pos="9355"/>
      </w:tabs>
    </w:pPr>
  </w:style>
  <w:style w:type="character" w:customStyle="1" w:styleId="af">
    <w:name w:val="Нижний колонтитул Знак"/>
    <w:basedOn w:val="a0"/>
    <w:link w:val="ae"/>
    <w:uiPriority w:val="99"/>
    <w:semiHidden/>
    <w:rsid w:val="001A20FE"/>
    <w:rPr>
      <w:rFonts w:ascii="Times New Roman" w:eastAsia="Calibri" w:hAnsi="Times New Roman" w:cs="Times New Roman"/>
      <w:sz w:val="24"/>
      <w:szCs w:val="24"/>
      <w:lang w:eastAsia="ru-RU"/>
    </w:rPr>
  </w:style>
  <w:style w:type="paragraph" w:styleId="af0">
    <w:name w:val="Title"/>
    <w:basedOn w:val="a"/>
    <w:link w:val="af1"/>
    <w:qFormat/>
    <w:rsid w:val="001A20FE"/>
    <w:pPr>
      <w:overflowPunct w:val="0"/>
      <w:autoSpaceDE w:val="0"/>
      <w:autoSpaceDN w:val="0"/>
      <w:adjustRightInd w:val="0"/>
      <w:jc w:val="center"/>
    </w:pPr>
    <w:rPr>
      <w:sz w:val="20"/>
      <w:szCs w:val="20"/>
      <w:lang w:val="x-none"/>
    </w:rPr>
  </w:style>
  <w:style w:type="character" w:customStyle="1" w:styleId="af1">
    <w:name w:val="Название Знак"/>
    <w:basedOn w:val="a0"/>
    <w:link w:val="af0"/>
    <w:rsid w:val="001A20FE"/>
    <w:rPr>
      <w:rFonts w:ascii="Times New Roman" w:eastAsia="Calibri" w:hAnsi="Times New Roman" w:cs="Times New Roman"/>
      <w:sz w:val="20"/>
      <w:szCs w:val="20"/>
      <w:lang w:val="x-none" w:eastAsia="ru-RU"/>
    </w:rPr>
  </w:style>
  <w:style w:type="character" w:customStyle="1" w:styleId="af2">
    <w:name w:val="Основной текст Знак"/>
    <w:aliases w:val="body text Знак,Основной текст Знак Знак Знак,Основной текст Знак Знак Знак Знак Знак,body text Знак Знак Знак1,body text Знак Знак Знак Знак1,body text Знак Знак Знак Знак Знак,Основной текст Знак Знак1 Знак,Знак Знак Знак1 Знак"/>
    <w:basedOn w:val="a0"/>
    <w:link w:val="af3"/>
    <w:semiHidden/>
    <w:locked/>
    <w:rsid w:val="001A20FE"/>
    <w:rPr>
      <w:rFonts w:ascii="Times New Roman" w:hAnsi="Times New Roman" w:cs="Times New Roman"/>
      <w:sz w:val="24"/>
      <w:szCs w:val="24"/>
    </w:rPr>
  </w:style>
  <w:style w:type="paragraph" w:styleId="af3">
    <w:name w:val="Body Text"/>
    <w:aliases w:val="body text,Основной текст Знак Знак,Основной текст Знак Знак Знак Знак,body text Знак Знак,body text Знак Знак Знак,body text Знак Знак Знак Знак,Основной текст Знак Знак1,Основной текст2 Знак Знак Знак,Знак Знак Знак1"/>
    <w:basedOn w:val="a"/>
    <w:link w:val="af2"/>
    <w:semiHidden/>
    <w:unhideWhenUsed/>
    <w:rsid w:val="001A20FE"/>
    <w:pPr>
      <w:spacing w:after="120"/>
    </w:pPr>
    <w:rPr>
      <w:rFonts w:eastAsiaTheme="minorHAnsi"/>
      <w:lang w:eastAsia="en-US"/>
    </w:rPr>
  </w:style>
  <w:style w:type="character" w:customStyle="1" w:styleId="11">
    <w:name w:val="Основной текст Знак1"/>
    <w:basedOn w:val="a0"/>
    <w:semiHidden/>
    <w:rsid w:val="001A20FE"/>
    <w:rPr>
      <w:rFonts w:ascii="Times New Roman" w:eastAsia="Calibri" w:hAnsi="Times New Roman" w:cs="Times New Roman"/>
      <w:sz w:val="24"/>
      <w:szCs w:val="24"/>
      <w:lang w:eastAsia="ru-RU"/>
    </w:rPr>
  </w:style>
  <w:style w:type="character" w:customStyle="1" w:styleId="21">
    <w:name w:val="Основной текст Знак2"/>
    <w:aliases w:val="body text Знак1,Основной текст Знак Знак Знак1,Основной текст Знак Знак Знак Знак Знак1,body text Знак Знак Знак2,body text Знак Знак Знак Знак2,body text Знак Знак Знак Знак Знак1,Основной текст Знак Знак1 Знак1"/>
    <w:basedOn w:val="a0"/>
    <w:semiHidden/>
    <w:rsid w:val="001A20FE"/>
    <w:rPr>
      <w:rFonts w:ascii="Times New Roman" w:hAnsi="Times New Roman" w:cs="Times New Roman"/>
      <w:sz w:val="24"/>
      <w:szCs w:val="24"/>
    </w:rPr>
  </w:style>
  <w:style w:type="paragraph" w:styleId="af4">
    <w:name w:val="Body Text Indent"/>
    <w:basedOn w:val="a"/>
    <w:link w:val="af5"/>
    <w:semiHidden/>
    <w:unhideWhenUsed/>
    <w:rsid w:val="001A20FE"/>
    <w:pPr>
      <w:spacing w:after="120"/>
      <w:ind w:left="283"/>
    </w:pPr>
  </w:style>
  <w:style w:type="character" w:customStyle="1" w:styleId="af5">
    <w:name w:val="Основной текст с отступом Знак"/>
    <w:basedOn w:val="a0"/>
    <w:link w:val="af4"/>
    <w:semiHidden/>
    <w:rsid w:val="001A20FE"/>
    <w:rPr>
      <w:rFonts w:ascii="Times New Roman" w:eastAsia="Calibri" w:hAnsi="Times New Roman" w:cs="Times New Roman"/>
      <w:sz w:val="24"/>
      <w:szCs w:val="24"/>
      <w:lang w:eastAsia="ru-RU"/>
    </w:rPr>
  </w:style>
  <w:style w:type="paragraph" w:styleId="22">
    <w:name w:val="Body Text 2"/>
    <w:basedOn w:val="a"/>
    <w:link w:val="23"/>
    <w:semiHidden/>
    <w:unhideWhenUsed/>
    <w:rsid w:val="001A20FE"/>
    <w:pPr>
      <w:spacing w:after="120" w:line="480" w:lineRule="auto"/>
    </w:pPr>
    <w:rPr>
      <w:rFonts w:ascii="Calibri" w:hAnsi="Calibri"/>
      <w:szCs w:val="20"/>
    </w:rPr>
  </w:style>
  <w:style w:type="character" w:customStyle="1" w:styleId="23">
    <w:name w:val="Основной текст 2 Знак"/>
    <w:basedOn w:val="a0"/>
    <w:link w:val="22"/>
    <w:semiHidden/>
    <w:rsid w:val="001A20FE"/>
    <w:rPr>
      <w:rFonts w:ascii="Calibri" w:eastAsia="Calibri" w:hAnsi="Calibri" w:cs="Times New Roman"/>
      <w:sz w:val="24"/>
      <w:szCs w:val="20"/>
      <w:lang w:eastAsia="ru-RU"/>
    </w:rPr>
  </w:style>
  <w:style w:type="paragraph" w:styleId="31">
    <w:name w:val="Body Text 3"/>
    <w:basedOn w:val="a"/>
    <w:link w:val="32"/>
    <w:semiHidden/>
    <w:unhideWhenUsed/>
    <w:rsid w:val="001A20FE"/>
    <w:pPr>
      <w:spacing w:after="120"/>
    </w:pPr>
    <w:rPr>
      <w:sz w:val="16"/>
      <w:szCs w:val="16"/>
    </w:rPr>
  </w:style>
  <w:style w:type="character" w:customStyle="1" w:styleId="32">
    <w:name w:val="Основной текст 3 Знак"/>
    <w:basedOn w:val="a0"/>
    <w:link w:val="31"/>
    <w:semiHidden/>
    <w:rsid w:val="001A20FE"/>
    <w:rPr>
      <w:rFonts w:ascii="Times New Roman" w:eastAsia="Calibri" w:hAnsi="Times New Roman" w:cs="Times New Roman"/>
      <w:sz w:val="16"/>
      <w:szCs w:val="16"/>
      <w:lang w:eastAsia="ru-RU"/>
    </w:rPr>
  </w:style>
  <w:style w:type="paragraph" w:styleId="24">
    <w:name w:val="Body Text Indent 2"/>
    <w:basedOn w:val="a"/>
    <w:link w:val="25"/>
    <w:semiHidden/>
    <w:unhideWhenUsed/>
    <w:rsid w:val="001A20FE"/>
    <w:pPr>
      <w:spacing w:after="120" w:line="480" w:lineRule="auto"/>
      <w:ind w:left="283"/>
    </w:pPr>
  </w:style>
  <w:style w:type="character" w:customStyle="1" w:styleId="25">
    <w:name w:val="Основной текст с отступом 2 Знак"/>
    <w:basedOn w:val="a0"/>
    <w:link w:val="24"/>
    <w:semiHidden/>
    <w:rsid w:val="001A20FE"/>
    <w:rPr>
      <w:rFonts w:ascii="Times New Roman" w:eastAsia="Calibri" w:hAnsi="Times New Roman" w:cs="Times New Roman"/>
      <w:sz w:val="24"/>
      <w:szCs w:val="24"/>
      <w:lang w:eastAsia="ru-RU"/>
    </w:rPr>
  </w:style>
  <w:style w:type="paragraph" w:styleId="af6">
    <w:name w:val="Document Map"/>
    <w:basedOn w:val="a"/>
    <w:link w:val="af7"/>
    <w:semiHidden/>
    <w:unhideWhenUsed/>
    <w:rsid w:val="001A20FE"/>
    <w:pPr>
      <w:shd w:val="clear" w:color="auto" w:fill="000080"/>
      <w:spacing w:after="200" w:line="276" w:lineRule="auto"/>
    </w:pPr>
    <w:rPr>
      <w:rFonts w:ascii="Tahoma" w:hAnsi="Tahoma"/>
      <w:sz w:val="20"/>
      <w:szCs w:val="20"/>
    </w:rPr>
  </w:style>
  <w:style w:type="character" w:customStyle="1" w:styleId="af7">
    <w:name w:val="Схема документа Знак"/>
    <w:basedOn w:val="a0"/>
    <w:link w:val="af6"/>
    <w:semiHidden/>
    <w:rsid w:val="001A20FE"/>
    <w:rPr>
      <w:rFonts w:ascii="Tahoma" w:eastAsia="Calibri" w:hAnsi="Tahoma" w:cs="Times New Roman"/>
      <w:sz w:val="20"/>
      <w:szCs w:val="20"/>
      <w:shd w:val="clear" w:color="auto" w:fill="000080"/>
      <w:lang w:eastAsia="ru-RU"/>
    </w:rPr>
  </w:style>
  <w:style w:type="paragraph" w:styleId="af8">
    <w:name w:val="annotation subject"/>
    <w:basedOn w:val="aa"/>
    <w:next w:val="aa"/>
    <w:link w:val="af9"/>
    <w:semiHidden/>
    <w:unhideWhenUsed/>
    <w:rsid w:val="001A20FE"/>
    <w:rPr>
      <w:b/>
      <w:bCs/>
    </w:rPr>
  </w:style>
  <w:style w:type="character" w:customStyle="1" w:styleId="af9">
    <w:name w:val="Тема примечания Знак"/>
    <w:basedOn w:val="ab"/>
    <w:link w:val="af8"/>
    <w:semiHidden/>
    <w:rsid w:val="001A20FE"/>
    <w:rPr>
      <w:rFonts w:ascii="Times New Roman" w:eastAsia="Calibri" w:hAnsi="Times New Roman" w:cs="Times New Roman"/>
      <w:b/>
      <w:bCs/>
      <w:sz w:val="20"/>
      <w:szCs w:val="20"/>
      <w:lang w:eastAsia="ru-RU"/>
    </w:rPr>
  </w:style>
  <w:style w:type="paragraph" w:styleId="afa">
    <w:name w:val="Balloon Text"/>
    <w:basedOn w:val="a"/>
    <w:link w:val="afb"/>
    <w:semiHidden/>
    <w:unhideWhenUsed/>
    <w:rsid w:val="001A20FE"/>
    <w:rPr>
      <w:rFonts w:ascii="Tahoma" w:hAnsi="Tahoma"/>
      <w:sz w:val="16"/>
      <w:szCs w:val="16"/>
    </w:rPr>
  </w:style>
  <w:style w:type="character" w:customStyle="1" w:styleId="afb">
    <w:name w:val="Текст выноски Знак"/>
    <w:basedOn w:val="a0"/>
    <w:link w:val="afa"/>
    <w:semiHidden/>
    <w:rsid w:val="001A20FE"/>
    <w:rPr>
      <w:rFonts w:ascii="Tahoma" w:eastAsia="Calibri" w:hAnsi="Tahoma" w:cs="Times New Roman"/>
      <w:sz w:val="16"/>
      <w:szCs w:val="16"/>
      <w:lang w:eastAsia="ru-RU"/>
    </w:rPr>
  </w:style>
  <w:style w:type="character" w:customStyle="1" w:styleId="afc">
    <w:name w:val="Без интервала Знак"/>
    <w:link w:val="afd"/>
    <w:uiPriority w:val="99"/>
    <w:locked/>
    <w:rsid w:val="001A20FE"/>
    <w:rPr>
      <w:rFonts w:ascii="Times New Roman" w:eastAsia="Times New Roman" w:hAnsi="Times New Roman" w:cs="Times New Roman"/>
      <w:sz w:val="24"/>
      <w:szCs w:val="24"/>
    </w:rPr>
  </w:style>
  <w:style w:type="paragraph" w:styleId="afd">
    <w:name w:val="No Spacing"/>
    <w:link w:val="afc"/>
    <w:uiPriority w:val="99"/>
    <w:qFormat/>
    <w:rsid w:val="001A20FE"/>
    <w:pPr>
      <w:spacing w:after="0" w:line="240" w:lineRule="auto"/>
    </w:pPr>
    <w:rPr>
      <w:rFonts w:ascii="Times New Roman" w:eastAsia="Times New Roman" w:hAnsi="Times New Roman" w:cs="Times New Roman"/>
      <w:sz w:val="24"/>
      <w:szCs w:val="24"/>
    </w:rPr>
  </w:style>
  <w:style w:type="paragraph" w:styleId="afe">
    <w:name w:val="List Paragraph"/>
    <w:basedOn w:val="a"/>
    <w:uiPriority w:val="34"/>
    <w:qFormat/>
    <w:rsid w:val="001A20FE"/>
    <w:pPr>
      <w:ind w:left="720"/>
      <w:contextualSpacing/>
      <w:jc w:val="both"/>
    </w:pPr>
    <w:rPr>
      <w:rFonts w:eastAsia="Times New Roman"/>
      <w:szCs w:val="22"/>
    </w:rPr>
  </w:style>
  <w:style w:type="character" w:customStyle="1" w:styleId="ConsPlusNormal">
    <w:name w:val="ConsPlusNormal Знак"/>
    <w:link w:val="ConsPlusNormal0"/>
    <w:locked/>
    <w:rsid w:val="001A20FE"/>
    <w:rPr>
      <w:rFonts w:ascii="Arial" w:hAnsi="Arial" w:cs="Arial"/>
    </w:rPr>
  </w:style>
  <w:style w:type="paragraph" w:customStyle="1" w:styleId="ConsPlusNormal0">
    <w:name w:val="ConsPlusNormal"/>
    <w:link w:val="ConsPlusNormal"/>
    <w:rsid w:val="001A20FE"/>
    <w:pPr>
      <w:widowControl w:val="0"/>
      <w:autoSpaceDE w:val="0"/>
      <w:autoSpaceDN w:val="0"/>
      <w:adjustRightInd w:val="0"/>
      <w:spacing w:after="0" w:line="240" w:lineRule="auto"/>
      <w:ind w:firstLine="720"/>
    </w:pPr>
    <w:rPr>
      <w:rFonts w:ascii="Arial" w:hAnsi="Arial" w:cs="Arial"/>
    </w:rPr>
  </w:style>
  <w:style w:type="paragraph" w:customStyle="1" w:styleId="Default">
    <w:name w:val="Default"/>
    <w:rsid w:val="001A20F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SpacingChar">
    <w:name w:val="No Spacing Char"/>
    <w:link w:val="12"/>
    <w:locked/>
    <w:rsid w:val="001A20FE"/>
    <w:rPr>
      <w:rFonts w:ascii="Times New Roman" w:hAnsi="Times New Roman" w:cs="Times New Roman"/>
      <w:sz w:val="24"/>
      <w:szCs w:val="24"/>
    </w:rPr>
  </w:style>
  <w:style w:type="paragraph" w:customStyle="1" w:styleId="12">
    <w:name w:val="Без интервала1"/>
    <w:link w:val="NoSpacingChar"/>
    <w:rsid w:val="001A20FE"/>
    <w:pPr>
      <w:spacing w:after="0" w:line="240" w:lineRule="auto"/>
    </w:pPr>
    <w:rPr>
      <w:rFonts w:ascii="Times New Roman" w:hAnsi="Times New Roman" w:cs="Times New Roman"/>
      <w:sz w:val="24"/>
      <w:szCs w:val="24"/>
    </w:rPr>
  </w:style>
  <w:style w:type="paragraph" w:customStyle="1" w:styleId="210">
    <w:name w:val="Основной текст 21"/>
    <w:basedOn w:val="a"/>
    <w:uiPriority w:val="99"/>
    <w:rsid w:val="001A20FE"/>
    <w:pPr>
      <w:ind w:left="360"/>
      <w:jc w:val="both"/>
    </w:pPr>
    <w:rPr>
      <w:rFonts w:eastAsia="Times New Roman"/>
      <w:sz w:val="28"/>
      <w:szCs w:val="28"/>
    </w:rPr>
  </w:style>
  <w:style w:type="paragraph" w:customStyle="1" w:styleId="13">
    <w:name w:val="Без интервала1"/>
    <w:qFormat/>
    <w:rsid w:val="001A20FE"/>
    <w:pPr>
      <w:spacing w:after="0" w:line="240" w:lineRule="auto"/>
    </w:pPr>
    <w:rPr>
      <w:rFonts w:ascii="Times New Roman" w:eastAsia="Calibri" w:hAnsi="Times New Roman" w:cs="Times New Roman"/>
      <w:sz w:val="24"/>
      <w:szCs w:val="24"/>
      <w:lang w:eastAsia="ru-RU"/>
    </w:rPr>
  </w:style>
  <w:style w:type="paragraph" w:customStyle="1" w:styleId="14">
    <w:name w:val="Абзац списка1"/>
    <w:basedOn w:val="a"/>
    <w:rsid w:val="001A20FE"/>
    <w:pPr>
      <w:ind w:left="720"/>
      <w:contextualSpacing/>
    </w:pPr>
  </w:style>
  <w:style w:type="character" w:customStyle="1" w:styleId="ConsNormal">
    <w:name w:val="ConsNormal Знак"/>
    <w:link w:val="ConsNormal0"/>
    <w:locked/>
    <w:rsid w:val="001A20FE"/>
    <w:rPr>
      <w:rFonts w:ascii="Arial" w:hAnsi="Arial" w:cs="Arial"/>
    </w:rPr>
  </w:style>
  <w:style w:type="paragraph" w:customStyle="1" w:styleId="ConsNormal0">
    <w:name w:val="ConsNormal"/>
    <w:link w:val="ConsNormal"/>
    <w:rsid w:val="001A20FE"/>
    <w:pPr>
      <w:widowControl w:val="0"/>
      <w:autoSpaceDE w:val="0"/>
      <w:autoSpaceDN w:val="0"/>
      <w:adjustRightInd w:val="0"/>
      <w:spacing w:after="0" w:line="240" w:lineRule="auto"/>
      <w:ind w:right="19772" w:firstLine="720"/>
    </w:pPr>
    <w:rPr>
      <w:rFonts w:ascii="Arial" w:hAnsi="Arial" w:cs="Arial"/>
    </w:rPr>
  </w:style>
  <w:style w:type="paragraph" w:customStyle="1" w:styleId="15">
    <w:name w:val="Обычный1"/>
    <w:rsid w:val="001A20FE"/>
    <w:pPr>
      <w:spacing w:after="0" w:line="240" w:lineRule="auto"/>
    </w:pPr>
    <w:rPr>
      <w:rFonts w:ascii="Brooklyn" w:eastAsia="Calibri" w:hAnsi="Brooklyn" w:cs="Times New Roman"/>
      <w:sz w:val="20"/>
      <w:szCs w:val="20"/>
      <w:lang w:eastAsia="ru-RU"/>
    </w:rPr>
  </w:style>
  <w:style w:type="paragraph" w:customStyle="1" w:styleId="26">
    <w:name w:val="Обычный2"/>
    <w:rsid w:val="001A20FE"/>
    <w:pPr>
      <w:spacing w:after="0" w:line="240" w:lineRule="auto"/>
    </w:pPr>
    <w:rPr>
      <w:rFonts w:ascii="Brooklyn" w:eastAsia="Calibri" w:hAnsi="Brooklyn" w:cs="Brooklyn"/>
      <w:sz w:val="20"/>
      <w:szCs w:val="20"/>
      <w:lang w:eastAsia="ru-RU"/>
    </w:rPr>
  </w:style>
  <w:style w:type="paragraph" w:customStyle="1" w:styleId="130">
    <w:name w:val="Без интервала13"/>
    <w:rsid w:val="001A20FE"/>
    <w:pPr>
      <w:spacing w:after="0" w:line="240" w:lineRule="auto"/>
    </w:pPr>
    <w:rPr>
      <w:rFonts w:ascii="Times New Roman" w:eastAsia="Calibri" w:hAnsi="Times New Roman" w:cs="Times New Roman"/>
      <w:sz w:val="24"/>
      <w:szCs w:val="24"/>
      <w:lang w:eastAsia="ru-RU"/>
    </w:rPr>
  </w:style>
  <w:style w:type="paragraph" w:customStyle="1" w:styleId="33">
    <w:name w:val="Обычный3"/>
    <w:rsid w:val="001A20FE"/>
    <w:pPr>
      <w:spacing w:after="0" w:line="240" w:lineRule="auto"/>
    </w:pPr>
    <w:rPr>
      <w:rFonts w:ascii="Brooklyn" w:eastAsia="Calibri" w:hAnsi="Brooklyn" w:cs="Times New Roman"/>
      <w:sz w:val="20"/>
      <w:szCs w:val="20"/>
      <w:lang w:eastAsia="ru-RU"/>
    </w:rPr>
  </w:style>
  <w:style w:type="paragraph" w:customStyle="1" w:styleId="110">
    <w:name w:val="Без интервала11"/>
    <w:rsid w:val="001A20FE"/>
    <w:pPr>
      <w:spacing w:after="0" w:line="240" w:lineRule="auto"/>
    </w:pPr>
    <w:rPr>
      <w:rFonts w:ascii="Times New Roman" w:eastAsia="Calibri" w:hAnsi="Times New Roman" w:cs="Times New Roman"/>
      <w:sz w:val="24"/>
      <w:szCs w:val="24"/>
      <w:lang w:eastAsia="ru-RU"/>
    </w:rPr>
  </w:style>
  <w:style w:type="paragraph" w:customStyle="1" w:styleId="4">
    <w:name w:val="Обычный4"/>
    <w:rsid w:val="001A20FE"/>
    <w:pPr>
      <w:spacing w:after="0" w:line="240" w:lineRule="auto"/>
    </w:pPr>
    <w:rPr>
      <w:rFonts w:ascii="Brooklyn" w:eastAsia="Calibri" w:hAnsi="Brooklyn" w:cs="Times New Roman"/>
      <w:sz w:val="20"/>
      <w:szCs w:val="20"/>
      <w:lang w:eastAsia="ru-RU"/>
    </w:rPr>
  </w:style>
  <w:style w:type="paragraph" w:customStyle="1" w:styleId="27">
    <w:name w:val="Без интервала2"/>
    <w:rsid w:val="001A20FE"/>
    <w:pPr>
      <w:spacing w:after="0" w:line="240" w:lineRule="auto"/>
    </w:pPr>
    <w:rPr>
      <w:rFonts w:ascii="Times New Roman" w:eastAsia="Calibri" w:hAnsi="Times New Roman" w:cs="Times New Roman"/>
      <w:sz w:val="24"/>
      <w:szCs w:val="24"/>
      <w:lang w:eastAsia="ru-RU"/>
    </w:rPr>
  </w:style>
  <w:style w:type="paragraph" w:customStyle="1" w:styleId="120">
    <w:name w:val="Абзац списка12"/>
    <w:basedOn w:val="a"/>
    <w:rsid w:val="001A20FE"/>
    <w:pPr>
      <w:ind w:left="720"/>
      <w:contextualSpacing/>
    </w:pPr>
  </w:style>
  <w:style w:type="paragraph" w:customStyle="1" w:styleId="1900">
    <w:name w:val="Стиль Заголовок 1 + 9 пт По центру Перед:  0 пт После:  0 пт"/>
    <w:basedOn w:val="1"/>
    <w:rsid w:val="001A20FE"/>
    <w:pPr>
      <w:keepLines w:val="0"/>
      <w:tabs>
        <w:tab w:val="left" w:pos="113"/>
      </w:tabs>
      <w:spacing w:before="0"/>
      <w:jc w:val="center"/>
    </w:pPr>
    <w:rPr>
      <w:rFonts w:ascii="Times New Roman" w:eastAsia="Calibri" w:hAnsi="Times New Roman"/>
      <w:color w:val="auto"/>
      <w:kern w:val="32"/>
      <w:sz w:val="18"/>
      <w:szCs w:val="20"/>
    </w:rPr>
  </w:style>
  <w:style w:type="paragraph" w:customStyle="1" w:styleId="font5">
    <w:name w:val="font5"/>
    <w:basedOn w:val="a"/>
    <w:rsid w:val="001A20FE"/>
    <w:pPr>
      <w:spacing w:before="100" w:beforeAutospacing="1" w:after="100" w:afterAutospacing="1"/>
    </w:pPr>
    <w:rPr>
      <w:color w:val="000000"/>
      <w:sz w:val="21"/>
      <w:szCs w:val="21"/>
    </w:rPr>
  </w:style>
  <w:style w:type="paragraph" w:customStyle="1" w:styleId="font6">
    <w:name w:val="font6"/>
    <w:basedOn w:val="a"/>
    <w:rsid w:val="001A20FE"/>
    <w:pPr>
      <w:spacing w:before="100" w:beforeAutospacing="1" w:after="100" w:afterAutospacing="1"/>
    </w:pPr>
    <w:rPr>
      <w:color w:val="000000"/>
      <w:sz w:val="21"/>
      <w:szCs w:val="21"/>
    </w:rPr>
  </w:style>
  <w:style w:type="paragraph" w:customStyle="1" w:styleId="xl65">
    <w:name w:val="xl65"/>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6">
    <w:name w:val="xl66"/>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7">
    <w:name w:val="xl67"/>
    <w:basedOn w:val="a"/>
    <w:rsid w:val="001A20FE"/>
    <w:pPr>
      <w:spacing w:before="100" w:beforeAutospacing="1" w:after="100" w:afterAutospacing="1"/>
    </w:pPr>
  </w:style>
  <w:style w:type="paragraph" w:customStyle="1" w:styleId="xl68">
    <w:name w:val="xl68"/>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69">
    <w:name w:val="xl69"/>
    <w:basedOn w:val="a"/>
    <w:rsid w:val="001A20FE"/>
    <w:pPr>
      <w:pBdr>
        <w:top w:val="single" w:sz="4" w:space="0" w:color="auto"/>
        <w:left w:val="single" w:sz="4" w:space="0" w:color="auto"/>
        <w:bottom w:val="single" w:sz="4" w:space="0" w:color="auto"/>
      </w:pBdr>
      <w:spacing w:before="100" w:beforeAutospacing="1" w:after="100" w:afterAutospacing="1"/>
      <w:jc w:val="center"/>
    </w:pPr>
    <w:rPr>
      <w:b/>
      <w:bCs/>
      <w:sz w:val="21"/>
      <w:szCs w:val="21"/>
    </w:rPr>
  </w:style>
  <w:style w:type="paragraph" w:customStyle="1" w:styleId="xl70">
    <w:name w:val="xl70"/>
    <w:basedOn w:val="a"/>
    <w:rsid w:val="001A20FE"/>
    <w:pPr>
      <w:pBdr>
        <w:top w:val="single" w:sz="4" w:space="0" w:color="auto"/>
        <w:bottom w:val="single" w:sz="4" w:space="0" w:color="auto"/>
      </w:pBdr>
      <w:spacing w:before="100" w:beforeAutospacing="1" w:after="100" w:afterAutospacing="1"/>
      <w:jc w:val="center"/>
    </w:pPr>
    <w:rPr>
      <w:b/>
      <w:bCs/>
      <w:sz w:val="21"/>
      <w:szCs w:val="21"/>
    </w:rPr>
  </w:style>
  <w:style w:type="paragraph" w:customStyle="1" w:styleId="xl71">
    <w:name w:val="xl71"/>
    <w:basedOn w:val="a"/>
    <w:rsid w:val="001A20FE"/>
    <w:pPr>
      <w:pBdr>
        <w:top w:val="single" w:sz="4" w:space="0" w:color="auto"/>
        <w:bottom w:val="single" w:sz="4" w:space="0" w:color="auto"/>
        <w:right w:val="single" w:sz="4" w:space="0" w:color="auto"/>
      </w:pBdr>
      <w:spacing w:before="100" w:beforeAutospacing="1" w:after="100" w:afterAutospacing="1"/>
      <w:jc w:val="center"/>
    </w:pPr>
    <w:rPr>
      <w:b/>
      <w:bCs/>
      <w:sz w:val="21"/>
      <w:szCs w:val="21"/>
    </w:rPr>
  </w:style>
  <w:style w:type="paragraph" w:customStyle="1" w:styleId="xl72">
    <w:name w:val="xl72"/>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73">
    <w:name w:val="xl73"/>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1A20FE"/>
    <w:pPr>
      <w:spacing w:before="100" w:beforeAutospacing="1" w:after="100" w:afterAutospacing="1"/>
    </w:pPr>
  </w:style>
  <w:style w:type="paragraph" w:customStyle="1" w:styleId="xl75">
    <w:name w:val="xl75"/>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1A20FE"/>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77">
    <w:name w:val="xl77"/>
    <w:basedOn w:val="a"/>
    <w:rsid w:val="001A20FE"/>
    <w:pPr>
      <w:pBdr>
        <w:left w:val="single" w:sz="4" w:space="0" w:color="auto"/>
        <w:right w:val="single" w:sz="4" w:space="0" w:color="auto"/>
      </w:pBdr>
      <w:spacing w:before="100" w:beforeAutospacing="1" w:after="100" w:afterAutospacing="1"/>
      <w:jc w:val="center"/>
    </w:pPr>
    <w:rPr>
      <w:sz w:val="21"/>
      <w:szCs w:val="21"/>
    </w:rPr>
  </w:style>
  <w:style w:type="paragraph" w:customStyle="1" w:styleId="xl78">
    <w:name w:val="xl78"/>
    <w:basedOn w:val="a"/>
    <w:rsid w:val="001A20FE"/>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79">
    <w:name w:val="xl79"/>
    <w:basedOn w:val="a"/>
    <w:rsid w:val="001A20F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5">
    <w:name w:val="Обычный5"/>
    <w:rsid w:val="001A20FE"/>
    <w:pPr>
      <w:spacing w:after="0" w:line="240" w:lineRule="auto"/>
    </w:pPr>
    <w:rPr>
      <w:rFonts w:ascii="Brooklyn" w:eastAsia="Calibri" w:hAnsi="Brooklyn" w:cs="Times New Roman"/>
      <w:sz w:val="20"/>
      <w:szCs w:val="20"/>
      <w:lang w:eastAsia="ru-RU"/>
    </w:rPr>
  </w:style>
  <w:style w:type="paragraph" w:customStyle="1" w:styleId="6">
    <w:name w:val="Обычный6"/>
    <w:rsid w:val="001A20FE"/>
    <w:pPr>
      <w:spacing w:after="0" w:line="240" w:lineRule="auto"/>
    </w:pPr>
    <w:rPr>
      <w:rFonts w:ascii="Brooklyn" w:eastAsia="Calibri" w:hAnsi="Brooklyn" w:cs="Times New Roman"/>
      <w:sz w:val="20"/>
      <w:szCs w:val="20"/>
      <w:lang w:eastAsia="ru-RU"/>
    </w:rPr>
  </w:style>
  <w:style w:type="paragraph" w:customStyle="1" w:styleId="71">
    <w:name w:val="Обычный7"/>
    <w:rsid w:val="001A20FE"/>
    <w:pPr>
      <w:spacing w:after="0" w:line="240" w:lineRule="auto"/>
    </w:pPr>
    <w:rPr>
      <w:rFonts w:ascii="Brooklyn" w:eastAsia="Calibri" w:hAnsi="Brooklyn" w:cs="Times New Roman"/>
      <w:sz w:val="20"/>
      <w:szCs w:val="20"/>
      <w:lang w:eastAsia="ru-RU"/>
    </w:rPr>
  </w:style>
  <w:style w:type="paragraph" w:customStyle="1" w:styleId="28">
    <w:name w:val="Абзац списка2"/>
    <w:basedOn w:val="a"/>
    <w:rsid w:val="001A20FE"/>
    <w:pPr>
      <w:ind w:left="720"/>
      <w:contextualSpacing/>
    </w:pPr>
  </w:style>
  <w:style w:type="paragraph" w:customStyle="1" w:styleId="34">
    <w:name w:val="Без интервала3"/>
    <w:rsid w:val="001A20FE"/>
    <w:pPr>
      <w:spacing w:after="0" w:line="240" w:lineRule="auto"/>
    </w:pPr>
    <w:rPr>
      <w:rFonts w:ascii="Times New Roman" w:eastAsia="Times New Roman" w:hAnsi="Times New Roman" w:cs="Times New Roman"/>
      <w:sz w:val="24"/>
      <w:szCs w:val="24"/>
      <w:lang w:eastAsia="ru-RU"/>
    </w:rPr>
  </w:style>
  <w:style w:type="paragraph" w:customStyle="1" w:styleId="121">
    <w:name w:val="Без интервала12"/>
    <w:rsid w:val="001A20FE"/>
    <w:pPr>
      <w:spacing w:after="0" w:line="240" w:lineRule="auto"/>
    </w:pPr>
    <w:rPr>
      <w:rFonts w:ascii="Times New Roman" w:eastAsia="Times New Roman" w:hAnsi="Times New Roman" w:cs="Times New Roman"/>
      <w:sz w:val="24"/>
      <w:szCs w:val="24"/>
      <w:lang w:eastAsia="ru-RU"/>
    </w:rPr>
  </w:style>
  <w:style w:type="paragraph" w:customStyle="1" w:styleId="111">
    <w:name w:val="Абзац списка11"/>
    <w:basedOn w:val="a"/>
    <w:rsid w:val="001A20FE"/>
    <w:pPr>
      <w:ind w:left="720"/>
      <w:contextualSpacing/>
    </w:pPr>
    <w:rPr>
      <w:rFonts w:eastAsia="Times New Roman"/>
    </w:rPr>
  </w:style>
  <w:style w:type="paragraph" w:customStyle="1" w:styleId="29">
    <w:name w:val="Абзац списка2"/>
    <w:basedOn w:val="a"/>
    <w:rsid w:val="001A20FE"/>
    <w:pPr>
      <w:ind w:left="720"/>
      <w:contextualSpacing/>
    </w:pPr>
    <w:rPr>
      <w:rFonts w:eastAsia="Times New Roman"/>
    </w:rPr>
  </w:style>
  <w:style w:type="paragraph" w:customStyle="1" w:styleId="NoSpacing1">
    <w:name w:val="No Spacing1"/>
    <w:rsid w:val="001A20FE"/>
    <w:pPr>
      <w:spacing w:after="0"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rsid w:val="001A20FE"/>
    <w:pPr>
      <w:ind w:left="720"/>
      <w:contextualSpacing/>
    </w:pPr>
    <w:rPr>
      <w:rFonts w:eastAsia="Times New Roman"/>
    </w:rPr>
  </w:style>
  <w:style w:type="paragraph" w:customStyle="1" w:styleId="40">
    <w:name w:val="Абзац списка4"/>
    <w:basedOn w:val="a"/>
    <w:rsid w:val="001A20FE"/>
    <w:pPr>
      <w:ind w:left="720"/>
      <w:contextualSpacing/>
    </w:pPr>
    <w:rPr>
      <w:rFonts w:eastAsia="Times New Roman"/>
    </w:rPr>
  </w:style>
  <w:style w:type="paragraph" w:customStyle="1" w:styleId="50">
    <w:name w:val="Без интервала5"/>
    <w:rsid w:val="001A20FE"/>
    <w:pPr>
      <w:spacing w:after="0" w:line="240" w:lineRule="auto"/>
    </w:pPr>
    <w:rPr>
      <w:rFonts w:ascii="Times New Roman" w:eastAsia="Times New Roman" w:hAnsi="Times New Roman" w:cs="Times New Roman"/>
      <w:sz w:val="24"/>
      <w:szCs w:val="24"/>
      <w:lang w:eastAsia="ru-RU"/>
    </w:rPr>
  </w:style>
  <w:style w:type="paragraph" w:customStyle="1" w:styleId="ListParagraph0">
    <w:name w:val="List Paragraph0"/>
    <w:basedOn w:val="a"/>
    <w:uiPriority w:val="34"/>
    <w:qFormat/>
    <w:rsid w:val="001A20FE"/>
    <w:pPr>
      <w:ind w:left="708"/>
    </w:pPr>
  </w:style>
  <w:style w:type="character" w:styleId="aff">
    <w:name w:val="footnote reference"/>
    <w:uiPriority w:val="99"/>
    <w:semiHidden/>
    <w:unhideWhenUsed/>
    <w:rsid w:val="001A20FE"/>
    <w:rPr>
      <w:vertAlign w:val="superscript"/>
    </w:rPr>
  </w:style>
  <w:style w:type="character" w:styleId="aff0">
    <w:name w:val="annotation reference"/>
    <w:semiHidden/>
    <w:unhideWhenUsed/>
    <w:rsid w:val="001A20FE"/>
    <w:rPr>
      <w:sz w:val="16"/>
      <w:szCs w:val="16"/>
    </w:rPr>
  </w:style>
  <w:style w:type="character" w:customStyle="1" w:styleId="16">
    <w:name w:val="Основной текст с отступом Знак1"/>
    <w:rsid w:val="001A20FE"/>
    <w:rPr>
      <w:rFonts w:ascii="Times New Roman" w:eastAsia="Times New Roman" w:hAnsi="Times New Roman" w:cs="Times New Roman" w:hint="default"/>
      <w:sz w:val="24"/>
    </w:rPr>
  </w:style>
  <w:style w:type="character" w:customStyle="1" w:styleId="17">
    <w:name w:val="Текст сноски Знак1"/>
    <w:basedOn w:val="a0"/>
    <w:rsid w:val="001A20FE"/>
    <w:rPr>
      <w:rFonts w:ascii="Times New Roman" w:hAnsi="Times New Roman" w:cs="Times New Roman" w:hint="default"/>
    </w:rPr>
  </w:style>
  <w:style w:type="character" w:customStyle="1" w:styleId="211">
    <w:name w:val="Основной текст 2 Знак1"/>
    <w:basedOn w:val="a0"/>
    <w:rsid w:val="001A20FE"/>
    <w:rPr>
      <w:rFonts w:ascii="Times New Roman" w:hAnsi="Times New Roman" w:cs="Times New Roman" w:hint="default"/>
      <w:sz w:val="24"/>
      <w:szCs w:val="24"/>
    </w:rPr>
  </w:style>
  <w:style w:type="character" w:customStyle="1" w:styleId="18">
    <w:name w:val="Схема документа Знак1"/>
    <w:basedOn w:val="a0"/>
    <w:rsid w:val="001A20FE"/>
    <w:rPr>
      <w:rFonts w:ascii="Tahoma" w:hAnsi="Tahoma" w:cs="Tahoma" w:hint="default"/>
      <w:sz w:val="16"/>
      <w:szCs w:val="16"/>
    </w:rPr>
  </w:style>
  <w:style w:type="character" w:customStyle="1" w:styleId="19">
    <w:name w:val="Название Знак1"/>
    <w:basedOn w:val="a0"/>
    <w:rsid w:val="001A20FE"/>
    <w:rPr>
      <w:rFonts w:asciiTheme="majorHAnsi" w:eastAsiaTheme="majorEastAsia" w:hAnsiTheme="majorHAnsi" w:cstheme="majorBidi" w:hint="default"/>
      <w:color w:val="17365D" w:themeColor="text2" w:themeShade="BF"/>
      <w:spacing w:val="5"/>
      <w:kern w:val="28"/>
      <w:sz w:val="52"/>
      <w:szCs w:val="52"/>
    </w:rPr>
  </w:style>
  <w:style w:type="character" w:customStyle="1" w:styleId="apple-converted-space">
    <w:name w:val="apple-converted-space"/>
    <w:rsid w:val="001A20FE"/>
  </w:style>
  <w:style w:type="character" w:customStyle="1" w:styleId="Heading1Char">
    <w:name w:val="Heading 1 Char"/>
    <w:locked/>
    <w:rsid w:val="001A20FE"/>
    <w:rPr>
      <w:rFonts w:ascii="Cambria" w:hAnsi="Cambria" w:hint="default"/>
      <w:b/>
      <w:bCs w:val="0"/>
      <w:color w:val="365F91"/>
      <w:sz w:val="28"/>
      <w:lang w:val="ru-RU" w:eastAsia="ru-RU"/>
    </w:rPr>
  </w:style>
  <w:style w:type="character" w:customStyle="1" w:styleId="131">
    <w:name w:val="Знак Знак13"/>
    <w:locked/>
    <w:rsid w:val="001A20FE"/>
    <w:rPr>
      <w:rFonts w:ascii="Cambria" w:hAnsi="Cambria" w:hint="default"/>
      <w:b/>
      <w:bCs w:val="0"/>
      <w:color w:val="365F91"/>
      <w:sz w:val="28"/>
      <w:lang w:val="ru-RU" w:eastAsia="ru-RU"/>
    </w:rPr>
  </w:style>
  <w:style w:type="character" w:customStyle="1" w:styleId="hlword">
    <w:name w:val="hlword"/>
    <w:basedOn w:val="a0"/>
    <w:rsid w:val="001A20FE"/>
  </w:style>
  <w:style w:type="table" w:styleId="aff1">
    <w:name w:val="Table Grid"/>
    <w:basedOn w:val="a1"/>
    <w:uiPriority w:val="59"/>
    <w:rsid w:val="001A20F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39"/>
    <w:rsid w:val="001A20FE"/>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1A20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39"/>
    <w:rsid w:val="001A20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1A20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rsid w:val="001A20F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F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A20F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semiHidden/>
    <w:unhideWhenUsed/>
    <w:qFormat/>
    <w:rsid w:val="001A20FE"/>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rsid w:val="001A20FE"/>
    <w:pPr>
      <w:keepNext/>
      <w:spacing w:before="240" w:after="60"/>
      <w:outlineLvl w:val="2"/>
    </w:pPr>
    <w:rPr>
      <w:rFonts w:ascii="Arial" w:eastAsia="Times New Roman" w:hAnsi="Arial" w:cs="Arial"/>
      <w:b/>
      <w:bCs/>
      <w:sz w:val="26"/>
      <w:szCs w:val="26"/>
    </w:rPr>
  </w:style>
  <w:style w:type="paragraph" w:styleId="7">
    <w:name w:val="heading 7"/>
    <w:basedOn w:val="a"/>
    <w:next w:val="a"/>
    <w:link w:val="70"/>
    <w:semiHidden/>
    <w:unhideWhenUsed/>
    <w:qFormat/>
    <w:rsid w:val="001A20FE"/>
    <w:pPr>
      <w:widowControl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0F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1A20F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1A20FE"/>
    <w:rPr>
      <w:rFonts w:ascii="Arial" w:eastAsia="Times New Roman" w:hAnsi="Arial" w:cs="Arial"/>
      <w:b/>
      <w:bCs/>
      <w:sz w:val="26"/>
      <w:szCs w:val="26"/>
      <w:lang w:eastAsia="ru-RU"/>
    </w:rPr>
  </w:style>
  <w:style w:type="character" w:customStyle="1" w:styleId="70">
    <w:name w:val="Заголовок 7 Знак"/>
    <w:basedOn w:val="a0"/>
    <w:link w:val="7"/>
    <w:semiHidden/>
    <w:rsid w:val="001A20FE"/>
    <w:rPr>
      <w:rFonts w:ascii="Times New Roman" w:eastAsia="Calibri" w:hAnsi="Times New Roman" w:cs="Times New Roman"/>
      <w:sz w:val="24"/>
      <w:szCs w:val="24"/>
      <w:lang w:eastAsia="ru-RU"/>
    </w:rPr>
  </w:style>
  <w:style w:type="character" w:styleId="a3">
    <w:name w:val="Hyperlink"/>
    <w:uiPriority w:val="99"/>
    <w:semiHidden/>
    <w:unhideWhenUsed/>
    <w:rsid w:val="001A20FE"/>
    <w:rPr>
      <w:color w:val="0000FF"/>
      <w:u w:val="single"/>
    </w:rPr>
  </w:style>
  <w:style w:type="character" w:styleId="a4">
    <w:name w:val="FollowedHyperlink"/>
    <w:semiHidden/>
    <w:unhideWhenUsed/>
    <w:rsid w:val="001A20FE"/>
    <w:rPr>
      <w:color w:val="800080"/>
      <w:u w:val="single"/>
    </w:rPr>
  </w:style>
  <w:style w:type="character" w:styleId="a5">
    <w:name w:val="Emphasis"/>
    <w:qFormat/>
    <w:rsid w:val="001A20FE"/>
    <w:rPr>
      <w:i/>
      <w:iCs w:val="0"/>
    </w:rPr>
  </w:style>
  <w:style w:type="character" w:styleId="a6">
    <w:name w:val="Strong"/>
    <w:qFormat/>
    <w:rsid w:val="001A20FE"/>
    <w:rPr>
      <w:rFonts w:ascii="Times New Roman" w:hAnsi="Times New Roman" w:cs="Times New Roman" w:hint="default"/>
      <w:b/>
      <w:bCs/>
    </w:rPr>
  </w:style>
  <w:style w:type="paragraph" w:styleId="a7">
    <w:name w:val="Normal (Web)"/>
    <w:basedOn w:val="a"/>
    <w:semiHidden/>
    <w:unhideWhenUsed/>
    <w:rsid w:val="001A20FE"/>
    <w:pPr>
      <w:spacing w:before="100" w:beforeAutospacing="1" w:after="100" w:afterAutospacing="1"/>
    </w:pPr>
  </w:style>
  <w:style w:type="paragraph" w:styleId="a8">
    <w:name w:val="footnote text"/>
    <w:basedOn w:val="a"/>
    <w:link w:val="a9"/>
    <w:uiPriority w:val="99"/>
    <w:semiHidden/>
    <w:unhideWhenUsed/>
    <w:rsid w:val="001A20FE"/>
    <w:rPr>
      <w:rFonts w:ascii="Calibri" w:hAnsi="Calibri"/>
      <w:sz w:val="20"/>
      <w:szCs w:val="20"/>
    </w:rPr>
  </w:style>
  <w:style w:type="character" w:customStyle="1" w:styleId="a9">
    <w:name w:val="Текст сноски Знак"/>
    <w:basedOn w:val="a0"/>
    <w:link w:val="a8"/>
    <w:uiPriority w:val="99"/>
    <w:semiHidden/>
    <w:rsid w:val="001A20FE"/>
    <w:rPr>
      <w:rFonts w:ascii="Calibri" w:eastAsia="Calibri" w:hAnsi="Calibri" w:cs="Times New Roman"/>
      <w:sz w:val="20"/>
      <w:szCs w:val="20"/>
      <w:lang w:eastAsia="ru-RU"/>
    </w:rPr>
  </w:style>
  <w:style w:type="paragraph" w:styleId="aa">
    <w:name w:val="annotation text"/>
    <w:basedOn w:val="a"/>
    <w:link w:val="ab"/>
    <w:semiHidden/>
    <w:unhideWhenUsed/>
    <w:rsid w:val="001A20FE"/>
    <w:rPr>
      <w:sz w:val="20"/>
      <w:szCs w:val="20"/>
    </w:rPr>
  </w:style>
  <w:style w:type="character" w:customStyle="1" w:styleId="ab">
    <w:name w:val="Текст примечания Знак"/>
    <w:basedOn w:val="a0"/>
    <w:link w:val="aa"/>
    <w:semiHidden/>
    <w:rsid w:val="001A20FE"/>
    <w:rPr>
      <w:rFonts w:ascii="Times New Roman" w:eastAsia="Calibri" w:hAnsi="Times New Roman" w:cs="Times New Roman"/>
      <w:sz w:val="20"/>
      <w:szCs w:val="20"/>
      <w:lang w:eastAsia="ru-RU"/>
    </w:rPr>
  </w:style>
  <w:style w:type="paragraph" w:styleId="ac">
    <w:name w:val="header"/>
    <w:basedOn w:val="a"/>
    <w:link w:val="ad"/>
    <w:semiHidden/>
    <w:unhideWhenUsed/>
    <w:rsid w:val="001A20FE"/>
    <w:pPr>
      <w:tabs>
        <w:tab w:val="center" w:pos="4677"/>
        <w:tab w:val="right" w:pos="9355"/>
      </w:tabs>
    </w:pPr>
  </w:style>
  <w:style w:type="character" w:customStyle="1" w:styleId="ad">
    <w:name w:val="Верхний колонтитул Знак"/>
    <w:basedOn w:val="a0"/>
    <w:link w:val="ac"/>
    <w:semiHidden/>
    <w:rsid w:val="001A20FE"/>
    <w:rPr>
      <w:rFonts w:ascii="Times New Roman" w:eastAsia="Calibri" w:hAnsi="Times New Roman" w:cs="Times New Roman"/>
      <w:sz w:val="24"/>
      <w:szCs w:val="24"/>
      <w:lang w:eastAsia="ru-RU"/>
    </w:rPr>
  </w:style>
  <w:style w:type="paragraph" w:styleId="ae">
    <w:name w:val="footer"/>
    <w:basedOn w:val="a"/>
    <w:link w:val="af"/>
    <w:uiPriority w:val="99"/>
    <w:semiHidden/>
    <w:unhideWhenUsed/>
    <w:rsid w:val="001A20FE"/>
    <w:pPr>
      <w:tabs>
        <w:tab w:val="center" w:pos="4677"/>
        <w:tab w:val="right" w:pos="9355"/>
      </w:tabs>
    </w:pPr>
  </w:style>
  <w:style w:type="character" w:customStyle="1" w:styleId="af">
    <w:name w:val="Нижний колонтитул Знак"/>
    <w:basedOn w:val="a0"/>
    <w:link w:val="ae"/>
    <w:uiPriority w:val="99"/>
    <w:semiHidden/>
    <w:rsid w:val="001A20FE"/>
    <w:rPr>
      <w:rFonts w:ascii="Times New Roman" w:eastAsia="Calibri" w:hAnsi="Times New Roman" w:cs="Times New Roman"/>
      <w:sz w:val="24"/>
      <w:szCs w:val="24"/>
      <w:lang w:eastAsia="ru-RU"/>
    </w:rPr>
  </w:style>
  <w:style w:type="paragraph" w:styleId="af0">
    <w:name w:val="Title"/>
    <w:basedOn w:val="a"/>
    <w:link w:val="af1"/>
    <w:qFormat/>
    <w:rsid w:val="001A20FE"/>
    <w:pPr>
      <w:overflowPunct w:val="0"/>
      <w:autoSpaceDE w:val="0"/>
      <w:autoSpaceDN w:val="0"/>
      <w:adjustRightInd w:val="0"/>
      <w:jc w:val="center"/>
    </w:pPr>
    <w:rPr>
      <w:sz w:val="20"/>
      <w:szCs w:val="20"/>
      <w:lang w:val="x-none"/>
    </w:rPr>
  </w:style>
  <w:style w:type="character" w:customStyle="1" w:styleId="af1">
    <w:name w:val="Название Знак"/>
    <w:basedOn w:val="a0"/>
    <w:link w:val="af0"/>
    <w:rsid w:val="001A20FE"/>
    <w:rPr>
      <w:rFonts w:ascii="Times New Roman" w:eastAsia="Calibri" w:hAnsi="Times New Roman" w:cs="Times New Roman"/>
      <w:sz w:val="20"/>
      <w:szCs w:val="20"/>
      <w:lang w:val="x-none" w:eastAsia="ru-RU"/>
    </w:rPr>
  </w:style>
  <w:style w:type="character" w:customStyle="1" w:styleId="af2">
    <w:name w:val="Основной текст Знак"/>
    <w:aliases w:val="body text Знак,Основной текст Знак Знак Знак,Основной текст Знак Знак Знак Знак Знак,body text Знак Знак Знак1,body text Знак Знак Знак Знак1,body text Знак Знак Знак Знак Знак,Основной текст Знак Знак1 Знак,Знак Знак Знак1 Знак"/>
    <w:basedOn w:val="a0"/>
    <w:link w:val="af3"/>
    <w:semiHidden/>
    <w:locked/>
    <w:rsid w:val="001A20FE"/>
    <w:rPr>
      <w:rFonts w:ascii="Times New Roman" w:hAnsi="Times New Roman" w:cs="Times New Roman"/>
      <w:sz w:val="24"/>
      <w:szCs w:val="24"/>
    </w:rPr>
  </w:style>
  <w:style w:type="paragraph" w:styleId="af3">
    <w:name w:val="Body Text"/>
    <w:aliases w:val="body text,Основной текст Знак Знак,Основной текст Знак Знак Знак Знак,body text Знак Знак,body text Знак Знак Знак,body text Знак Знак Знак Знак,Основной текст Знак Знак1,Основной текст2 Знак Знак Знак,Знак Знак Знак1"/>
    <w:basedOn w:val="a"/>
    <w:link w:val="af2"/>
    <w:semiHidden/>
    <w:unhideWhenUsed/>
    <w:rsid w:val="001A20FE"/>
    <w:pPr>
      <w:spacing w:after="120"/>
    </w:pPr>
    <w:rPr>
      <w:rFonts w:eastAsiaTheme="minorHAnsi"/>
      <w:lang w:eastAsia="en-US"/>
    </w:rPr>
  </w:style>
  <w:style w:type="character" w:customStyle="1" w:styleId="11">
    <w:name w:val="Основной текст Знак1"/>
    <w:basedOn w:val="a0"/>
    <w:semiHidden/>
    <w:rsid w:val="001A20FE"/>
    <w:rPr>
      <w:rFonts w:ascii="Times New Roman" w:eastAsia="Calibri" w:hAnsi="Times New Roman" w:cs="Times New Roman"/>
      <w:sz w:val="24"/>
      <w:szCs w:val="24"/>
      <w:lang w:eastAsia="ru-RU"/>
    </w:rPr>
  </w:style>
  <w:style w:type="character" w:customStyle="1" w:styleId="21">
    <w:name w:val="Основной текст Знак2"/>
    <w:aliases w:val="body text Знак1,Основной текст Знак Знак Знак1,Основной текст Знак Знак Знак Знак Знак1,body text Знак Знак Знак2,body text Знак Знак Знак Знак2,body text Знак Знак Знак Знак Знак1,Основной текст Знак Знак1 Знак1"/>
    <w:basedOn w:val="a0"/>
    <w:semiHidden/>
    <w:rsid w:val="001A20FE"/>
    <w:rPr>
      <w:rFonts w:ascii="Times New Roman" w:hAnsi="Times New Roman" w:cs="Times New Roman"/>
      <w:sz w:val="24"/>
      <w:szCs w:val="24"/>
    </w:rPr>
  </w:style>
  <w:style w:type="paragraph" w:styleId="af4">
    <w:name w:val="Body Text Indent"/>
    <w:basedOn w:val="a"/>
    <w:link w:val="af5"/>
    <w:semiHidden/>
    <w:unhideWhenUsed/>
    <w:rsid w:val="001A20FE"/>
    <w:pPr>
      <w:spacing w:after="120"/>
      <w:ind w:left="283"/>
    </w:pPr>
  </w:style>
  <w:style w:type="character" w:customStyle="1" w:styleId="af5">
    <w:name w:val="Основной текст с отступом Знак"/>
    <w:basedOn w:val="a0"/>
    <w:link w:val="af4"/>
    <w:semiHidden/>
    <w:rsid w:val="001A20FE"/>
    <w:rPr>
      <w:rFonts w:ascii="Times New Roman" w:eastAsia="Calibri" w:hAnsi="Times New Roman" w:cs="Times New Roman"/>
      <w:sz w:val="24"/>
      <w:szCs w:val="24"/>
      <w:lang w:eastAsia="ru-RU"/>
    </w:rPr>
  </w:style>
  <w:style w:type="paragraph" w:styleId="22">
    <w:name w:val="Body Text 2"/>
    <w:basedOn w:val="a"/>
    <w:link w:val="23"/>
    <w:semiHidden/>
    <w:unhideWhenUsed/>
    <w:rsid w:val="001A20FE"/>
    <w:pPr>
      <w:spacing w:after="120" w:line="480" w:lineRule="auto"/>
    </w:pPr>
    <w:rPr>
      <w:rFonts w:ascii="Calibri" w:hAnsi="Calibri"/>
      <w:szCs w:val="20"/>
    </w:rPr>
  </w:style>
  <w:style w:type="character" w:customStyle="1" w:styleId="23">
    <w:name w:val="Основной текст 2 Знак"/>
    <w:basedOn w:val="a0"/>
    <w:link w:val="22"/>
    <w:semiHidden/>
    <w:rsid w:val="001A20FE"/>
    <w:rPr>
      <w:rFonts w:ascii="Calibri" w:eastAsia="Calibri" w:hAnsi="Calibri" w:cs="Times New Roman"/>
      <w:sz w:val="24"/>
      <w:szCs w:val="20"/>
      <w:lang w:eastAsia="ru-RU"/>
    </w:rPr>
  </w:style>
  <w:style w:type="paragraph" w:styleId="31">
    <w:name w:val="Body Text 3"/>
    <w:basedOn w:val="a"/>
    <w:link w:val="32"/>
    <w:semiHidden/>
    <w:unhideWhenUsed/>
    <w:rsid w:val="001A20FE"/>
    <w:pPr>
      <w:spacing w:after="120"/>
    </w:pPr>
    <w:rPr>
      <w:sz w:val="16"/>
      <w:szCs w:val="16"/>
    </w:rPr>
  </w:style>
  <w:style w:type="character" w:customStyle="1" w:styleId="32">
    <w:name w:val="Основной текст 3 Знак"/>
    <w:basedOn w:val="a0"/>
    <w:link w:val="31"/>
    <w:semiHidden/>
    <w:rsid w:val="001A20FE"/>
    <w:rPr>
      <w:rFonts w:ascii="Times New Roman" w:eastAsia="Calibri" w:hAnsi="Times New Roman" w:cs="Times New Roman"/>
      <w:sz w:val="16"/>
      <w:szCs w:val="16"/>
      <w:lang w:eastAsia="ru-RU"/>
    </w:rPr>
  </w:style>
  <w:style w:type="paragraph" w:styleId="24">
    <w:name w:val="Body Text Indent 2"/>
    <w:basedOn w:val="a"/>
    <w:link w:val="25"/>
    <w:semiHidden/>
    <w:unhideWhenUsed/>
    <w:rsid w:val="001A20FE"/>
    <w:pPr>
      <w:spacing w:after="120" w:line="480" w:lineRule="auto"/>
      <w:ind w:left="283"/>
    </w:pPr>
  </w:style>
  <w:style w:type="character" w:customStyle="1" w:styleId="25">
    <w:name w:val="Основной текст с отступом 2 Знак"/>
    <w:basedOn w:val="a0"/>
    <w:link w:val="24"/>
    <w:semiHidden/>
    <w:rsid w:val="001A20FE"/>
    <w:rPr>
      <w:rFonts w:ascii="Times New Roman" w:eastAsia="Calibri" w:hAnsi="Times New Roman" w:cs="Times New Roman"/>
      <w:sz w:val="24"/>
      <w:szCs w:val="24"/>
      <w:lang w:eastAsia="ru-RU"/>
    </w:rPr>
  </w:style>
  <w:style w:type="paragraph" w:styleId="af6">
    <w:name w:val="Document Map"/>
    <w:basedOn w:val="a"/>
    <w:link w:val="af7"/>
    <w:semiHidden/>
    <w:unhideWhenUsed/>
    <w:rsid w:val="001A20FE"/>
    <w:pPr>
      <w:shd w:val="clear" w:color="auto" w:fill="000080"/>
      <w:spacing w:after="200" w:line="276" w:lineRule="auto"/>
    </w:pPr>
    <w:rPr>
      <w:rFonts w:ascii="Tahoma" w:hAnsi="Tahoma"/>
      <w:sz w:val="20"/>
      <w:szCs w:val="20"/>
    </w:rPr>
  </w:style>
  <w:style w:type="character" w:customStyle="1" w:styleId="af7">
    <w:name w:val="Схема документа Знак"/>
    <w:basedOn w:val="a0"/>
    <w:link w:val="af6"/>
    <w:semiHidden/>
    <w:rsid w:val="001A20FE"/>
    <w:rPr>
      <w:rFonts w:ascii="Tahoma" w:eastAsia="Calibri" w:hAnsi="Tahoma" w:cs="Times New Roman"/>
      <w:sz w:val="20"/>
      <w:szCs w:val="20"/>
      <w:shd w:val="clear" w:color="auto" w:fill="000080"/>
      <w:lang w:eastAsia="ru-RU"/>
    </w:rPr>
  </w:style>
  <w:style w:type="paragraph" w:styleId="af8">
    <w:name w:val="annotation subject"/>
    <w:basedOn w:val="aa"/>
    <w:next w:val="aa"/>
    <w:link w:val="af9"/>
    <w:semiHidden/>
    <w:unhideWhenUsed/>
    <w:rsid w:val="001A20FE"/>
    <w:rPr>
      <w:b/>
      <w:bCs/>
    </w:rPr>
  </w:style>
  <w:style w:type="character" w:customStyle="1" w:styleId="af9">
    <w:name w:val="Тема примечания Знак"/>
    <w:basedOn w:val="ab"/>
    <w:link w:val="af8"/>
    <w:semiHidden/>
    <w:rsid w:val="001A20FE"/>
    <w:rPr>
      <w:rFonts w:ascii="Times New Roman" w:eastAsia="Calibri" w:hAnsi="Times New Roman" w:cs="Times New Roman"/>
      <w:b/>
      <w:bCs/>
      <w:sz w:val="20"/>
      <w:szCs w:val="20"/>
      <w:lang w:eastAsia="ru-RU"/>
    </w:rPr>
  </w:style>
  <w:style w:type="paragraph" w:styleId="afa">
    <w:name w:val="Balloon Text"/>
    <w:basedOn w:val="a"/>
    <w:link w:val="afb"/>
    <w:semiHidden/>
    <w:unhideWhenUsed/>
    <w:rsid w:val="001A20FE"/>
    <w:rPr>
      <w:rFonts w:ascii="Tahoma" w:hAnsi="Tahoma"/>
      <w:sz w:val="16"/>
      <w:szCs w:val="16"/>
    </w:rPr>
  </w:style>
  <w:style w:type="character" w:customStyle="1" w:styleId="afb">
    <w:name w:val="Текст выноски Знак"/>
    <w:basedOn w:val="a0"/>
    <w:link w:val="afa"/>
    <w:semiHidden/>
    <w:rsid w:val="001A20FE"/>
    <w:rPr>
      <w:rFonts w:ascii="Tahoma" w:eastAsia="Calibri" w:hAnsi="Tahoma" w:cs="Times New Roman"/>
      <w:sz w:val="16"/>
      <w:szCs w:val="16"/>
      <w:lang w:eastAsia="ru-RU"/>
    </w:rPr>
  </w:style>
  <w:style w:type="character" w:customStyle="1" w:styleId="afc">
    <w:name w:val="Без интервала Знак"/>
    <w:link w:val="afd"/>
    <w:uiPriority w:val="99"/>
    <w:locked/>
    <w:rsid w:val="001A20FE"/>
    <w:rPr>
      <w:rFonts w:ascii="Times New Roman" w:eastAsia="Times New Roman" w:hAnsi="Times New Roman" w:cs="Times New Roman"/>
      <w:sz w:val="24"/>
      <w:szCs w:val="24"/>
    </w:rPr>
  </w:style>
  <w:style w:type="paragraph" w:styleId="afd">
    <w:name w:val="No Spacing"/>
    <w:link w:val="afc"/>
    <w:uiPriority w:val="99"/>
    <w:qFormat/>
    <w:rsid w:val="001A20FE"/>
    <w:pPr>
      <w:spacing w:after="0" w:line="240" w:lineRule="auto"/>
    </w:pPr>
    <w:rPr>
      <w:rFonts w:ascii="Times New Roman" w:eastAsia="Times New Roman" w:hAnsi="Times New Roman" w:cs="Times New Roman"/>
      <w:sz w:val="24"/>
      <w:szCs w:val="24"/>
    </w:rPr>
  </w:style>
  <w:style w:type="paragraph" w:styleId="afe">
    <w:name w:val="List Paragraph"/>
    <w:basedOn w:val="a"/>
    <w:uiPriority w:val="34"/>
    <w:qFormat/>
    <w:rsid w:val="001A20FE"/>
    <w:pPr>
      <w:ind w:left="720"/>
      <w:contextualSpacing/>
      <w:jc w:val="both"/>
    </w:pPr>
    <w:rPr>
      <w:rFonts w:eastAsia="Times New Roman"/>
      <w:szCs w:val="22"/>
    </w:rPr>
  </w:style>
  <w:style w:type="character" w:customStyle="1" w:styleId="ConsPlusNormal">
    <w:name w:val="ConsPlusNormal Знак"/>
    <w:link w:val="ConsPlusNormal0"/>
    <w:locked/>
    <w:rsid w:val="001A20FE"/>
    <w:rPr>
      <w:rFonts w:ascii="Arial" w:hAnsi="Arial" w:cs="Arial"/>
    </w:rPr>
  </w:style>
  <w:style w:type="paragraph" w:customStyle="1" w:styleId="ConsPlusNormal0">
    <w:name w:val="ConsPlusNormal"/>
    <w:link w:val="ConsPlusNormal"/>
    <w:rsid w:val="001A20FE"/>
    <w:pPr>
      <w:widowControl w:val="0"/>
      <w:autoSpaceDE w:val="0"/>
      <w:autoSpaceDN w:val="0"/>
      <w:adjustRightInd w:val="0"/>
      <w:spacing w:after="0" w:line="240" w:lineRule="auto"/>
      <w:ind w:firstLine="720"/>
    </w:pPr>
    <w:rPr>
      <w:rFonts w:ascii="Arial" w:hAnsi="Arial" w:cs="Arial"/>
    </w:rPr>
  </w:style>
  <w:style w:type="paragraph" w:customStyle="1" w:styleId="Default">
    <w:name w:val="Default"/>
    <w:rsid w:val="001A20F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NoSpacingChar">
    <w:name w:val="No Spacing Char"/>
    <w:link w:val="12"/>
    <w:locked/>
    <w:rsid w:val="001A20FE"/>
    <w:rPr>
      <w:rFonts w:ascii="Times New Roman" w:hAnsi="Times New Roman" w:cs="Times New Roman"/>
      <w:sz w:val="24"/>
      <w:szCs w:val="24"/>
    </w:rPr>
  </w:style>
  <w:style w:type="paragraph" w:customStyle="1" w:styleId="12">
    <w:name w:val="Без интервала1"/>
    <w:link w:val="NoSpacingChar"/>
    <w:rsid w:val="001A20FE"/>
    <w:pPr>
      <w:spacing w:after="0" w:line="240" w:lineRule="auto"/>
    </w:pPr>
    <w:rPr>
      <w:rFonts w:ascii="Times New Roman" w:hAnsi="Times New Roman" w:cs="Times New Roman"/>
      <w:sz w:val="24"/>
      <w:szCs w:val="24"/>
    </w:rPr>
  </w:style>
  <w:style w:type="paragraph" w:customStyle="1" w:styleId="210">
    <w:name w:val="Основной текст 21"/>
    <w:basedOn w:val="a"/>
    <w:uiPriority w:val="99"/>
    <w:rsid w:val="001A20FE"/>
    <w:pPr>
      <w:ind w:left="360"/>
      <w:jc w:val="both"/>
    </w:pPr>
    <w:rPr>
      <w:rFonts w:eastAsia="Times New Roman"/>
      <w:sz w:val="28"/>
      <w:szCs w:val="28"/>
    </w:rPr>
  </w:style>
  <w:style w:type="paragraph" w:customStyle="1" w:styleId="13">
    <w:name w:val="Без интервала1"/>
    <w:qFormat/>
    <w:rsid w:val="001A20FE"/>
    <w:pPr>
      <w:spacing w:after="0" w:line="240" w:lineRule="auto"/>
    </w:pPr>
    <w:rPr>
      <w:rFonts w:ascii="Times New Roman" w:eastAsia="Calibri" w:hAnsi="Times New Roman" w:cs="Times New Roman"/>
      <w:sz w:val="24"/>
      <w:szCs w:val="24"/>
      <w:lang w:eastAsia="ru-RU"/>
    </w:rPr>
  </w:style>
  <w:style w:type="paragraph" w:customStyle="1" w:styleId="14">
    <w:name w:val="Абзац списка1"/>
    <w:basedOn w:val="a"/>
    <w:rsid w:val="001A20FE"/>
    <w:pPr>
      <w:ind w:left="720"/>
      <w:contextualSpacing/>
    </w:pPr>
  </w:style>
  <w:style w:type="character" w:customStyle="1" w:styleId="ConsNormal">
    <w:name w:val="ConsNormal Знак"/>
    <w:link w:val="ConsNormal0"/>
    <w:locked/>
    <w:rsid w:val="001A20FE"/>
    <w:rPr>
      <w:rFonts w:ascii="Arial" w:hAnsi="Arial" w:cs="Arial"/>
    </w:rPr>
  </w:style>
  <w:style w:type="paragraph" w:customStyle="1" w:styleId="ConsNormal0">
    <w:name w:val="ConsNormal"/>
    <w:link w:val="ConsNormal"/>
    <w:rsid w:val="001A20FE"/>
    <w:pPr>
      <w:widowControl w:val="0"/>
      <w:autoSpaceDE w:val="0"/>
      <w:autoSpaceDN w:val="0"/>
      <w:adjustRightInd w:val="0"/>
      <w:spacing w:after="0" w:line="240" w:lineRule="auto"/>
      <w:ind w:right="19772" w:firstLine="720"/>
    </w:pPr>
    <w:rPr>
      <w:rFonts w:ascii="Arial" w:hAnsi="Arial" w:cs="Arial"/>
    </w:rPr>
  </w:style>
  <w:style w:type="paragraph" w:customStyle="1" w:styleId="15">
    <w:name w:val="Обычный1"/>
    <w:rsid w:val="001A20FE"/>
    <w:pPr>
      <w:spacing w:after="0" w:line="240" w:lineRule="auto"/>
    </w:pPr>
    <w:rPr>
      <w:rFonts w:ascii="Brooklyn" w:eastAsia="Calibri" w:hAnsi="Brooklyn" w:cs="Times New Roman"/>
      <w:sz w:val="20"/>
      <w:szCs w:val="20"/>
      <w:lang w:eastAsia="ru-RU"/>
    </w:rPr>
  </w:style>
  <w:style w:type="paragraph" w:customStyle="1" w:styleId="26">
    <w:name w:val="Обычный2"/>
    <w:rsid w:val="001A20FE"/>
    <w:pPr>
      <w:spacing w:after="0" w:line="240" w:lineRule="auto"/>
    </w:pPr>
    <w:rPr>
      <w:rFonts w:ascii="Brooklyn" w:eastAsia="Calibri" w:hAnsi="Brooklyn" w:cs="Brooklyn"/>
      <w:sz w:val="20"/>
      <w:szCs w:val="20"/>
      <w:lang w:eastAsia="ru-RU"/>
    </w:rPr>
  </w:style>
  <w:style w:type="paragraph" w:customStyle="1" w:styleId="130">
    <w:name w:val="Без интервала13"/>
    <w:rsid w:val="001A20FE"/>
    <w:pPr>
      <w:spacing w:after="0" w:line="240" w:lineRule="auto"/>
    </w:pPr>
    <w:rPr>
      <w:rFonts w:ascii="Times New Roman" w:eastAsia="Calibri" w:hAnsi="Times New Roman" w:cs="Times New Roman"/>
      <w:sz w:val="24"/>
      <w:szCs w:val="24"/>
      <w:lang w:eastAsia="ru-RU"/>
    </w:rPr>
  </w:style>
  <w:style w:type="paragraph" w:customStyle="1" w:styleId="33">
    <w:name w:val="Обычный3"/>
    <w:rsid w:val="001A20FE"/>
    <w:pPr>
      <w:spacing w:after="0" w:line="240" w:lineRule="auto"/>
    </w:pPr>
    <w:rPr>
      <w:rFonts w:ascii="Brooklyn" w:eastAsia="Calibri" w:hAnsi="Brooklyn" w:cs="Times New Roman"/>
      <w:sz w:val="20"/>
      <w:szCs w:val="20"/>
      <w:lang w:eastAsia="ru-RU"/>
    </w:rPr>
  </w:style>
  <w:style w:type="paragraph" w:customStyle="1" w:styleId="110">
    <w:name w:val="Без интервала11"/>
    <w:rsid w:val="001A20FE"/>
    <w:pPr>
      <w:spacing w:after="0" w:line="240" w:lineRule="auto"/>
    </w:pPr>
    <w:rPr>
      <w:rFonts w:ascii="Times New Roman" w:eastAsia="Calibri" w:hAnsi="Times New Roman" w:cs="Times New Roman"/>
      <w:sz w:val="24"/>
      <w:szCs w:val="24"/>
      <w:lang w:eastAsia="ru-RU"/>
    </w:rPr>
  </w:style>
  <w:style w:type="paragraph" w:customStyle="1" w:styleId="4">
    <w:name w:val="Обычный4"/>
    <w:rsid w:val="001A20FE"/>
    <w:pPr>
      <w:spacing w:after="0" w:line="240" w:lineRule="auto"/>
    </w:pPr>
    <w:rPr>
      <w:rFonts w:ascii="Brooklyn" w:eastAsia="Calibri" w:hAnsi="Brooklyn" w:cs="Times New Roman"/>
      <w:sz w:val="20"/>
      <w:szCs w:val="20"/>
      <w:lang w:eastAsia="ru-RU"/>
    </w:rPr>
  </w:style>
  <w:style w:type="paragraph" w:customStyle="1" w:styleId="27">
    <w:name w:val="Без интервала2"/>
    <w:rsid w:val="001A20FE"/>
    <w:pPr>
      <w:spacing w:after="0" w:line="240" w:lineRule="auto"/>
    </w:pPr>
    <w:rPr>
      <w:rFonts w:ascii="Times New Roman" w:eastAsia="Calibri" w:hAnsi="Times New Roman" w:cs="Times New Roman"/>
      <w:sz w:val="24"/>
      <w:szCs w:val="24"/>
      <w:lang w:eastAsia="ru-RU"/>
    </w:rPr>
  </w:style>
  <w:style w:type="paragraph" w:customStyle="1" w:styleId="120">
    <w:name w:val="Абзац списка12"/>
    <w:basedOn w:val="a"/>
    <w:rsid w:val="001A20FE"/>
    <w:pPr>
      <w:ind w:left="720"/>
      <w:contextualSpacing/>
    </w:pPr>
  </w:style>
  <w:style w:type="paragraph" w:customStyle="1" w:styleId="1900">
    <w:name w:val="Стиль Заголовок 1 + 9 пт По центру Перед:  0 пт После:  0 пт"/>
    <w:basedOn w:val="1"/>
    <w:rsid w:val="001A20FE"/>
    <w:pPr>
      <w:keepLines w:val="0"/>
      <w:tabs>
        <w:tab w:val="left" w:pos="113"/>
      </w:tabs>
      <w:spacing w:before="0"/>
      <w:jc w:val="center"/>
    </w:pPr>
    <w:rPr>
      <w:rFonts w:ascii="Times New Roman" w:eastAsia="Calibri" w:hAnsi="Times New Roman"/>
      <w:color w:val="auto"/>
      <w:kern w:val="32"/>
      <w:sz w:val="18"/>
      <w:szCs w:val="20"/>
    </w:rPr>
  </w:style>
  <w:style w:type="paragraph" w:customStyle="1" w:styleId="font5">
    <w:name w:val="font5"/>
    <w:basedOn w:val="a"/>
    <w:rsid w:val="001A20FE"/>
    <w:pPr>
      <w:spacing w:before="100" w:beforeAutospacing="1" w:after="100" w:afterAutospacing="1"/>
    </w:pPr>
    <w:rPr>
      <w:color w:val="000000"/>
      <w:sz w:val="21"/>
      <w:szCs w:val="21"/>
    </w:rPr>
  </w:style>
  <w:style w:type="paragraph" w:customStyle="1" w:styleId="font6">
    <w:name w:val="font6"/>
    <w:basedOn w:val="a"/>
    <w:rsid w:val="001A20FE"/>
    <w:pPr>
      <w:spacing w:before="100" w:beforeAutospacing="1" w:after="100" w:afterAutospacing="1"/>
    </w:pPr>
    <w:rPr>
      <w:color w:val="000000"/>
      <w:sz w:val="21"/>
      <w:szCs w:val="21"/>
    </w:rPr>
  </w:style>
  <w:style w:type="paragraph" w:customStyle="1" w:styleId="xl65">
    <w:name w:val="xl65"/>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6">
    <w:name w:val="xl66"/>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pPr>
    <w:rPr>
      <w:sz w:val="21"/>
      <w:szCs w:val="21"/>
    </w:rPr>
  </w:style>
  <w:style w:type="paragraph" w:customStyle="1" w:styleId="xl67">
    <w:name w:val="xl67"/>
    <w:basedOn w:val="a"/>
    <w:rsid w:val="001A20FE"/>
    <w:pPr>
      <w:spacing w:before="100" w:beforeAutospacing="1" w:after="100" w:afterAutospacing="1"/>
    </w:pPr>
  </w:style>
  <w:style w:type="paragraph" w:customStyle="1" w:styleId="xl68">
    <w:name w:val="xl68"/>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69">
    <w:name w:val="xl69"/>
    <w:basedOn w:val="a"/>
    <w:rsid w:val="001A20FE"/>
    <w:pPr>
      <w:pBdr>
        <w:top w:val="single" w:sz="4" w:space="0" w:color="auto"/>
        <w:left w:val="single" w:sz="4" w:space="0" w:color="auto"/>
        <w:bottom w:val="single" w:sz="4" w:space="0" w:color="auto"/>
      </w:pBdr>
      <w:spacing w:before="100" w:beforeAutospacing="1" w:after="100" w:afterAutospacing="1"/>
      <w:jc w:val="center"/>
    </w:pPr>
    <w:rPr>
      <w:b/>
      <w:bCs/>
      <w:sz w:val="21"/>
      <w:szCs w:val="21"/>
    </w:rPr>
  </w:style>
  <w:style w:type="paragraph" w:customStyle="1" w:styleId="xl70">
    <w:name w:val="xl70"/>
    <w:basedOn w:val="a"/>
    <w:rsid w:val="001A20FE"/>
    <w:pPr>
      <w:pBdr>
        <w:top w:val="single" w:sz="4" w:space="0" w:color="auto"/>
        <w:bottom w:val="single" w:sz="4" w:space="0" w:color="auto"/>
      </w:pBdr>
      <w:spacing w:before="100" w:beforeAutospacing="1" w:after="100" w:afterAutospacing="1"/>
      <w:jc w:val="center"/>
    </w:pPr>
    <w:rPr>
      <w:b/>
      <w:bCs/>
      <w:sz w:val="21"/>
      <w:szCs w:val="21"/>
    </w:rPr>
  </w:style>
  <w:style w:type="paragraph" w:customStyle="1" w:styleId="xl71">
    <w:name w:val="xl71"/>
    <w:basedOn w:val="a"/>
    <w:rsid w:val="001A20FE"/>
    <w:pPr>
      <w:pBdr>
        <w:top w:val="single" w:sz="4" w:space="0" w:color="auto"/>
        <w:bottom w:val="single" w:sz="4" w:space="0" w:color="auto"/>
        <w:right w:val="single" w:sz="4" w:space="0" w:color="auto"/>
      </w:pBdr>
      <w:spacing w:before="100" w:beforeAutospacing="1" w:after="100" w:afterAutospacing="1"/>
      <w:jc w:val="center"/>
    </w:pPr>
    <w:rPr>
      <w:b/>
      <w:bCs/>
      <w:sz w:val="21"/>
      <w:szCs w:val="21"/>
    </w:rPr>
  </w:style>
  <w:style w:type="paragraph" w:customStyle="1" w:styleId="xl72">
    <w:name w:val="xl72"/>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73">
    <w:name w:val="xl73"/>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a"/>
    <w:rsid w:val="001A20FE"/>
    <w:pPr>
      <w:spacing w:before="100" w:beforeAutospacing="1" w:after="100" w:afterAutospacing="1"/>
    </w:pPr>
  </w:style>
  <w:style w:type="paragraph" w:customStyle="1" w:styleId="xl75">
    <w:name w:val="xl75"/>
    <w:basedOn w:val="a"/>
    <w:rsid w:val="001A20F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6">
    <w:name w:val="xl76"/>
    <w:basedOn w:val="a"/>
    <w:rsid w:val="001A20FE"/>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77">
    <w:name w:val="xl77"/>
    <w:basedOn w:val="a"/>
    <w:rsid w:val="001A20FE"/>
    <w:pPr>
      <w:pBdr>
        <w:left w:val="single" w:sz="4" w:space="0" w:color="auto"/>
        <w:right w:val="single" w:sz="4" w:space="0" w:color="auto"/>
      </w:pBdr>
      <w:spacing w:before="100" w:beforeAutospacing="1" w:after="100" w:afterAutospacing="1"/>
      <w:jc w:val="center"/>
    </w:pPr>
    <w:rPr>
      <w:sz w:val="21"/>
      <w:szCs w:val="21"/>
    </w:rPr>
  </w:style>
  <w:style w:type="paragraph" w:customStyle="1" w:styleId="xl78">
    <w:name w:val="xl78"/>
    <w:basedOn w:val="a"/>
    <w:rsid w:val="001A20FE"/>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79">
    <w:name w:val="xl79"/>
    <w:basedOn w:val="a"/>
    <w:rsid w:val="001A20F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5">
    <w:name w:val="Обычный5"/>
    <w:rsid w:val="001A20FE"/>
    <w:pPr>
      <w:spacing w:after="0" w:line="240" w:lineRule="auto"/>
    </w:pPr>
    <w:rPr>
      <w:rFonts w:ascii="Brooklyn" w:eastAsia="Calibri" w:hAnsi="Brooklyn" w:cs="Times New Roman"/>
      <w:sz w:val="20"/>
      <w:szCs w:val="20"/>
      <w:lang w:eastAsia="ru-RU"/>
    </w:rPr>
  </w:style>
  <w:style w:type="paragraph" w:customStyle="1" w:styleId="6">
    <w:name w:val="Обычный6"/>
    <w:rsid w:val="001A20FE"/>
    <w:pPr>
      <w:spacing w:after="0" w:line="240" w:lineRule="auto"/>
    </w:pPr>
    <w:rPr>
      <w:rFonts w:ascii="Brooklyn" w:eastAsia="Calibri" w:hAnsi="Brooklyn" w:cs="Times New Roman"/>
      <w:sz w:val="20"/>
      <w:szCs w:val="20"/>
      <w:lang w:eastAsia="ru-RU"/>
    </w:rPr>
  </w:style>
  <w:style w:type="paragraph" w:customStyle="1" w:styleId="71">
    <w:name w:val="Обычный7"/>
    <w:rsid w:val="001A20FE"/>
    <w:pPr>
      <w:spacing w:after="0" w:line="240" w:lineRule="auto"/>
    </w:pPr>
    <w:rPr>
      <w:rFonts w:ascii="Brooklyn" w:eastAsia="Calibri" w:hAnsi="Brooklyn" w:cs="Times New Roman"/>
      <w:sz w:val="20"/>
      <w:szCs w:val="20"/>
      <w:lang w:eastAsia="ru-RU"/>
    </w:rPr>
  </w:style>
  <w:style w:type="paragraph" w:customStyle="1" w:styleId="28">
    <w:name w:val="Абзац списка2"/>
    <w:basedOn w:val="a"/>
    <w:rsid w:val="001A20FE"/>
    <w:pPr>
      <w:ind w:left="720"/>
      <w:contextualSpacing/>
    </w:pPr>
  </w:style>
  <w:style w:type="paragraph" w:customStyle="1" w:styleId="34">
    <w:name w:val="Без интервала3"/>
    <w:rsid w:val="001A20FE"/>
    <w:pPr>
      <w:spacing w:after="0" w:line="240" w:lineRule="auto"/>
    </w:pPr>
    <w:rPr>
      <w:rFonts w:ascii="Times New Roman" w:eastAsia="Times New Roman" w:hAnsi="Times New Roman" w:cs="Times New Roman"/>
      <w:sz w:val="24"/>
      <w:szCs w:val="24"/>
      <w:lang w:eastAsia="ru-RU"/>
    </w:rPr>
  </w:style>
  <w:style w:type="paragraph" w:customStyle="1" w:styleId="121">
    <w:name w:val="Без интервала12"/>
    <w:rsid w:val="001A20FE"/>
    <w:pPr>
      <w:spacing w:after="0" w:line="240" w:lineRule="auto"/>
    </w:pPr>
    <w:rPr>
      <w:rFonts w:ascii="Times New Roman" w:eastAsia="Times New Roman" w:hAnsi="Times New Roman" w:cs="Times New Roman"/>
      <w:sz w:val="24"/>
      <w:szCs w:val="24"/>
      <w:lang w:eastAsia="ru-RU"/>
    </w:rPr>
  </w:style>
  <w:style w:type="paragraph" w:customStyle="1" w:styleId="111">
    <w:name w:val="Абзац списка11"/>
    <w:basedOn w:val="a"/>
    <w:rsid w:val="001A20FE"/>
    <w:pPr>
      <w:ind w:left="720"/>
      <w:contextualSpacing/>
    </w:pPr>
    <w:rPr>
      <w:rFonts w:eastAsia="Times New Roman"/>
    </w:rPr>
  </w:style>
  <w:style w:type="paragraph" w:customStyle="1" w:styleId="29">
    <w:name w:val="Абзац списка2"/>
    <w:basedOn w:val="a"/>
    <w:rsid w:val="001A20FE"/>
    <w:pPr>
      <w:ind w:left="720"/>
      <w:contextualSpacing/>
    </w:pPr>
    <w:rPr>
      <w:rFonts w:eastAsia="Times New Roman"/>
    </w:rPr>
  </w:style>
  <w:style w:type="paragraph" w:customStyle="1" w:styleId="NoSpacing1">
    <w:name w:val="No Spacing1"/>
    <w:rsid w:val="001A20FE"/>
    <w:pPr>
      <w:spacing w:after="0"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
    <w:rsid w:val="001A20FE"/>
    <w:pPr>
      <w:ind w:left="720"/>
      <w:contextualSpacing/>
    </w:pPr>
    <w:rPr>
      <w:rFonts w:eastAsia="Times New Roman"/>
    </w:rPr>
  </w:style>
  <w:style w:type="paragraph" w:customStyle="1" w:styleId="40">
    <w:name w:val="Абзац списка4"/>
    <w:basedOn w:val="a"/>
    <w:rsid w:val="001A20FE"/>
    <w:pPr>
      <w:ind w:left="720"/>
      <w:contextualSpacing/>
    </w:pPr>
    <w:rPr>
      <w:rFonts w:eastAsia="Times New Roman"/>
    </w:rPr>
  </w:style>
  <w:style w:type="paragraph" w:customStyle="1" w:styleId="50">
    <w:name w:val="Без интервала5"/>
    <w:rsid w:val="001A20FE"/>
    <w:pPr>
      <w:spacing w:after="0" w:line="240" w:lineRule="auto"/>
    </w:pPr>
    <w:rPr>
      <w:rFonts w:ascii="Times New Roman" w:eastAsia="Times New Roman" w:hAnsi="Times New Roman" w:cs="Times New Roman"/>
      <w:sz w:val="24"/>
      <w:szCs w:val="24"/>
      <w:lang w:eastAsia="ru-RU"/>
    </w:rPr>
  </w:style>
  <w:style w:type="paragraph" w:customStyle="1" w:styleId="ListParagraph0">
    <w:name w:val="List Paragraph0"/>
    <w:basedOn w:val="a"/>
    <w:uiPriority w:val="34"/>
    <w:qFormat/>
    <w:rsid w:val="001A20FE"/>
    <w:pPr>
      <w:ind w:left="708"/>
    </w:pPr>
  </w:style>
  <w:style w:type="character" w:styleId="aff">
    <w:name w:val="footnote reference"/>
    <w:uiPriority w:val="99"/>
    <w:semiHidden/>
    <w:unhideWhenUsed/>
    <w:rsid w:val="001A20FE"/>
    <w:rPr>
      <w:vertAlign w:val="superscript"/>
    </w:rPr>
  </w:style>
  <w:style w:type="character" w:styleId="aff0">
    <w:name w:val="annotation reference"/>
    <w:semiHidden/>
    <w:unhideWhenUsed/>
    <w:rsid w:val="001A20FE"/>
    <w:rPr>
      <w:sz w:val="16"/>
      <w:szCs w:val="16"/>
    </w:rPr>
  </w:style>
  <w:style w:type="character" w:customStyle="1" w:styleId="16">
    <w:name w:val="Основной текст с отступом Знак1"/>
    <w:rsid w:val="001A20FE"/>
    <w:rPr>
      <w:rFonts w:ascii="Times New Roman" w:eastAsia="Times New Roman" w:hAnsi="Times New Roman" w:cs="Times New Roman" w:hint="default"/>
      <w:sz w:val="24"/>
    </w:rPr>
  </w:style>
  <w:style w:type="character" w:customStyle="1" w:styleId="17">
    <w:name w:val="Текст сноски Знак1"/>
    <w:basedOn w:val="a0"/>
    <w:rsid w:val="001A20FE"/>
    <w:rPr>
      <w:rFonts w:ascii="Times New Roman" w:hAnsi="Times New Roman" w:cs="Times New Roman" w:hint="default"/>
    </w:rPr>
  </w:style>
  <w:style w:type="character" w:customStyle="1" w:styleId="211">
    <w:name w:val="Основной текст 2 Знак1"/>
    <w:basedOn w:val="a0"/>
    <w:rsid w:val="001A20FE"/>
    <w:rPr>
      <w:rFonts w:ascii="Times New Roman" w:hAnsi="Times New Roman" w:cs="Times New Roman" w:hint="default"/>
      <w:sz w:val="24"/>
      <w:szCs w:val="24"/>
    </w:rPr>
  </w:style>
  <w:style w:type="character" w:customStyle="1" w:styleId="18">
    <w:name w:val="Схема документа Знак1"/>
    <w:basedOn w:val="a0"/>
    <w:rsid w:val="001A20FE"/>
    <w:rPr>
      <w:rFonts w:ascii="Tahoma" w:hAnsi="Tahoma" w:cs="Tahoma" w:hint="default"/>
      <w:sz w:val="16"/>
      <w:szCs w:val="16"/>
    </w:rPr>
  </w:style>
  <w:style w:type="character" w:customStyle="1" w:styleId="19">
    <w:name w:val="Название Знак1"/>
    <w:basedOn w:val="a0"/>
    <w:rsid w:val="001A20FE"/>
    <w:rPr>
      <w:rFonts w:asciiTheme="majorHAnsi" w:eastAsiaTheme="majorEastAsia" w:hAnsiTheme="majorHAnsi" w:cstheme="majorBidi" w:hint="default"/>
      <w:color w:val="17365D" w:themeColor="text2" w:themeShade="BF"/>
      <w:spacing w:val="5"/>
      <w:kern w:val="28"/>
      <w:sz w:val="52"/>
      <w:szCs w:val="52"/>
    </w:rPr>
  </w:style>
  <w:style w:type="character" w:customStyle="1" w:styleId="apple-converted-space">
    <w:name w:val="apple-converted-space"/>
    <w:rsid w:val="001A20FE"/>
  </w:style>
  <w:style w:type="character" w:customStyle="1" w:styleId="Heading1Char">
    <w:name w:val="Heading 1 Char"/>
    <w:locked/>
    <w:rsid w:val="001A20FE"/>
    <w:rPr>
      <w:rFonts w:ascii="Cambria" w:hAnsi="Cambria" w:hint="default"/>
      <w:b/>
      <w:bCs w:val="0"/>
      <w:color w:val="365F91"/>
      <w:sz w:val="28"/>
      <w:lang w:val="ru-RU" w:eastAsia="ru-RU"/>
    </w:rPr>
  </w:style>
  <w:style w:type="character" w:customStyle="1" w:styleId="131">
    <w:name w:val="Знак Знак13"/>
    <w:locked/>
    <w:rsid w:val="001A20FE"/>
    <w:rPr>
      <w:rFonts w:ascii="Cambria" w:hAnsi="Cambria" w:hint="default"/>
      <w:b/>
      <w:bCs w:val="0"/>
      <w:color w:val="365F91"/>
      <w:sz w:val="28"/>
      <w:lang w:val="ru-RU" w:eastAsia="ru-RU"/>
    </w:rPr>
  </w:style>
  <w:style w:type="character" w:customStyle="1" w:styleId="hlword">
    <w:name w:val="hlword"/>
    <w:basedOn w:val="a0"/>
    <w:rsid w:val="001A20FE"/>
  </w:style>
  <w:style w:type="table" w:styleId="aff1">
    <w:name w:val="Table Grid"/>
    <w:basedOn w:val="a1"/>
    <w:uiPriority w:val="59"/>
    <w:rsid w:val="001A20F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1"/>
    <w:uiPriority w:val="39"/>
    <w:rsid w:val="001A20FE"/>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1A20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39"/>
    <w:rsid w:val="001A20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1A20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rsid w:val="001A20FE"/>
    <w:pPr>
      <w:spacing w:after="0" w:line="240" w:lineRule="auto"/>
    </w:pPr>
    <w:rPr>
      <w:rFonts w:ascii="Calibri" w:eastAsia="Times New Roman" w:hAnsi="Calibri" w:cs="Times New Roman"/>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1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CCD9C-ACCC-41F1-8708-3087DBE9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1611</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ФГАОУ ВО "СФУ"</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Сафонова 3108</dc:creator>
  <cp:lastModifiedBy>Сафонова 3108</cp:lastModifiedBy>
  <cp:revision>5</cp:revision>
  <dcterms:created xsi:type="dcterms:W3CDTF">2025-03-13T05:04:00Z</dcterms:created>
  <dcterms:modified xsi:type="dcterms:W3CDTF">2025-03-13T05:12:00Z</dcterms:modified>
</cp:coreProperties>
</file>