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971CBA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  <w:sz w:val="28"/>
          <w:szCs w:val="28"/>
        </w:rPr>
      </w:pPr>
      <w:r w:rsidRPr="00971CBA"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РФ</w:t>
      </w:r>
    </w:p>
    <w:p w:rsidR="00372F61" w:rsidRPr="00971CBA" w:rsidRDefault="00372F61" w:rsidP="00372F61">
      <w:pPr>
        <w:ind w:firstLine="425"/>
        <w:jc w:val="center"/>
        <w:rPr>
          <w:rFonts w:ascii="Times New Roman" w:hAnsi="Times New Roman"/>
          <w:bCs/>
          <w:sz w:val="28"/>
          <w:szCs w:val="28"/>
        </w:rPr>
      </w:pPr>
      <w:r w:rsidRPr="00971CBA">
        <w:rPr>
          <w:rFonts w:ascii="Times New Roman" w:hAnsi="Times New Roman"/>
          <w:bCs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372F61" w:rsidRPr="00971CBA" w:rsidRDefault="00372F61" w:rsidP="00372F61">
      <w:pPr>
        <w:ind w:firstLine="425"/>
        <w:jc w:val="center"/>
        <w:rPr>
          <w:rFonts w:ascii="Times New Roman" w:hAnsi="Times New Roman"/>
          <w:bCs/>
          <w:sz w:val="28"/>
          <w:szCs w:val="28"/>
        </w:rPr>
      </w:pPr>
      <w:r w:rsidRPr="00971CBA">
        <w:rPr>
          <w:rFonts w:ascii="Times New Roman" w:hAnsi="Times New Roman"/>
          <w:bCs/>
          <w:sz w:val="28"/>
          <w:szCs w:val="28"/>
        </w:rPr>
        <w:t>высшего образования</w:t>
      </w:r>
    </w:p>
    <w:p w:rsidR="00372F61" w:rsidRPr="00971CBA" w:rsidRDefault="00372F61" w:rsidP="00372F61">
      <w:pPr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CBA">
        <w:rPr>
          <w:rFonts w:ascii="Times New Roman" w:hAnsi="Times New Roman"/>
          <w:b/>
          <w:bCs/>
          <w:sz w:val="28"/>
          <w:szCs w:val="28"/>
        </w:rPr>
        <w:t>«СИБИРСКИЙ ФЕДЕРАЛЬНЫЙ УНИВЕРСИТЕТ»</w:t>
      </w:r>
    </w:p>
    <w:p w:rsidR="00372F61" w:rsidRPr="00971CBA" w:rsidRDefault="00372F61" w:rsidP="00372F61">
      <w:pPr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372F61" w:rsidRPr="00BA455B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Pr="00BA455B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Pr="00BA455B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BA455B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BA455B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BA455B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Pr="00BA455B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A455B"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355D0" w:rsidRPr="00BA455B">
        <w:rPr>
          <w:rFonts w:ascii="Times New Roman" w:hAnsi="Times New Roman"/>
          <w:b/>
          <w:caps/>
          <w:sz w:val="28"/>
          <w:szCs w:val="28"/>
        </w:rPr>
        <w:t>ОЦЕНОЧНЫХ</w:t>
      </w:r>
      <w:r w:rsidRPr="00BA455B"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Pr="00BA455B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A455B"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 w:rsidRPr="00BA455B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Pr="00BA455B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91F" w:rsidRPr="00BA455B" w:rsidRDefault="0078191F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BA455B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BA455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BA455B">
        <w:rPr>
          <w:rFonts w:ascii="Times New Roman" w:hAnsi="Times New Roman"/>
          <w:sz w:val="28"/>
          <w:szCs w:val="28"/>
          <w:u w:val="single"/>
        </w:rPr>
        <w:t>.О.</w:t>
      </w:r>
      <w:r w:rsidR="009C031E" w:rsidRPr="00BA455B">
        <w:rPr>
          <w:rFonts w:ascii="Times New Roman" w:hAnsi="Times New Roman"/>
          <w:sz w:val="28"/>
          <w:szCs w:val="28"/>
          <w:u w:val="single"/>
        </w:rPr>
        <w:t>08</w:t>
      </w:r>
      <w:r w:rsidRPr="00BA455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5AE7" w:rsidRPr="00BA455B">
        <w:rPr>
          <w:rFonts w:ascii="Times New Roman" w:hAnsi="Times New Roman"/>
          <w:color w:val="000000"/>
          <w:sz w:val="28"/>
          <w:szCs w:val="28"/>
          <w:u w:val="single"/>
        </w:rPr>
        <w:t xml:space="preserve">Основы противодействия экстремизму, терроризму, </w:t>
      </w:r>
      <w:r w:rsidR="00971CBA" w:rsidRPr="003A2FBC"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="007F5AE7" w:rsidRPr="00BA455B">
        <w:rPr>
          <w:rFonts w:ascii="Times New Roman" w:hAnsi="Times New Roman"/>
          <w:color w:val="000000"/>
          <w:sz w:val="28"/>
          <w:szCs w:val="28"/>
          <w:u w:val="single"/>
        </w:rPr>
        <w:t>коррупционному поведению</w:t>
      </w:r>
    </w:p>
    <w:p w:rsidR="00372F61" w:rsidRPr="00BA455B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BA455B"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9C068D" w:rsidRPr="00BA455B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Pr="00BA455B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BA455B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 w:rsidRPr="00BA455B"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BA455B">
        <w:rPr>
          <w:rFonts w:ascii="Times New Roman" w:hAnsi="Times New Roman"/>
          <w:sz w:val="28"/>
          <w:szCs w:val="28"/>
        </w:rPr>
        <w:t xml:space="preserve"> </w:t>
      </w:r>
      <w:r w:rsidRPr="00BA455B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Pr="00BA455B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BA455B">
        <w:rPr>
          <w:rFonts w:ascii="Times New Roman" w:hAnsi="Times New Roman"/>
          <w:i/>
          <w:sz w:val="20"/>
          <w:szCs w:val="18"/>
        </w:rPr>
        <w:t xml:space="preserve">   </w:t>
      </w:r>
      <w:r w:rsidRPr="00BA455B">
        <w:rPr>
          <w:rFonts w:ascii="Times New Roman" w:hAnsi="Times New Roman"/>
          <w:i/>
          <w:sz w:val="20"/>
          <w:szCs w:val="18"/>
        </w:rPr>
        <w:tab/>
      </w:r>
      <w:r w:rsidRPr="00BA455B">
        <w:rPr>
          <w:rFonts w:ascii="Times New Roman" w:hAnsi="Times New Roman"/>
          <w:i/>
          <w:sz w:val="20"/>
          <w:szCs w:val="18"/>
        </w:rPr>
        <w:tab/>
      </w:r>
      <w:r w:rsidRPr="00BA455B">
        <w:rPr>
          <w:rFonts w:ascii="Times New Roman" w:hAnsi="Times New Roman"/>
          <w:i/>
          <w:sz w:val="20"/>
          <w:szCs w:val="18"/>
        </w:rPr>
        <w:tab/>
      </w:r>
      <w:r w:rsidRPr="00BA455B">
        <w:rPr>
          <w:rFonts w:ascii="Times New Roman" w:hAnsi="Times New Roman"/>
          <w:i/>
          <w:sz w:val="20"/>
          <w:szCs w:val="18"/>
        </w:rPr>
        <w:tab/>
      </w:r>
      <w:r w:rsidRPr="00BA455B">
        <w:rPr>
          <w:rFonts w:ascii="Times New Roman" w:hAnsi="Times New Roman"/>
          <w:i/>
          <w:sz w:val="20"/>
          <w:szCs w:val="18"/>
        </w:rPr>
        <w:tab/>
      </w:r>
    </w:p>
    <w:p w:rsidR="005C1609" w:rsidRPr="00BA455B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BA455B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BA455B" w:rsidRDefault="00372F61" w:rsidP="00BF427B">
      <w:pPr>
        <w:rPr>
          <w:rFonts w:ascii="Times New Roman" w:hAnsi="Times New Roman"/>
          <w:sz w:val="28"/>
          <w:szCs w:val="28"/>
        </w:rPr>
      </w:pPr>
      <w:r w:rsidRPr="00BA455B"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 w:rsidR="00BF427B" w:rsidRPr="00BA455B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BA455B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BA455B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BA455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BA455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BA455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BA455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BA455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BA455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BA455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BA455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BA455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BA455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BA455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BA455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BA455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320F" w:rsidRPr="00B50201" w:rsidRDefault="00372F61" w:rsidP="00B5020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B50201">
        <w:rPr>
          <w:rFonts w:ascii="Times New Roman" w:eastAsia="Times New Roman" w:hAnsi="Times New Roman"/>
          <w:bCs/>
          <w:sz w:val="28"/>
          <w:szCs w:val="28"/>
        </w:rPr>
        <w:t xml:space="preserve">Красноярск </w:t>
      </w:r>
      <w:r w:rsidRPr="00B50201">
        <w:rPr>
          <w:rFonts w:ascii="Times New Roman" w:eastAsia="Times New Roman" w:hAnsi="Times New Roman"/>
          <w:sz w:val="28"/>
          <w:szCs w:val="28"/>
        </w:rPr>
        <w:t>20</w:t>
      </w:r>
      <w:r w:rsidR="00BF427B" w:rsidRPr="00B50201">
        <w:rPr>
          <w:rFonts w:ascii="Times New Roman" w:eastAsia="Times New Roman" w:hAnsi="Times New Roman"/>
          <w:sz w:val="28"/>
          <w:szCs w:val="28"/>
        </w:rPr>
        <w:t>25</w:t>
      </w:r>
    </w:p>
    <w:p w:rsidR="00C0320F" w:rsidRPr="00BA455B" w:rsidRDefault="00C0320F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C0320F" w:rsidRPr="00BA455B" w:rsidRDefault="00C0320F" w:rsidP="00C032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5162" w:type="pct"/>
        <w:tblLayout w:type="fixed"/>
        <w:tblLook w:val="04A0"/>
      </w:tblPr>
      <w:tblGrid>
        <w:gridCol w:w="817"/>
        <w:gridCol w:w="1935"/>
        <w:gridCol w:w="5597"/>
        <w:gridCol w:w="1823"/>
      </w:tblGrid>
      <w:tr w:rsidR="004C0DF3" w:rsidRPr="00BA455B" w:rsidTr="0036555A">
        <w:tc>
          <w:tcPr>
            <w:tcW w:w="402" w:type="pct"/>
          </w:tcPr>
          <w:p w:rsidR="004C0DF3" w:rsidRDefault="0036555A" w:rsidP="00B2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36555A" w:rsidRPr="00BA455B" w:rsidRDefault="0036555A" w:rsidP="00B2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:rsidR="004C0DF3" w:rsidRPr="00BA455B" w:rsidRDefault="0036555A" w:rsidP="00B2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2751" w:type="pct"/>
          </w:tcPr>
          <w:p w:rsidR="004C0DF3" w:rsidRPr="00BA455B" w:rsidRDefault="004C0DF3" w:rsidP="00B2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Содержание вопроса</w:t>
            </w:r>
          </w:p>
        </w:tc>
        <w:tc>
          <w:tcPr>
            <w:tcW w:w="896" w:type="pct"/>
          </w:tcPr>
          <w:p w:rsidR="004C0DF3" w:rsidRPr="00BA455B" w:rsidRDefault="004C0DF3" w:rsidP="00B2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Правильный ответ</w:t>
            </w:r>
          </w:p>
        </w:tc>
      </w:tr>
      <w:tr w:rsidR="0036555A" w:rsidRPr="00BA455B" w:rsidTr="0036555A">
        <w:trPr>
          <w:trHeight w:val="1351"/>
        </w:trPr>
        <w:tc>
          <w:tcPr>
            <w:tcW w:w="402" w:type="pct"/>
            <w:vMerge w:val="restart"/>
          </w:tcPr>
          <w:p w:rsidR="0036555A" w:rsidRPr="0036555A" w:rsidRDefault="0036555A" w:rsidP="003A2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pct"/>
            <w:vMerge w:val="restart"/>
          </w:tcPr>
          <w:p w:rsidR="0036555A" w:rsidRPr="00BA455B" w:rsidRDefault="0036555A" w:rsidP="0036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УК-10.</w:t>
            </w:r>
            <w:r w:rsidRPr="00BA4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455B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BA455B">
              <w:rPr>
                <w:rFonts w:ascii="Times New Roman" w:hAnsi="Times New Roman"/>
                <w:sz w:val="20"/>
                <w:szCs w:val="20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751" w:type="pct"/>
          </w:tcPr>
          <w:p w:rsidR="0036555A" w:rsidRPr="00BA455B" w:rsidRDefault="0036555A" w:rsidP="00E93D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BA45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текст и впишите число.</w:t>
            </w:r>
          </w:p>
          <w:p w:rsidR="0036555A" w:rsidRPr="00BA455B" w:rsidRDefault="0036555A" w:rsidP="00E93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Субъектом преступления, предусмотренного ст. 205 УК РФ «Террористический акт», выступает физическое лицо, достигшее на момент совершения террористического акта возраста ________ лет.</w:t>
            </w:r>
          </w:p>
        </w:tc>
        <w:tc>
          <w:tcPr>
            <w:tcW w:w="896" w:type="pct"/>
          </w:tcPr>
          <w:p w:rsidR="0036555A" w:rsidRPr="00BA455B" w:rsidRDefault="0036555A" w:rsidP="00E93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6555A" w:rsidRPr="00BA455B" w:rsidTr="0036555A">
        <w:tc>
          <w:tcPr>
            <w:tcW w:w="402" w:type="pct"/>
            <w:vMerge/>
          </w:tcPr>
          <w:p w:rsidR="0036555A" w:rsidRPr="00BA455B" w:rsidRDefault="0036555A" w:rsidP="00F965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F96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3D306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 xml:space="preserve">. Прочитайте текст и установите </w:t>
            </w:r>
            <w:r w:rsidRPr="00BA4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соответствие субъектов противодействия терроризма с их полномочиями. 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736"/>
            </w:tblGrid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CE5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 противодействия терроризму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CE5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полномочие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Президент Российской Федерации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а) организует разработку и осуществление мер по предупреждению терроризма и минимизацию и (или) ликвидацию последствий проявления терроризма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Правительство Российской Федерации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б) обеспечивает постоянный надзор за исполнением законов об антитеррористической защищенности объектов образования, здравоохранения, культуры, спорта, и иных объектов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Генеральная прокуратура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 определяет основные направления государственной политики в области противодействия терроризму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F965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г) координирует деятельность федеральных органов исполнительной власти по противодействию терроризму</w:t>
                  </w:r>
                </w:p>
              </w:tc>
            </w:tr>
          </w:tbl>
          <w:p w:rsidR="0036555A" w:rsidRPr="00BA455B" w:rsidRDefault="0036555A" w:rsidP="00F9652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89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6555A" w:rsidRPr="00BA455B" w:rsidTr="00E7180C"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36555A" w:rsidRPr="00BA455B" w:rsidTr="00E7180C"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</w:tr>
          </w:tbl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55A" w:rsidRPr="00BA455B" w:rsidTr="0036555A">
        <w:trPr>
          <w:trHeight w:val="1612"/>
        </w:trPr>
        <w:tc>
          <w:tcPr>
            <w:tcW w:w="402" w:type="pct"/>
            <w:vMerge/>
          </w:tcPr>
          <w:p w:rsidR="0036555A" w:rsidRPr="00BA455B" w:rsidRDefault="0036555A" w:rsidP="00EA22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3A2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EA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BA45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текст и впишите слово.</w:t>
            </w:r>
          </w:p>
          <w:p w:rsidR="0036555A" w:rsidRPr="00BA455B" w:rsidRDefault="0036555A" w:rsidP="007339B0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Меры принудительного (некарательного) ограничения поведения субъектов общественных отношений, применяемые при наличии установленных в законе оснований и имеющие целью защиту общества от угроз экстремизма – это антиэкстремистские меры ___________.</w:t>
            </w:r>
          </w:p>
        </w:tc>
        <w:tc>
          <w:tcPr>
            <w:tcW w:w="896" w:type="pct"/>
          </w:tcPr>
          <w:p w:rsidR="0036555A" w:rsidRPr="00BA455B" w:rsidRDefault="0036555A" w:rsidP="00EA2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</w:tc>
      </w:tr>
      <w:tr w:rsidR="0036555A" w:rsidRPr="00BA455B" w:rsidTr="0036555A">
        <w:tc>
          <w:tcPr>
            <w:tcW w:w="402" w:type="pct"/>
            <w:vMerge/>
          </w:tcPr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3A2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Прочитайте текст и выберите все правильные ответы.</w:t>
            </w:r>
          </w:p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Перечень форм проявления экстремизма приведен в статье 1 Федерального закона «О противодействии экстремистской деятельности» от 25 июля 2002 г. №114-ФЗ. К формам проявления экстремизма относятся:</w:t>
            </w:r>
          </w:p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а) возбуждение социальной, расовой, национальной или религиозной розни</w:t>
            </w:r>
          </w:p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б) публичное оправдание терроризма и террористической деятельности</w:t>
            </w:r>
          </w:p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в) насильственное изменение основ конституционного строя и нарушение целостности Российской Федерации</w:t>
            </w:r>
          </w:p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г) отвержение веры в существование любого божества</w:t>
            </w:r>
          </w:p>
          <w:p w:rsidR="0036555A" w:rsidRPr="00BA455B" w:rsidRDefault="0036555A" w:rsidP="00B5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д) реализация права на проведение митингов, пикетов, шествий</w:t>
            </w:r>
          </w:p>
        </w:tc>
        <w:tc>
          <w:tcPr>
            <w:tcW w:w="896" w:type="pct"/>
          </w:tcPr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а; б; в</w:t>
            </w:r>
          </w:p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55A" w:rsidRPr="00BA455B" w:rsidTr="0036555A">
        <w:trPr>
          <w:trHeight w:val="433"/>
        </w:trPr>
        <w:tc>
          <w:tcPr>
            <w:tcW w:w="402" w:type="pct"/>
            <w:vMerge/>
          </w:tcPr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F965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B1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Прочитайте текст и установите соответствие между формами проявления терроризма и их содержанием.</w:t>
            </w:r>
            <w:r w:rsidRPr="00BA455B">
              <w:rPr>
                <w:sz w:val="20"/>
                <w:szCs w:val="20"/>
              </w:rPr>
              <w:t xml:space="preserve"> 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 xml:space="preserve">К каждой позиции, данной в левом столбце, подберите 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736"/>
            </w:tblGrid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5E71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 проявления терроризма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5E71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1) </w:t>
                  </w: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захват заложника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а) </w:t>
                  </w: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населения, в целях подрыва экономической безопасности и обороноспособности Российской Федерации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2) </w:t>
                  </w: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диверсия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б) насильственное лишение свободы и удержание лиц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заложников либо сохранения им жизни и здоровья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террористический акт</w:t>
                  </w:r>
                </w:p>
              </w:tc>
              <w:tc>
                <w:tcPr>
                  <w:tcW w:w="2736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</w:t>
                  </w: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US"/>
                    </w:rPr>
                    <w:t> </w:t>
                  </w: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предумышленное ложное оповещение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либо в целях дестабилизации деятельности органов власти</w:t>
                  </w:r>
                </w:p>
              </w:tc>
            </w:tr>
            <w:tr w:rsidR="0036555A" w:rsidRPr="00BA455B" w:rsidTr="0055321A">
              <w:tc>
                <w:tcPr>
                  <w:tcW w:w="2587" w:type="dxa"/>
                </w:tcPr>
                <w:p w:rsidR="0036555A" w:rsidRPr="00BA455B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</w:tcPr>
                <w:p w:rsidR="0036555A" w:rsidRDefault="0036555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г)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тяжких последствий, в целях дестабилизации деятельности органов власти или международных организаций либо воздействие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</w:t>
                  </w:r>
                  <w:proofErr w:type="gramEnd"/>
                </w:p>
                <w:p w:rsidR="0055321A" w:rsidRPr="00BA455B" w:rsidRDefault="0055321A" w:rsidP="005E718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36555A" w:rsidRPr="00BA455B" w:rsidRDefault="0036555A" w:rsidP="007339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6555A" w:rsidRPr="00BA455B" w:rsidTr="00233E44">
              <w:tc>
                <w:tcPr>
                  <w:tcW w:w="360" w:type="dxa"/>
                </w:tcPr>
                <w:p w:rsidR="0036555A" w:rsidRPr="00BA455B" w:rsidRDefault="0036555A" w:rsidP="005E71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5E71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5E71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36555A" w:rsidRPr="00BA455B" w:rsidTr="00233E44">
              <w:tc>
                <w:tcPr>
                  <w:tcW w:w="360" w:type="dxa"/>
                </w:tcPr>
                <w:p w:rsidR="0036555A" w:rsidRPr="00BA455B" w:rsidRDefault="0036555A" w:rsidP="005E71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5E71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5E71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</w:tbl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55A" w:rsidRPr="00BA455B" w:rsidTr="0036555A">
        <w:tc>
          <w:tcPr>
            <w:tcW w:w="402" w:type="pct"/>
            <w:vMerge/>
          </w:tcPr>
          <w:p w:rsidR="0036555A" w:rsidRPr="00BA455B" w:rsidRDefault="0036555A" w:rsidP="003A2F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3A2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A511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Прочитайте текст и установите соответствие между субъектами противодействия коррупции с их полномочиями. 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587"/>
            </w:tblGrid>
            <w:tr w:rsidR="0036555A" w:rsidRPr="00BA455B" w:rsidTr="00233E44">
              <w:tc>
                <w:tcPr>
                  <w:tcW w:w="2587" w:type="dxa"/>
                </w:tcPr>
                <w:p w:rsidR="0036555A" w:rsidRPr="00BA455B" w:rsidRDefault="0036555A" w:rsidP="007339B0">
                  <w:pPr>
                    <w:ind w:left="-65" w:right="-1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 противодействия коррупции</w:t>
                  </w:r>
                </w:p>
              </w:tc>
              <w:tc>
                <w:tcPr>
                  <w:tcW w:w="2587" w:type="dxa"/>
                </w:tcPr>
                <w:p w:rsidR="0036555A" w:rsidRPr="00BA455B" w:rsidRDefault="0036555A" w:rsidP="00F942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полномочие</w:t>
                  </w:r>
                </w:p>
              </w:tc>
            </w:tr>
            <w:tr w:rsidR="0036555A" w:rsidRPr="00BA455B" w:rsidTr="00233E44">
              <w:tc>
                <w:tcPr>
                  <w:tcW w:w="2587" w:type="dxa"/>
                </w:tcPr>
                <w:p w:rsidR="0036555A" w:rsidRPr="00BA455B" w:rsidRDefault="0036555A" w:rsidP="00F942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Президент Российской Федерации</w:t>
                  </w:r>
                </w:p>
              </w:tc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а) координируют деятельность правоохранительных органов по борьбе с коррупцией</w:t>
                  </w:r>
                </w:p>
              </w:tc>
            </w:tr>
            <w:tr w:rsidR="0036555A" w:rsidRPr="00BA455B" w:rsidTr="00233E44">
              <w:tc>
                <w:tcPr>
                  <w:tcW w:w="2587" w:type="dxa"/>
                </w:tcPr>
                <w:p w:rsidR="0036555A" w:rsidRPr="00BA455B" w:rsidRDefault="0036555A" w:rsidP="00F942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Федеральное Собрание Российской Федерации</w:t>
                  </w:r>
                </w:p>
              </w:tc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б) обеспечивает разработку и принятие федеральных законов по вопросам противодействия коррупции </w:t>
                  </w:r>
                </w:p>
              </w:tc>
            </w:tr>
            <w:tr w:rsidR="0036555A" w:rsidRPr="00BA455B" w:rsidTr="00233E44">
              <w:tc>
                <w:tcPr>
                  <w:tcW w:w="2587" w:type="dxa"/>
                </w:tcPr>
                <w:p w:rsidR="0036555A" w:rsidRPr="00BA455B" w:rsidRDefault="0036555A" w:rsidP="00F942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Генеральный прокурор Российской Федерации и подчиненные ему прокуроры </w:t>
                  </w:r>
                </w:p>
              </w:tc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</w:t>
                  </w:r>
                </w:p>
              </w:tc>
            </w:tr>
            <w:tr w:rsidR="0036555A" w:rsidRPr="00BA455B" w:rsidTr="00233E44">
              <w:tc>
                <w:tcPr>
                  <w:tcW w:w="2587" w:type="dxa"/>
                </w:tcPr>
                <w:p w:rsidR="0036555A" w:rsidRPr="00BA455B" w:rsidRDefault="0036555A" w:rsidP="00F942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7" w:type="dxa"/>
                </w:tcPr>
                <w:p w:rsidR="0036555A" w:rsidRPr="00BA455B" w:rsidRDefault="0036555A" w:rsidP="00B502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г) распределяет функции между федеральными органами исполнительной власти по противодействию коррупции</w:t>
                  </w:r>
                </w:p>
              </w:tc>
            </w:tr>
          </w:tbl>
          <w:p w:rsidR="0036555A" w:rsidRPr="00BA455B" w:rsidRDefault="0036555A" w:rsidP="00F94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6555A" w:rsidRPr="00BA455B" w:rsidTr="00E7180C"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36555A" w:rsidRPr="00BA455B" w:rsidTr="00E7180C"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E7180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</w:tbl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55A" w:rsidRPr="00BA455B" w:rsidTr="0036555A">
        <w:tc>
          <w:tcPr>
            <w:tcW w:w="402" w:type="pct"/>
            <w:vMerge/>
          </w:tcPr>
          <w:p w:rsidR="0036555A" w:rsidRPr="00BA455B" w:rsidRDefault="0036555A" w:rsidP="00921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921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9216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Прочитайте текст и установите соответствие методов антикоррупционного просвещения с их содержанием. 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58"/>
              <w:gridCol w:w="2658"/>
            </w:tblGrid>
            <w:tr w:rsidR="0036555A" w:rsidRPr="00BA455B" w:rsidTr="009F7D16">
              <w:tc>
                <w:tcPr>
                  <w:tcW w:w="2658" w:type="dxa"/>
                </w:tcPr>
                <w:p w:rsidR="0036555A" w:rsidRPr="00BA455B" w:rsidRDefault="0036555A" w:rsidP="0092162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 антикоррупционного просвещение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92162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</w:t>
                  </w:r>
                </w:p>
              </w:tc>
            </w:tr>
            <w:tr w:rsidR="0036555A" w:rsidRPr="00BA455B" w:rsidTr="009F7D16"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1) объяснительно-иллюстративный метод просвещения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tabs>
                      <w:tab w:val="left" w:pos="147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а) метод просвещения, заключающийся в устном разъяснении субъектом просвещения сущностных характеристик коррупции с использованием наглядных средств</w:t>
                  </w:r>
                </w:p>
              </w:tc>
            </w:tr>
            <w:tr w:rsidR="0036555A" w:rsidRPr="00BA455B" w:rsidTr="009F7D16"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2) эвристический метод просвещения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б) метод просвещения, заключающийся в моделировании различных управленческих и производственных ситуаций</w:t>
                  </w:r>
                </w:p>
              </w:tc>
            </w:tr>
            <w:tr w:rsidR="0036555A" w:rsidRPr="00BA455B" w:rsidTr="009F7D16">
              <w:trPr>
                <w:trHeight w:val="1559"/>
              </w:trPr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rPr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3) программированный метод просвещения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 метод просвещения, используемый для организации самостоятельного активного поиска объектами просвещения решения антикоррупционной задачи</w:t>
                  </w:r>
                </w:p>
              </w:tc>
            </w:tr>
            <w:tr w:rsidR="0036555A" w:rsidRPr="00BA455B" w:rsidTr="009F7D16">
              <w:tc>
                <w:tcPr>
                  <w:tcW w:w="2658" w:type="dxa"/>
                </w:tcPr>
                <w:p w:rsidR="0036555A" w:rsidRPr="00BA455B" w:rsidRDefault="0036555A" w:rsidP="00063D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0036555A" w:rsidRDefault="0036555A" w:rsidP="00063D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г) метод просвещения, предполагающий поэтапное получение и закрепление объектом просвещения </w:t>
                  </w:r>
                  <w:proofErr w:type="spellStart"/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антикоррупционных</w:t>
                  </w:r>
                  <w:proofErr w:type="spellEnd"/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знаний, умений, навыков</w:t>
                  </w:r>
                </w:p>
                <w:p w:rsidR="0055321A" w:rsidRDefault="0055321A" w:rsidP="00063D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55321A" w:rsidRPr="00BA455B" w:rsidRDefault="0055321A" w:rsidP="00063D6E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36555A" w:rsidRPr="00BA455B" w:rsidRDefault="0036555A" w:rsidP="0092162F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6555A" w:rsidRPr="00BA455B" w:rsidTr="009F7D16">
              <w:tc>
                <w:tcPr>
                  <w:tcW w:w="360" w:type="dxa"/>
                </w:tcPr>
                <w:p w:rsidR="0036555A" w:rsidRPr="00BA455B" w:rsidRDefault="0036555A" w:rsidP="009216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9216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9216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36555A" w:rsidRPr="00BA455B" w:rsidTr="009F7D16">
              <w:tc>
                <w:tcPr>
                  <w:tcW w:w="360" w:type="dxa"/>
                </w:tcPr>
                <w:p w:rsidR="0036555A" w:rsidRPr="00BA455B" w:rsidRDefault="0036555A" w:rsidP="009216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9216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9216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</w:tbl>
          <w:p w:rsidR="0036555A" w:rsidRPr="00BA455B" w:rsidRDefault="0036555A" w:rsidP="009216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55A" w:rsidRPr="00BA455B" w:rsidTr="0036555A">
        <w:tc>
          <w:tcPr>
            <w:tcW w:w="402" w:type="pct"/>
            <w:vMerge/>
          </w:tcPr>
          <w:p w:rsidR="0036555A" w:rsidRPr="00BA455B" w:rsidRDefault="0036555A" w:rsidP="00F965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F96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971CBA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BA45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текст и выберите правильный ответ.</w:t>
            </w:r>
          </w:p>
          <w:p w:rsidR="0036555A" w:rsidRPr="00BA455B" w:rsidRDefault="0036555A" w:rsidP="00971CBA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нормативный правовой акт устанавливает основные принципы, правовые и организационные основы противодействия коррупции в Российской Федерации?</w:t>
            </w:r>
          </w:p>
          <w:p w:rsidR="0036555A" w:rsidRPr="00BA455B" w:rsidRDefault="0036555A" w:rsidP="00971CBA">
            <w:pPr>
              <w:ind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а) Конституция Российской Федерации</w:t>
            </w:r>
          </w:p>
          <w:p w:rsidR="0036555A" w:rsidRPr="00BA455B" w:rsidRDefault="0036555A" w:rsidP="00971CBA">
            <w:pPr>
              <w:ind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б) Федеральный закон «О противодействии коррупции»</w:t>
            </w:r>
          </w:p>
          <w:p w:rsidR="0036555A" w:rsidRPr="00BA455B" w:rsidRDefault="0036555A" w:rsidP="00971CBA">
            <w:pPr>
              <w:ind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в) Национальная стратегия противодействия коррупции (утв.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указом Президента РФ)</w:t>
            </w:r>
          </w:p>
        </w:tc>
        <w:tc>
          <w:tcPr>
            <w:tcW w:w="896" w:type="pct"/>
          </w:tcPr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6555A" w:rsidRPr="00BA455B" w:rsidTr="0036555A">
        <w:tc>
          <w:tcPr>
            <w:tcW w:w="402" w:type="pct"/>
            <w:vMerge/>
          </w:tcPr>
          <w:p w:rsidR="0036555A" w:rsidRPr="00BA455B" w:rsidRDefault="0036555A" w:rsidP="00F965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36555A" w:rsidRPr="00BA455B" w:rsidRDefault="0036555A" w:rsidP="003A2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36555A" w:rsidRPr="00BA455B" w:rsidRDefault="0036555A" w:rsidP="00CE083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Прочитайте текст и установите соответствие форм антикоррупционной открытости с их содержанием. 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5316" w:type="dxa"/>
              <w:tblLayout w:type="fixed"/>
              <w:tblLook w:val="04A0"/>
            </w:tblPr>
            <w:tblGrid>
              <w:gridCol w:w="2658"/>
              <w:gridCol w:w="2658"/>
            </w:tblGrid>
            <w:tr w:rsidR="0036555A" w:rsidRPr="00BA455B" w:rsidTr="00CE0839"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 антикоррупционной открытости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</w:t>
                  </w:r>
                </w:p>
              </w:tc>
            </w:tr>
            <w:tr w:rsidR="0036555A" w:rsidRPr="00BA455B" w:rsidTr="00CE0839"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1) информационная открытость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tabs>
                      <w:tab w:val="left" w:pos="147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а) форма открытости, заключающаяся в возможности наблюдения гражданами за процессом подготовки и принятия публичных решений</w:t>
                  </w:r>
                </w:p>
              </w:tc>
            </w:tr>
            <w:tr w:rsidR="0036555A" w:rsidRPr="00BA455B" w:rsidTr="00CE0839"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2) процедурная открытость</w:t>
                  </w:r>
                </w:p>
              </w:tc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б) форма открытости, заключающаяся в возможности непосредственного участия граждан в процессе принятия публичных решений</w:t>
                  </w:r>
                </w:p>
              </w:tc>
            </w:tr>
            <w:tr w:rsidR="0036555A" w:rsidRPr="00BA455B" w:rsidTr="00CE0839"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0036555A" w:rsidRPr="00BA455B" w:rsidRDefault="0036555A" w:rsidP="00CE083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 форма открытости, заключающаяся в возможности доступа граждан к социально-значимой информации о принятых публичных решениях</w:t>
                  </w:r>
                </w:p>
              </w:tc>
            </w:tr>
          </w:tbl>
          <w:p w:rsidR="0036555A" w:rsidRPr="00BA455B" w:rsidRDefault="0036555A" w:rsidP="00CE0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36555A" w:rsidRPr="00BA455B" w:rsidTr="00CE0839">
              <w:tc>
                <w:tcPr>
                  <w:tcW w:w="360" w:type="dxa"/>
                </w:tcPr>
                <w:p w:rsidR="0036555A" w:rsidRPr="00BA455B" w:rsidRDefault="0036555A" w:rsidP="00CE083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CE083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36555A" w:rsidRPr="00BA455B" w:rsidTr="00CE0839">
              <w:tc>
                <w:tcPr>
                  <w:tcW w:w="360" w:type="dxa"/>
                </w:tcPr>
                <w:p w:rsidR="0036555A" w:rsidRPr="00BA455B" w:rsidRDefault="0036555A" w:rsidP="00CE083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6555A" w:rsidRPr="00BA455B" w:rsidRDefault="0036555A" w:rsidP="00CE083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4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</w:tbl>
          <w:p w:rsidR="0036555A" w:rsidRPr="00BA455B" w:rsidRDefault="0036555A" w:rsidP="00CE0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2A2" w:rsidRPr="00BA455B" w:rsidTr="0036555A">
        <w:tc>
          <w:tcPr>
            <w:tcW w:w="402" w:type="pct"/>
            <w:vMerge/>
          </w:tcPr>
          <w:p w:rsidR="00EB62A2" w:rsidRPr="00BA455B" w:rsidRDefault="00EB62A2" w:rsidP="00F965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1" w:type="pct"/>
            <w:vMerge/>
          </w:tcPr>
          <w:p w:rsidR="00EB62A2" w:rsidRPr="00BA455B" w:rsidRDefault="00EB62A2" w:rsidP="00F96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pct"/>
          </w:tcPr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BA45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текст и выберите все правильные ответы.</w:t>
            </w:r>
          </w:p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К числу субъектов противодействия экстремизму Стратегия противодействия экстремизму в Российской Федерации до 2025 года относит:</w:t>
            </w:r>
          </w:p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а) органы государственной власти субъектов Российской Федерации</w:t>
            </w:r>
          </w:p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б) федеральные органы государственной власти</w:t>
            </w:r>
          </w:p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в) религиозные организации</w:t>
            </w:r>
          </w:p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г) международные организации</w:t>
            </w:r>
          </w:p>
          <w:p w:rsidR="00EB62A2" w:rsidRPr="00BA455B" w:rsidRDefault="00EB62A2" w:rsidP="00FD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) органы местного самоуправления</w:t>
            </w:r>
          </w:p>
        </w:tc>
        <w:tc>
          <w:tcPr>
            <w:tcW w:w="896" w:type="pct"/>
          </w:tcPr>
          <w:p w:rsidR="00EB62A2" w:rsidRPr="00BA455B" w:rsidRDefault="00EB62A2" w:rsidP="00FD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55B">
              <w:rPr>
                <w:rFonts w:ascii="Times New Roman" w:hAnsi="Times New Roman" w:cs="Times New Roman"/>
                <w:sz w:val="20"/>
                <w:szCs w:val="20"/>
              </w:rPr>
              <w:t xml:space="preserve">а; б; </w:t>
            </w:r>
            <w:proofErr w:type="spellStart"/>
            <w:r w:rsidRPr="00BA45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</w:tr>
    </w:tbl>
    <w:p w:rsidR="005C1BA9" w:rsidRPr="00D242E9" w:rsidRDefault="005C1BA9" w:rsidP="00F9652F">
      <w:pPr>
        <w:rPr>
          <w:rFonts w:ascii="Times New Roman" w:hAnsi="Times New Roman" w:cs="Times New Roman"/>
        </w:rPr>
      </w:pPr>
    </w:p>
    <w:sectPr w:rsidR="005C1BA9" w:rsidRPr="00D242E9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48" w:rsidRDefault="00E43548" w:rsidP="00DE266B">
      <w:r>
        <w:separator/>
      </w:r>
    </w:p>
  </w:endnote>
  <w:endnote w:type="continuationSeparator" w:id="0">
    <w:p w:rsidR="00E43548" w:rsidRDefault="00E43548" w:rsidP="00DE266B">
      <w:r>
        <w:continuationSeparator/>
      </w:r>
    </w:p>
  </w:endnote>
  <w:endnote w:type="continuationNotice" w:id="1">
    <w:p w:rsidR="00E43548" w:rsidRDefault="00E4354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48" w:rsidRDefault="00E43548" w:rsidP="00DE266B">
      <w:r>
        <w:separator/>
      </w:r>
    </w:p>
  </w:footnote>
  <w:footnote w:type="continuationSeparator" w:id="0">
    <w:p w:rsidR="00E43548" w:rsidRDefault="00E43548" w:rsidP="00DE266B">
      <w:r>
        <w:continuationSeparator/>
      </w:r>
    </w:p>
  </w:footnote>
  <w:footnote w:type="continuationNotice" w:id="1">
    <w:p w:rsidR="00E43548" w:rsidRDefault="00E435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34409D7"/>
    <w:multiLevelType w:val="hybridMultilevel"/>
    <w:tmpl w:val="9462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61E4"/>
    <w:multiLevelType w:val="multilevel"/>
    <w:tmpl w:val="6BF4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44F21"/>
    <w:multiLevelType w:val="hybridMultilevel"/>
    <w:tmpl w:val="A30C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368B6"/>
    <w:multiLevelType w:val="hybridMultilevel"/>
    <w:tmpl w:val="0FF6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19725FB8"/>
    <w:multiLevelType w:val="hybridMultilevel"/>
    <w:tmpl w:val="4768D00C"/>
    <w:lvl w:ilvl="0" w:tplc="B15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25870"/>
    <w:multiLevelType w:val="hybridMultilevel"/>
    <w:tmpl w:val="A998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1EDA5ABB"/>
    <w:multiLevelType w:val="hybridMultilevel"/>
    <w:tmpl w:val="313A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E0574"/>
    <w:multiLevelType w:val="multilevel"/>
    <w:tmpl w:val="CCB6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5552EE"/>
    <w:multiLevelType w:val="multilevel"/>
    <w:tmpl w:val="578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6F3FBC"/>
    <w:multiLevelType w:val="hybridMultilevel"/>
    <w:tmpl w:val="5110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E56B6"/>
    <w:multiLevelType w:val="hybridMultilevel"/>
    <w:tmpl w:val="93DA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985631"/>
    <w:multiLevelType w:val="hybridMultilevel"/>
    <w:tmpl w:val="19A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12C65"/>
    <w:multiLevelType w:val="multilevel"/>
    <w:tmpl w:val="9B84B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8D6022D"/>
    <w:multiLevelType w:val="hybridMultilevel"/>
    <w:tmpl w:val="B24A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C5E47"/>
    <w:multiLevelType w:val="hybridMultilevel"/>
    <w:tmpl w:val="A612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538CC"/>
    <w:multiLevelType w:val="multilevel"/>
    <w:tmpl w:val="50F0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>
    <w:nsid w:val="60F618EE"/>
    <w:multiLevelType w:val="hybridMultilevel"/>
    <w:tmpl w:val="4540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5">
    <w:nsid w:val="6E2124F4"/>
    <w:multiLevelType w:val="multilevel"/>
    <w:tmpl w:val="C44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4F48CD"/>
    <w:multiLevelType w:val="multilevel"/>
    <w:tmpl w:val="250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CC110D"/>
    <w:multiLevelType w:val="multilevel"/>
    <w:tmpl w:val="ACEA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8"/>
  </w:num>
  <w:num w:numId="6">
    <w:abstractNumId w:val="36"/>
  </w:num>
  <w:num w:numId="7">
    <w:abstractNumId w:val="16"/>
  </w:num>
  <w:num w:numId="8">
    <w:abstractNumId w:val="26"/>
  </w:num>
  <w:num w:numId="9">
    <w:abstractNumId w:val="33"/>
  </w:num>
  <w:num w:numId="10">
    <w:abstractNumId w:val="39"/>
  </w:num>
  <w:num w:numId="11">
    <w:abstractNumId w:val="20"/>
  </w:num>
  <w:num w:numId="12">
    <w:abstractNumId w:val="40"/>
  </w:num>
  <w:num w:numId="13">
    <w:abstractNumId w:val="13"/>
  </w:num>
  <w:num w:numId="14">
    <w:abstractNumId w:val="23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4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0"/>
  </w:num>
  <w:num w:numId="20">
    <w:abstractNumId w:val="40"/>
  </w:num>
  <w:num w:numId="21">
    <w:abstractNumId w:val="31"/>
  </w:num>
  <w:num w:numId="22">
    <w:abstractNumId w:val="38"/>
  </w:num>
  <w:num w:numId="23">
    <w:abstractNumId w:val="21"/>
  </w:num>
  <w:num w:numId="24">
    <w:abstractNumId w:val="41"/>
  </w:num>
  <w:num w:numId="25">
    <w:abstractNumId w:val="44"/>
  </w:num>
  <w:num w:numId="26">
    <w:abstractNumId w:val="6"/>
  </w:num>
  <w:num w:numId="27">
    <w:abstractNumId w:val="4"/>
  </w:num>
  <w:num w:numId="28">
    <w:abstractNumId w:val="14"/>
  </w:num>
  <w:num w:numId="29">
    <w:abstractNumId w:val="11"/>
  </w:num>
  <w:num w:numId="30">
    <w:abstractNumId w:val="1"/>
  </w:num>
  <w:num w:numId="31">
    <w:abstractNumId w:val="24"/>
  </w:num>
  <w:num w:numId="32">
    <w:abstractNumId w:val="12"/>
  </w:num>
  <w:num w:numId="33">
    <w:abstractNumId w:val="32"/>
  </w:num>
  <w:num w:numId="34">
    <w:abstractNumId w:val="7"/>
  </w:num>
  <w:num w:numId="35">
    <w:abstractNumId w:val="18"/>
  </w:num>
  <w:num w:numId="36">
    <w:abstractNumId w:val="3"/>
  </w:num>
  <w:num w:numId="37">
    <w:abstractNumId w:val="28"/>
  </w:num>
  <w:num w:numId="38">
    <w:abstractNumId w:val="27"/>
  </w:num>
  <w:num w:numId="39">
    <w:abstractNumId w:val="15"/>
  </w:num>
  <w:num w:numId="40">
    <w:abstractNumId w:val="17"/>
  </w:num>
  <w:num w:numId="41">
    <w:abstractNumId w:val="25"/>
  </w:num>
  <w:num w:numId="42">
    <w:abstractNumId w:val="43"/>
  </w:num>
  <w:num w:numId="43">
    <w:abstractNumId w:val="2"/>
  </w:num>
  <w:num w:numId="44">
    <w:abstractNumId w:val="42"/>
  </w:num>
  <w:num w:numId="45">
    <w:abstractNumId w:val="35"/>
  </w:num>
  <w:num w:numId="46">
    <w:abstractNumId w:val="29"/>
  </w:num>
  <w:num w:numId="47">
    <w:abstractNumId w:val="19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16FC1"/>
    <w:rsid w:val="0002023E"/>
    <w:rsid w:val="00020F2E"/>
    <w:rsid w:val="0002413B"/>
    <w:rsid w:val="0002554F"/>
    <w:rsid w:val="00025A42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5CCA"/>
    <w:rsid w:val="00047E3D"/>
    <w:rsid w:val="00050F79"/>
    <w:rsid w:val="00052D58"/>
    <w:rsid w:val="0005475C"/>
    <w:rsid w:val="000555EA"/>
    <w:rsid w:val="0005671F"/>
    <w:rsid w:val="00056826"/>
    <w:rsid w:val="00063D6E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C7BD4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828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179F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021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4FA9"/>
    <w:rsid w:val="00150036"/>
    <w:rsid w:val="001504AC"/>
    <w:rsid w:val="00150F48"/>
    <w:rsid w:val="00151A48"/>
    <w:rsid w:val="0015211C"/>
    <w:rsid w:val="001523C5"/>
    <w:rsid w:val="00152BDE"/>
    <w:rsid w:val="0015367C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038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75E"/>
    <w:rsid w:val="00244BCF"/>
    <w:rsid w:val="00245DEF"/>
    <w:rsid w:val="00247502"/>
    <w:rsid w:val="00250F38"/>
    <w:rsid w:val="00254A8F"/>
    <w:rsid w:val="00256BD3"/>
    <w:rsid w:val="002570C4"/>
    <w:rsid w:val="00257E19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2C8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5B16"/>
    <w:rsid w:val="00285D3C"/>
    <w:rsid w:val="002869C3"/>
    <w:rsid w:val="002906A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3BAA"/>
    <w:rsid w:val="002D4882"/>
    <w:rsid w:val="002D4C92"/>
    <w:rsid w:val="002D6876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0FE"/>
    <w:rsid w:val="002F220E"/>
    <w:rsid w:val="002F643D"/>
    <w:rsid w:val="002F7E8F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7C6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5E65"/>
    <w:rsid w:val="00357E5C"/>
    <w:rsid w:val="00362475"/>
    <w:rsid w:val="00362B91"/>
    <w:rsid w:val="0036555A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2FBC"/>
    <w:rsid w:val="003A3195"/>
    <w:rsid w:val="003A4226"/>
    <w:rsid w:val="003A5459"/>
    <w:rsid w:val="003A65D6"/>
    <w:rsid w:val="003A685C"/>
    <w:rsid w:val="003A6F12"/>
    <w:rsid w:val="003A76F6"/>
    <w:rsid w:val="003B04E8"/>
    <w:rsid w:val="003B2CBD"/>
    <w:rsid w:val="003B2DC5"/>
    <w:rsid w:val="003B4719"/>
    <w:rsid w:val="003B4C23"/>
    <w:rsid w:val="003B7B01"/>
    <w:rsid w:val="003C1128"/>
    <w:rsid w:val="003C1576"/>
    <w:rsid w:val="003C1BF6"/>
    <w:rsid w:val="003C4B62"/>
    <w:rsid w:val="003C586D"/>
    <w:rsid w:val="003C5A14"/>
    <w:rsid w:val="003C613A"/>
    <w:rsid w:val="003C74C6"/>
    <w:rsid w:val="003D306D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3E4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383"/>
    <w:rsid w:val="00437C94"/>
    <w:rsid w:val="00440383"/>
    <w:rsid w:val="00440741"/>
    <w:rsid w:val="004426B2"/>
    <w:rsid w:val="0044316A"/>
    <w:rsid w:val="004435E2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3C0E"/>
    <w:rsid w:val="00467DB2"/>
    <w:rsid w:val="00467E87"/>
    <w:rsid w:val="00470230"/>
    <w:rsid w:val="00471470"/>
    <w:rsid w:val="00471D22"/>
    <w:rsid w:val="00471E9E"/>
    <w:rsid w:val="004736A0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54F7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412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7A9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26E3B"/>
    <w:rsid w:val="0053243C"/>
    <w:rsid w:val="00537224"/>
    <w:rsid w:val="00537B89"/>
    <w:rsid w:val="00537F4D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1A"/>
    <w:rsid w:val="005532B9"/>
    <w:rsid w:val="005533DD"/>
    <w:rsid w:val="00556007"/>
    <w:rsid w:val="005566E1"/>
    <w:rsid w:val="00557366"/>
    <w:rsid w:val="00557591"/>
    <w:rsid w:val="005711AC"/>
    <w:rsid w:val="00573FBA"/>
    <w:rsid w:val="00575163"/>
    <w:rsid w:val="00575EF0"/>
    <w:rsid w:val="005777CD"/>
    <w:rsid w:val="005800E8"/>
    <w:rsid w:val="00583076"/>
    <w:rsid w:val="00583373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4783"/>
    <w:rsid w:val="005A5B50"/>
    <w:rsid w:val="005A6056"/>
    <w:rsid w:val="005A6C97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1BA9"/>
    <w:rsid w:val="005C291E"/>
    <w:rsid w:val="005C3934"/>
    <w:rsid w:val="005C4572"/>
    <w:rsid w:val="005C6DCF"/>
    <w:rsid w:val="005C7BAF"/>
    <w:rsid w:val="005D1945"/>
    <w:rsid w:val="005D22B5"/>
    <w:rsid w:val="005D44B5"/>
    <w:rsid w:val="005D4AE6"/>
    <w:rsid w:val="005D4FB0"/>
    <w:rsid w:val="005D587B"/>
    <w:rsid w:val="005D7EA9"/>
    <w:rsid w:val="005E1E41"/>
    <w:rsid w:val="005E45A8"/>
    <w:rsid w:val="005E47C4"/>
    <w:rsid w:val="005E48C3"/>
    <w:rsid w:val="005E4D3C"/>
    <w:rsid w:val="005E63FF"/>
    <w:rsid w:val="005E718C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340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7784F"/>
    <w:rsid w:val="00680DEC"/>
    <w:rsid w:val="006817C6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1C10"/>
    <w:rsid w:val="006926D7"/>
    <w:rsid w:val="00695AD9"/>
    <w:rsid w:val="00695E0F"/>
    <w:rsid w:val="00696B8B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CF7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E728D"/>
    <w:rsid w:val="006F109B"/>
    <w:rsid w:val="006F1228"/>
    <w:rsid w:val="006F1A23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12CBC"/>
    <w:rsid w:val="00712CC6"/>
    <w:rsid w:val="0071357A"/>
    <w:rsid w:val="00720782"/>
    <w:rsid w:val="00721015"/>
    <w:rsid w:val="0072147F"/>
    <w:rsid w:val="007230B8"/>
    <w:rsid w:val="0072314B"/>
    <w:rsid w:val="007244D0"/>
    <w:rsid w:val="007246B4"/>
    <w:rsid w:val="00727A6B"/>
    <w:rsid w:val="00727AB5"/>
    <w:rsid w:val="00731184"/>
    <w:rsid w:val="00731C02"/>
    <w:rsid w:val="007336FA"/>
    <w:rsid w:val="007339B0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13A"/>
    <w:rsid w:val="00750279"/>
    <w:rsid w:val="00750515"/>
    <w:rsid w:val="00750550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191F"/>
    <w:rsid w:val="007825AB"/>
    <w:rsid w:val="00783945"/>
    <w:rsid w:val="007839CA"/>
    <w:rsid w:val="00786BFF"/>
    <w:rsid w:val="007914C3"/>
    <w:rsid w:val="007927BA"/>
    <w:rsid w:val="007930E0"/>
    <w:rsid w:val="00794CA7"/>
    <w:rsid w:val="007953C5"/>
    <w:rsid w:val="00797283"/>
    <w:rsid w:val="007979A2"/>
    <w:rsid w:val="007A1E09"/>
    <w:rsid w:val="007A2C4D"/>
    <w:rsid w:val="007A49C7"/>
    <w:rsid w:val="007A4AD2"/>
    <w:rsid w:val="007A4BE0"/>
    <w:rsid w:val="007A59CD"/>
    <w:rsid w:val="007A5B95"/>
    <w:rsid w:val="007A6AF8"/>
    <w:rsid w:val="007B121B"/>
    <w:rsid w:val="007B16B7"/>
    <w:rsid w:val="007B1A45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25F9"/>
    <w:rsid w:val="007E37C6"/>
    <w:rsid w:val="007E4A13"/>
    <w:rsid w:val="007E5D60"/>
    <w:rsid w:val="007F08FF"/>
    <w:rsid w:val="007F22C6"/>
    <w:rsid w:val="007F5AE7"/>
    <w:rsid w:val="007F76E1"/>
    <w:rsid w:val="007F782B"/>
    <w:rsid w:val="00802A86"/>
    <w:rsid w:val="00803FAE"/>
    <w:rsid w:val="008042C6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2A25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3F87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3654"/>
    <w:rsid w:val="008A42A9"/>
    <w:rsid w:val="008A5174"/>
    <w:rsid w:val="008A757C"/>
    <w:rsid w:val="008A7F8E"/>
    <w:rsid w:val="008B1762"/>
    <w:rsid w:val="008B1ABB"/>
    <w:rsid w:val="008B27FA"/>
    <w:rsid w:val="008B3EF3"/>
    <w:rsid w:val="008B7E7E"/>
    <w:rsid w:val="008C1A54"/>
    <w:rsid w:val="008C23C8"/>
    <w:rsid w:val="008C2FDA"/>
    <w:rsid w:val="008C4FD2"/>
    <w:rsid w:val="008C585B"/>
    <w:rsid w:val="008C59A7"/>
    <w:rsid w:val="008C74F2"/>
    <w:rsid w:val="008D22E2"/>
    <w:rsid w:val="008D48A8"/>
    <w:rsid w:val="008D4A76"/>
    <w:rsid w:val="008D5965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162F"/>
    <w:rsid w:val="00923CC4"/>
    <w:rsid w:val="009278AF"/>
    <w:rsid w:val="009316D5"/>
    <w:rsid w:val="0093250A"/>
    <w:rsid w:val="00933098"/>
    <w:rsid w:val="0093364D"/>
    <w:rsid w:val="00935A83"/>
    <w:rsid w:val="009362C3"/>
    <w:rsid w:val="009364FE"/>
    <w:rsid w:val="00936A4A"/>
    <w:rsid w:val="00937329"/>
    <w:rsid w:val="009403C9"/>
    <w:rsid w:val="0094053F"/>
    <w:rsid w:val="00940807"/>
    <w:rsid w:val="00940F66"/>
    <w:rsid w:val="00940FF9"/>
    <w:rsid w:val="009414C4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337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CBA"/>
    <w:rsid w:val="00972B03"/>
    <w:rsid w:val="00973AA0"/>
    <w:rsid w:val="00974F5E"/>
    <w:rsid w:val="00975672"/>
    <w:rsid w:val="00975AEC"/>
    <w:rsid w:val="00976C8E"/>
    <w:rsid w:val="009772F7"/>
    <w:rsid w:val="00980224"/>
    <w:rsid w:val="00980BD7"/>
    <w:rsid w:val="00980C88"/>
    <w:rsid w:val="0098163B"/>
    <w:rsid w:val="0098312C"/>
    <w:rsid w:val="0098359A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807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31E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2F93"/>
    <w:rsid w:val="009D36CB"/>
    <w:rsid w:val="009D3A10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3702A"/>
    <w:rsid w:val="00A45D93"/>
    <w:rsid w:val="00A51162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5038"/>
    <w:rsid w:val="00A76DAA"/>
    <w:rsid w:val="00A804F4"/>
    <w:rsid w:val="00A83CCE"/>
    <w:rsid w:val="00A83FCF"/>
    <w:rsid w:val="00A86DBE"/>
    <w:rsid w:val="00A8747A"/>
    <w:rsid w:val="00A87F30"/>
    <w:rsid w:val="00A910D0"/>
    <w:rsid w:val="00A9173A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2837"/>
    <w:rsid w:val="00AD322E"/>
    <w:rsid w:val="00AD331F"/>
    <w:rsid w:val="00AD37C8"/>
    <w:rsid w:val="00AD3BDE"/>
    <w:rsid w:val="00AD4713"/>
    <w:rsid w:val="00AD512A"/>
    <w:rsid w:val="00AD5D4F"/>
    <w:rsid w:val="00AD64AD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04B5"/>
    <w:rsid w:val="00AF154F"/>
    <w:rsid w:val="00AF302B"/>
    <w:rsid w:val="00AF3431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0201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E2D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A0DD1"/>
    <w:rsid w:val="00BA1216"/>
    <w:rsid w:val="00BA13A3"/>
    <w:rsid w:val="00BA22F5"/>
    <w:rsid w:val="00BA278F"/>
    <w:rsid w:val="00BA28EC"/>
    <w:rsid w:val="00BA41EF"/>
    <w:rsid w:val="00BA455B"/>
    <w:rsid w:val="00BA6BEE"/>
    <w:rsid w:val="00BA6EBD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40F5"/>
    <w:rsid w:val="00BC68C7"/>
    <w:rsid w:val="00BC713D"/>
    <w:rsid w:val="00BD026F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727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20F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5F3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6D47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8712D"/>
    <w:rsid w:val="00C91CF5"/>
    <w:rsid w:val="00C92523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62D7"/>
    <w:rsid w:val="00CB2423"/>
    <w:rsid w:val="00CB4482"/>
    <w:rsid w:val="00CB5955"/>
    <w:rsid w:val="00CB5AD1"/>
    <w:rsid w:val="00CB633B"/>
    <w:rsid w:val="00CB763F"/>
    <w:rsid w:val="00CB78E2"/>
    <w:rsid w:val="00CC17BF"/>
    <w:rsid w:val="00CC1E5C"/>
    <w:rsid w:val="00CC45FE"/>
    <w:rsid w:val="00CC4D00"/>
    <w:rsid w:val="00CC739B"/>
    <w:rsid w:val="00CC7954"/>
    <w:rsid w:val="00CC7DF0"/>
    <w:rsid w:val="00CD2699"/>
    <w:rsid w:val="00CD2BCE"/>
    <w:rsid w:val="00CD3D02"/>
    <w:rsid w:val="00CD6732"/>
    <w:rsid w:val="00CE0DBD"/>
    <w:rsid w:val="00CE355C"/>
    <w:rsid w:val="00CE4C4D"/>
    <w:rsid w:val="00CE5745"/>
    <w:rsid w:val="00CE7C45"/>
    <w:rsid w:val="00CE7ED5"/>
    <w:rsid w:val="00CF04C0"/>
    <w:rsid w:val="00CF1F73"/>
    <w:rsid w:val="00CF4445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B8B"/>
    <w:rsid w:val="00D12C54"/>
    <w:rsid w:val="00D139C2"/>
    <w:rsid w:val="00D13DB3"/>
    <w:rsid w:val="00D144BE"/>
    <w:rsid w:val="00D202FC"/>
    <w:rsid w:val="00D20B82"/>
    <w:rsid w:val="00D242E9"/>
    <w:rsid w:val="00D269A8"/>
    <w:rsid w:val="00D31D7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0B2A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77B0C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19"/>
    <w:rsid w:val="00DA7636"/>
    <w:rsid w:val="00DA794E"/>
    <w:rsid w:val="00DA7E1C"/>
    <w:rsid w:val="00DB0EF7"/>
    <w:rsid w:val="00DB25FB"/>
    <w:rsid w:val="00DB2600"/>
    <w:rsid w:val="00DB30FB"/>
    <w:rsid w:val="00DB366D"/>
    <w:rsid w:val="00DB3876"/>
    <w:rsid w:val="00DB6969"/>
    <w:rsid w:val="00DC0B8F"/>
    <w:rsid w:val="00DC1A1D"/>
    <w:rsid w:val="00DC220E"/>
    <w:rsid w:val="00DC2CB4"/>
    <w:rsid w:val="00DC4DBA"/>
    <w:rsid w:val="00DC50FB"/>
    <w:rsid w:val="00DC56CA"/>
    <w:rsid w:val="00DC79CC"/>
    <w:rsid w:val="00DC7F58"/>
    <w:rsid w:val="00DD0463"/>
    <w:rsid w:val="00DD12CB"/>
    <w:rsid w:val="00DD14BC"/>
    <w:rsid w:val="00DD3FC8"/>
    <w:rsid w:val="00DD4A96"/>
    <w:rsid w:val="00DD4ECB"/>
    <w:rsid w:val="00DD5E2B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067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3A4C"/>
    <w:rsid w:val="00E24F0C"/>
    <w:rsid w:val="00E2782B"/>
    <w:rsid w:val="00E32AB2"/>
    <w:rsid w:val="00E3489D"/>
    <w:rsid w:val="00E35997"/>
    <w:rsid w:val="00E406D5"/>
    <w:rsid w:val="00E40BB5"/>
    <w:rsid w:val="00E412F2"/>
    <w:rsid w:val="00E4141A"/>
    <w:rsid w:val="00E433FE"/>
    <w:rsid w:val="00E43548"/>
    <w:rsid w:val="00E45F4E"/>
    <w:rsid w:val="00E46819"/>
    <w:rsid w:val="00E474C3"/>
    <w:rsid w:val="00E47F95"/>
    <w:rsid w:val="00E52686"/>
    <w:rsid w:val="00E541A5"/>
    <w:rsid w:val="00E54CC4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6A5"/>
    <w:rsid w:val="00E7096A"/>
    <w:rsid w:val="00E70AF7"/>
    <w:rsid w:val="00E712E8"/>
    <w:rsid w:val="00E728CB"/>
    <w:rsid w:val="00E72A7E"/>
    <w:rsid w:val="00E73D90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614"/>
    <w:rsid w:val="00EA0C27"/>
    <w:rsid w:val="00EA1132"/>
    <w:rsid w:val="00EA22A2"/>
    <w:rsid w:val="00EA5383"/>
    <w:rsid w:val="00EA5832"/>
    <w:rsid w:val="00EA6136"/>
    <w:rsid w:val="00EA735E"/>
    <w:rsid w:val="00EA75C9"/>
    <w:rsid w:val="00EB0494"/>
    <w:rsid w:val="00EB1355"/>
    <w:rsid w:val="00EB1885"/>
    <w:rsid w:val="00EB4310"/>
    <w:rsid w:val="00EB54EA"/>
    <w:rsid w:val="00EB55A3"/>
    <w:rsid w:val="00EB62A2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1FDF"/>
    <w:rsid w:val="00ED2576"/>
    <w:rsid w:val="00ED4486"/>
    <w:rsid w:val="00ED5C72"/>
    <w:rsid w:val="00ED6B5D"/>
    <w:rsid w:val="00EE0D37"/>
    <w:rsid w:val="00EE3895"/>
    <w:rsid w:val="00EE391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4254"/>
    <w:rsid w:val="00F9652F"/>
    <w:rsid w:val="00FA07CD"/>
    <w:rsid w:val="00FA09AD"/>
    <w:rsid w:val="00FA339F"/>
    <w:rsid w:val="00FA46CD"/>
    <w:rsid w:val="00FA5361"/>
    <w:rsid w:val="00FA5872"/>
    <w:rsid w:val="00FA5B8E"/>
    <w:rsid w:val="00FB1BB5"/>
    <w:rsid w:val="00FB2D9E"/>
    <w:rsid w:val="00FB4416"/>
    <w:rsid w:val="00FB520B"/>
    <w:rsid w:val="00FB5A99"/>
    <w:rsid w:val="00FB614A"/>
    <w:rsid w:val="00FC766A"/>
    <w:rsid w:val="00FC7C3C"/>
    <w:rsid w:val="00FD19D6"/>
    <w:rsid w:val="00FD2507"/>
    <w:rsid w:val="00FD272B"/>
    <w:rsid w:val="00FD2BE5"/>
    <w:rsid w:val="00FD2CB5"/>
    <w:rsid w:val="00FD2FBC"/>
    <w:rsid w:val="00FD5027"/>
    <w:rsid w:val="00FE1195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2CFC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6D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828EF-45B1-4D7C-A647-B6A0E182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9</cp:revision>
  <cp:lastPrinted>2022-06-24T02:53:00Z</cp:lastPrinted>
  <dcterms:created xsi:type="dcterms:W3CDTF">2025-03-14T05:21:00Z</dcterms:created>
  <dcterms:modified xsi:type="dcterms:W3CDTF">2025-09-12T06:49:00Z</dcterms:modified>
</cp:coreProperties>
</file>