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F61" w:rsidRPr="00633CE4" w:rsidRDefault="00372F61" w:rsidP="00372F61">
      <w:pPr>
        <w:tabs>
          <w:tab w:val="left" w:pos="1866"/>
          <w:tab w:val="center" w:pos="4844"/>
        </w:tabs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Министерство </w:t>
      </w:r>
      <w:r>
        <w:rPr>
          <w:rFonts w:ascii="Times New Roman" w:hAnsi="Times New Roman"/>
          <w:bCs/>
        </w:rPr>
        <w:t>науки и высшего образования</w:t>
      </w:r>
      <w:r w:rsidRPr="00633CE4">
        <w:rPr>
          <w:rFonts w:ascii="Times New Roman" w:hAnsi="Times New Roman"/>
          <w:bCs/>
        </w:rPr>
        <w:t xml:space="preserve"> РФ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 xml:space="preserve">Федеральное государственное автономное образовательное учреждение 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Cs/>
        </w:rPr>
      </w:pPr>
      <w:r w:rsidRPr="00633CE4">
        <w:rPr>
          <w:rFonts w:ascii="Times New Roman" w:hAnsi="Times New Roman"/>
          <w:bCs/>
        </w:rPr>
        <w:t>высшего образования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bCs/>
        </w:rPr>
      </w:pPr>
      <w:r w:rsidRPr="00633CE4">
        <w:rPr>
          <w:rFonts w:ascii="Times New Roman" w:hAnsi="Times New Roman"/>
          <w:b/>
          <w:bCs/>
        </w:rPr>
        <w:t>«СИБИРСКИЙ ФЕДЕРАЛЬНЫЙ УНИВЕРСИТЕТ»</w:t>
      </w: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sz w:val="32"/>
          <w:szCs w:val="20"/>
        </w:rPr>
      </w:pPr>
    </w:p>
    <w:p w:rsidR="00372F61" w:rsidRDefault="00372F6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5C1609" w:rsidRDefault="005C1609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sz w:val="24"/>
          <w:szCs w:val="24"/>
        </w:rPr>
      </w:pPr>
    </w:p>
    <w:p w:rsidR="00F257E1" w:rsidRPr="003C37F6" w:rsidRDefault="00F257E1" w:rsidP="00372F61">
      <w:pPr>
        <w:tabs>
          <w:tab w:val="left" w:pos="8789"/>
        </w:tabs>
        <w:ind w:left="5670"/>
        <w:jc w:val="center"/>
        <w:rPr>
          <w:rFonts w:ascii="Times New Roman" w:hAnsi="Times New Roman"/>
          <w:b/>
          <w:i/>
          <w:caps/>
          <w:sz w:val="20"/>
          <w:szCs w:val="28"/>
        </w:rPr>
      </w:pPr>
    </w:p>
    <w:p w:rsidR="00372F61" w:rsidRPr="00633CE4" w:rsidRDefault="00372F61" w:rsidP="00372F61">
      <w:pPr>
        <w:ind w:firstLine="425"/>
        <w:jc w:val="center"/>
        <w:rPr>
          <w:rFonts w:ascii="Times New Roman" w:hAnsi="Times New Roman"/>
          <w:b/>
          <w:caps/>
          <w:sz w:val="20"/>
          <w:szCs w:val="28"/>
        </w:rPr>
      </w:pPr>
    </w:p>
    <w:p w:rsidR="00372F61" w:rsidRPr="00633CE4" w:rsidRDefault="00372F61" w:rsidP="00372F61">
      <w:pPr>
        <w:rPr>
          <w:rFonts w:ascii="Times New Roman" w:hAnsi="Times New Roman"/>
          <w:b/>
          <w:caps/>
          <w:sz w:val="36"/>
          <w:szCs w:val="20"/>
        </w:rPr>
      </w:pPr>
    </w:p>
    <w:p w:rsidR="00EF0FE1" w:rsidRDefault="005C1609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 xml:space="preserve">КОМПЛЕКТ </w:t>
      </w:r>
      <w:r w:rsidR="00856A08">
        <w:rPr>
          <w:rFonts w:ascii="Times New Roman" w:hAnsi="Times New Roman"/>
          <w:b/>
          <w:caps/>
          <w:sz w:val="28"/>
          <w:szCs w:val="28"/>
        </w:rPr>
        <w:t>ОЦЕНОЧНЫХ</w:t>
      </w:r>
      <w:r>
        <w:rPr>
          <w:rFonts w:ascii="Times New Roman" w:hAnsi="Times New Roman"/>
          <w:b/>
          <w:caps/>
          <w:sz w:val="28"/>
          <w:szCs w:val="28"/>
        </w:rPr>
        <w:t xml:space="preserve"> МАТЕРИАЛОВ </w:t>
      </w:r>
    </w:p>
    <w:p w:rsidR="00D946CF" w:rsidRDefault="00D946CF" w:rsidP="009C068D">
      <w:pPr>
        <w:spacing w:line="36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caps/>
          <w:sz w:val="28"/>
          <w:szCs w:val="28"/>
        </w:rPr>
        <w:t>ПО ДИСЦИПЛИНЕ</w:t>
      </w:r>
      <w:r w:rsidR="009C068D">
        <w:rPr>
          <w:rFonts w:ascii="Times New Roman" w:hAnsi="Times New Roman"/>
          <w:b/>
          <w:caps/>
          <w:sz w:val="28"/>
          <w:szCs w:val="28"/>
        </w:rPr>
        <w:t xml:space="preserve"> (МОДУЛЮ) / ПРАКТИКЕ</w:t>
      </w:r>
    </w:p>
    <w:p w:rsidR="00397A5F" w:rsidRDefault="00397A5F" w:rsidP="00BF427B">
      <w:pPr>
        <w:jc w:val="center"/>
        <w:rPr>
          <w:rFonts w:ascii="Times New Roman" w:hAnsi="Times New Roman"/>
          <w:sz w:val="28"/>
          <w:szCs w:val="28"/>
          <w:u w:val="single"/>
        </w:rPr>
      </w:pPr>
    </w:p>
    <w:p w:rsidR="00BF427B" w:rsidRPr="00397A5F" w:rsidRDefault="004924FE" w:rsidP="00BF427B">
      <w:pPr>
        <w:jc w:val="center"/>
        <w:rPr>
          <w:rFonts w:ascii="Times New Roman" w:hAnsi="Times New Roman"/>
          <w:color w:val="000000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Б</w:t>
      </w:r>
      <w:proofErr w:type="gramStart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1</w:t>
      </w:r>
      <w:proofErr w:type="gramEnd"/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.О.2</w:t>
      </w:r>
      <w:r w:rsidR="004E0F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 xml:space="preserve"> </w:t>
      </w:r>
      <w:proofErr w:type="spellStart"/>
      <w:r w:rsidR="004E0F57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Тепломассообмен</w:t>
      </w:r>
      <w:proofErr w:type="spellEnd"/>
    </w:p>
    <w:p w:rsidR="00372F61" w:rsidRPr="009C068D" w:rsidRDefault="009C068D" w:rsidP="00372F61">
      <w:pPr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Код и </w:t>
      </w:r>
      <w:r w:rsidRPr="009C068D">
        <w:rPr>
          <w:rFonts w:ascii="Times New Roman" w:hAnsi="Times New Roman"/>
          <w:i/>
          <w:sz w:val="20"/>
          <w:szCs w:val="20"/>
        </w:rPr>
        <w:t>наименование дисциплины (модуля)/практики</w:t>
      </w: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9C068D" w:rsidRDefault="009C068D" w:rsidP="005C1609">
      <w:pPr>
        <w:tabs>
          <w:tab w:val="left" w:pos="142"/>
        </w:tabs>
        <w:rPr>
          <w:rFonts w:ascii="Times New Roman" w:hAnsi="Times New Roman"/>
          <w:sz w:val="28"/>
          <w:szCs w:val="28"/>
        </w:rPr>
      </w:pPr>
    </w:p>
    <w:p w:rsidR="00BF427B" w:rsidRPr="00C90D06" w:rsidRDefault="00BF427B" w:rsidP="00BF427B">
      <w:pPr>
        <w:rPr>
          <w:rFonts w:ascii="Times New Roman" w:eastAsia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Образовательная программа</w:t>
      </w:r>
      <w:r w:rsidR="005C1609" w:rsidRPr="00633CE4">
        <w:rPr>
          <w:rFonts w:ascii="Times New Roman" w:hAnsi="Times New Roman"/>
          <w:sz w:val="28"/>
          <w:szCs w:val="28"/>
        </w:rPr>
        <w:t xml:space="preserve"> </w:t>
      </w:r>
      <w:r w:rsidRPr="00C90D06">
        <w:rPr>
          <w:rFonts w:ascii="Times New Roman" w:eastAsia="Times New Roman" w:hAnsi="Times New Roman"/>
          <w:sz w:val="28"/>
          <w:szCs w:val="28"/>
          <w:u w:val="single"/>
        </w:rPr>
        <w:t>03.05.02.30 Фундаментальная и прикладная физика</w:t>
      </w:r>
    </w:p>
    <w:p w:rsidR="005C1609" w:rsidRDefault="005C1609" w:rsidP="00372F61">
      <w:pPr>
        <w:jc w:val="center"/>
        <w:rPr>
          <w:rFonts w:ascii="Times New Roman" w:hAnsi="Times New Roman"/>
          <w:sz w:val="20"/>
          <w:szCs w:val="20"/>
        </w:rPr>
      </w:pPr>
      <w:r w:rsidRPr="00852663">
        <w:rPr>
          <w:rFonts w:ascii="Times New Roman" w:hAnsi="Times New Roman"/>
          <w:i/>
          <w:sz w:val="20"/>
          <w:szCs w:val="18"/>
        </w:rPr>
        <w:t xml:space="preserve">   </w:t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  <w:r>
        <w:rPr>
          <w:rFonts w:ascii="Times New Roman" w:hAnsi="Times New Roman"/>
          <w:i/>
          <w:sz w:val="20"/>
          <w:szCs w:val="18"/>
        </w:rPr>
        <w:tab/>
      </w:r>
    </w:p>
    <w:p w:rsidR="005C1609" w:rsidRPr="00633CE4" w:rsidRDefault="005C1609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jc w:val="center"/>
        <w:rPr>
          <w:rFonts w:ascii="Times New Roman" w:hAnsi="Times New Roman"/>
          <w:sz w:val="20"/>
          <w:szCs w:val="20"/>
        </w:rPr>
      </w:pPr>
    </w:p>
    <w:p w:rsidR="00BF427B" w:rsidRPr="00C90D06" w:rsidRDefault="00372F61" w:rsidP="00BF427B">
      <w:pPr>
        <w:rPr>
          <w:rFonts w:ascii="Times New Roman" w:hAnsi="Times New Roman"/>
          <w:sz w:val="28"/>
          <w:szCs w:val="28"/>
        </w:rPr>
      </w:pPr>
      <w:r w:rsidRPr="00633CE4">
        <w:rPr>
          <w:rFonts w:ascii="Times New Roman" w:hAnsi="Times New Roman"/>
          <w:sz w:val="28"/>
          <w:szCs w:val="28"/>
        </w:rPr>
        <w:t>Направление подготовки/специальность</w:t>
      </w:r>
      <w:r>
        <w:rPr>
          <w:rFonts w:ascii="Times New Roman" w:hAnsi="Times New Roman"/>
          <w:sz w:val="28"/>
          <w:szCs w:val="28"/>
        </w:rPr>
        <w:t xml:space="preserve"> </w:t>
      </w:r>
      <w:r w:rsidR="00BF427B" w:rsidRPr="00C90D06">
        <w:rPr>
          <w:rFonts w:ascii="Times New Roman" w:hAnsi="Times New Roman"/>
          <w:sz w:val="28"/>
          <w:szCs w:val="28"/>
          <w:u w:val="single"/>
        </w:rPr>
        <w:t>03.05.02 Фундаментальная и прикладная физика</w:t>
      </w:r>
    </w:p>
    <w:p w:rsidR="00372F61" w:rsidRPr="00633CE4" w:rsidRDefault="00372F61" w:rsidP="00372F61">
      <w:pPr>
        <w:rPr>
          <w:rFonts w:ascii="Times New Roman" w:hAnsi="Times New Roman"/>
          <w:sz w:val="28"/>
          <w:szCs w:val="28"/>
        </w:rPr>
      </w:pPr>
    </w:p>
    <w:p w:rsidR="00372F61" w:rsidRPr="00633CE4" w:rsidRDefault="00372F61" w:rsidP="00372F61">
      <w:pPr>
        <w:ind w:firstLine="425"/>
        <w:rPr>
          <w:rFonts w:ascii="Times New Roman" w:hAnsi="Times New Roman"/>
          <w:sz w:val="20"/>
          <w:szCs w:val="20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Pr="00633CE4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72F61" w:rsidRDefault="00372F61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61073A" w:rsidRDefault="0061073A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C1609" w:rsidRPr="00633CE4" w:rsidRDefault="005C1609" w:rsidP="00372F61">
      <w:pPr>
        <w:autoSpaceDE w:val="0"/>
        <w:autoSpaceDN w:val="0"/>
        <w:adjustRightInd w:val="0"/>
        <w:ind w:firstLine="425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7953C5" w:rsidRDefault="00372F61" w:rsidP="009C068D">
      <w:pPr>
        <w:autoSpaceDE w:val="0"/>
        <w:autoSpaceDN w:val="0"/>
        <w:adjustRightInd w:val="0"/>
        <w:ind w:firstLine="425"/>
        <w:jc w:val="center"/>
        <w:rPr>
          <w:rFonts w:ascii="Times New Roman" w:hAnsi="Times New Roman" w:cs="Arial"/>
          <w:b/>
          <w:sz w:val="28"/>
          <w:szCs w:val="28"/>
        </w:rPr>
      </w:pPr>
      <w:r w:rsidRPr="00633CE4">
        <w:rPr>
          <w:rFonts w:ascii="Times New Roman" w:eastAsia="Times New Roman" w:hAnsi="Times New Roman"/>
          <w:bCs/>
          <w:sz w:val="24"/>
          <w:szCs w:val="24"/>
        </w:rPr>
        <w:t xml:space="preserve">Красноярск </w:t>
      </w:r>
      <w:r w:rsidRPr="00633CE4">
        <w:rPr>
          <w:rFonts w:ascii="Times New Roman" w:eastAsia="Times New Roman" w:hAnsi="Times New Roman"/>
          <w:sz w:val="24"/>
          <w:szCs w:val="24"/>
        </w:rPr>
        <w:t>20</w:t>
      </w:r>
      <w:r w:rsidR="00BF427B">
        <w:rPr>
          <w:rFonts w:ascii="Times New Roman" w:eastAsia="Times New Roman" w:hAnsi="Times New Roman"/>
          <w:sz w:val="24"/>
          <w:szCs w:val="24"/>
        </w:rPr>
        <w:t>25</w:t>
      </w:r>
      <w:r w:rsidR="007953C5">
        <w:rPr>
          <w:rFonts w:ascii="Times New Roman" w:hAnsi="Times New Roman" w:cs="Arial"/>
          <w:b/>
          <w:sz w:val="28"/>
          <w:szCs w:val="28"/>
        </w:rPr>
        <w:br w:type="page"/>
      </w:r>
    </w:p>
    <w:p w:rsidR="00AE2248" w:rsidRDefault="00AE2248" w:rsidP="00B27C67">
      <w:pPr>
        <w:jc w:val="both"/>
        <w:rPr>
          <w:rFonts w:ascii="Times New Roman" w:hAnsi="Times New Roman" w:cs="Arial"/>
          <w:sz w:val="28"/>
          <w:szCs w:val="28"/>
          <w:highlight w:val="yellow"/>
        </w:rPr>
      </w:pPr>
    </w:p>
    <w:tbl>
      <w:tblPr>
        <w:tblStyle w:val="af7"/>
        <w:tblW w:w="5000" w:type="pct"/>
        <w:tblLayout w:type="fixed"/>
        <w:tblLook w:val="04A0"/>
      </w:tblPr>
      <w:tblGrid>
        <w:gridCol w:w="959"/>
        <w:gridCol w:w="1561"/>
        <w:gridCol w:w="5825"/>
        <w:gridCol w:w="1508"/>
      </w:tblGrid>
      <w:tr w:rsidR="00A27CF2" w:rsidRPr="00B27C67" w:rsidTr="00FF70A4">
        <w:tc>
          <w:tcPr>
            <w:tcW w:w="487" w:type="pct"/>
          </w:tcPr>
          <w:p w:rsidR="004C0DF3" w:rsidRPr="00C46B8F" w:rsidRDefault="00FF70A4" w:rsidP="00D46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792" w:type="pct"/>
          </w:tcPr>
          <w:p w:rsidR="004C0DF3" w:rsidRPr="00C46B8F" w:rsidRDefault="00FF70A4" w:rsidP="00D46A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Компетенция</w:t>
            </w:r>
          </w:p>
        </w:tc>
        <w:tc>
          <w:tcPr>
            <w:tcW w:w="2956" w:type="pct"/>
          </w:tcPr>
          <w:p w:rsidR="004C0DF3" w:rsidRPr="00C46B8F" w:rsidRDefault="004C0DF3" w:rsidP="00D46AF6">
            <w:pPr>
              <w:jc w:val="center"/>
              <w:rPr>
                <w:rFonts w:ascii="Times New Roman" w:hAnsi="Times New Roman" w:cs="Times New Roman"/>
              </w:rPr>
            </w:pPr>
            <w:r w:rsidRPr="00C46B8F">
              <w:rPr>
                <w:rFonts w:ascii="Times New Roman" w:hAnsi="Times New Roman" w:cs="Times New Roman"/>
              </w:rPr>
              <w:t>Содержание вопроса</w:t>
            </w:r>
          </w:p>
        </w:tc>
        <w:tc>
          <w:tcPr>
            <w:tcW w:w="765" w:type="pct"/>
          </w:tcPr>
          <w:p w:rsidR="004C0DF3" w:rsidRPr="00C46B8F" w:rsidRDefault="004C0DF3" w:rsidP="00D46AF6">
            <w:pPr>
              <w:jc w:val="center"/>
              <w:rPr>
                <w:rFonts w:ascii="Times New Roman" w:hAnsi="Times New Roman" w:cs="Times New Roman"/>
              </w:rPr>
            </w:pPr>
            <w:r w:rsidRPr="00C46B8F">
              <w:rPr>
                <w:rFonts w:ascii="Times New Roman" w:hAnsi="Times New Roman" w:cs="Times New Roman"/>
              </w:rPr>
              <w:t>Правильный ответ</w:t>
            </w:r>
          </w:p>
        </w:tc>
      </w:tr>
      <w:tr w:rsidR="00FF70A4" w:rsidRPr="00B27C67" w:rsidTr="00FF70A4">
        <w:trPr>
          <w:trHeight w:val="211"/>
        </w:trPr>
        <w:tc>
          <w:tcPr>
            <w:tcW w:w="487" w:type="pct"/>
            <w:vMerge w:val="restart"/>
          </w:tcPr>
          <w:p w:rsidR="00FF70A4" w:rsidRPr="00C46B8F" w:rsidRDefault="00FF70A4" w:rsidP="00FB140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1</w:t>
            </w:r>
          </w:p>
        </w:tc>
        <w:tc>
          <w:tcPr>
            <w:tcW w:w="792" w:type="pct"/>
            <w:vMerge w:val="restart"/>
          </w:tcPr>
          <w:p w:rsidR="00FF70A4" w:rsidRPr="00C46B8F" w:rsidRDefault="00FF70A4" w:rsidP="00FB140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C46B8F">
              <w:rPr>
                <w:rFonts w:ascii="Times New Roman" w:eastAsia="Calibri" w:hAnsi="Times New Roman" w:cs="Times New Roman"/>
                <w:lang w:eastAsia="en-US"/>
              </w:rPr>
              <w:t xml:space="preserve">ОПК-4: </w:t>
            </w:r>
            <w:proofErr w:type="gramStart"/>
            <w:r w:rsidRPr="00C46B8F">
              <w:rPr>
                <w:rFonts w:ascii="Times New Roman" w:eastAsia="Calibri" w:hAnsi="Times New Roman" w:cs="Times New Roman"/>
                <w:lang w:eastAsia="en-US"/>
              </w:rPr>
              <w:t>Способен</w:t>
            </w:r>
            <w:proofErr w:type="gramEnd"/>
            <w:r w:rsidRPr="00C46B8F">
              <w:rPr>
                <w:rFonts w:ascii="Times New Roman" w:eastAsia="Calibri" w:hAnsi="Times New Roman" w:cs="Times New Roman"/>
                <w:lang w:eastAsia="en-US"/>
              </w:rPr>
              <w:t xml:space="preserve"> применять основные концепции современного естествознания в междисциплинарных исследованиях</w:t>
            </w: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 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все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правильные ответы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FF70A4" w:rsidRPr="00CD269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Определяющие критерии подобия при продольном обтекании плоской пластины</w:t>
            </w:r>
            <w:r w:rsidRPr="00CD2699">
              <w:rPr>
                <w:rFonts w:ascii="Times New Roman" w:eastAsia="Times New Roman" w:hAnsi="Times New Roman" w:cs="Times New Roman"/>
                <w:bCs/>
              </w:rPr>
              <w:t>:</w:t>
            </w:r>
          </w:p>
          <w:p w:rsidR="00FF70A4" w:rsidRPr="006E477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 xml:space="preserve">а) </w:t>
            </w:r>
            <w:r w:rsidRPr="006E4774">
              <w:rPr>
                <w:rFonts w:ascii="Times New Roman" w:hAnsi="Times New Roman" w:cs="Times New Roman"/>
                <w:lang w:val="en-US"/>
              </w:rPr>
              <w:t>Nu</w:t>
            </w:r>
          </w:p>
          <w:p w:rsidR="00FF70A4" w:rsidRPr="006E477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 xml:space="preserve">б) </w:t>
            </w:r>
            <w:r w:rsidRPr="006E4774">
              <w:rPr>
                <w:rFonts w:ascii="Times New Roman" w:hAnsi="Times New Roman" w:cs="Times New Roman"/>
                <w:lang w:val="en-US"/>
              </w:rPr>
              <w:t>Gr</w:t>
            </w:r>
          </w:p>
          <w:p w:rsidR="00FF70A4" w:rsidRPr="006E477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 xml:space="preserve">в) </w:t>
            </w:r>
            <w:r w:rsidRPr="006E4774">
              <w:rPr>
                <w:rFonts w:ascii="Times New Roman" w:hAnsi="Times New Roman" w:cs="Times New Roman"/>
                <w:lang w:val="en-US"/>
              </w:rPr>
              <w:t>Re</w:t>
            </w:r>
          </w:p>
          <w:p w:rsidR="00FF70A4" w:rsidRPr="006E477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 xml:space="preserve">г) </w:t>
            </w:r>
            <w:r w:rsidRPr="006E4774">
              <w:rPr>
                <w:rFonts w:ascii="Times New Roman" w:hAnsi="Times New Roman" w:cs="Times New Roman"/>
                <w:lang w:val="en-US"/>
              </w:rPr>
              <w:t>Pr</w:t>
            </w:r>
          </w:p>
          <w:p w:rsidR="00FF70A4" w:rsidRPr="00D242E9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6E4774">
              <w:rPr>
                <w:rFonts w:ascii="Times New Roman" w:hAnsi="Times New Roman" w:cs="Times New Roman"/>
              </w:rPr>
              <w:t>д</w:t>
            </w:r>
            <w:proofErr w:type="spellEnd"/>
            <w:r w:rsidRPr="006E477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6E4774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5"/>
              <w:gridCol w:w="425"/>
            </w:tblGrid>
            <w:tr w:rsidR="00FF70A4" w:rsidTr="00CE1F60">
              <w:tc>
                <w:tcPr>
                  <w:tcW w:w="435" w:type="dxa"/>
                </w:tcPr>
                <w:p w:rsidR="00FF70A4" w:rsidRPr="00D26F2A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5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Pr="00CD2699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29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653D11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Критериями подобия называют безразмерные комплексы, образующиеся при приведении уравнений к безразмерному виду</w:t>
            </w:r>
            <w:r w:rsidRPr="00653D11">
              <w:rPr>
                <w:rFonts w:ascii="Times New Roman" w:hAnsi="Times New Roman" w:cs="Times New Roman"/>
              </w:rPr>
              <w:t>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выражения и обозначения критериев подобия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1825B1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FF70A4" w:rsidTr="001825B1">
              <w:tc>
                <w:tcPr>
                  <w:tcW w:w="2797" w:type="dxa"/>
                </w:tcPr>
                <w:p w:rsidR="00FF70A4" w:rsidRPr="00EE7545" w:rsidRDefault="00FF70A4" w:rsidP="00D46AF6">
                  <w:pPr>
                    <w:ind w:firstLine="345"/>
                    <w:jc w:val="both"/>
                    <w:rPr>
                      <w:rFonts w:ascii="Times New Roman" w:hAnsi="Times New Roman" w:cs="Times New Roman"/>
                    </w:rPr>
                  </w:pPr>
                  <w:r w:rsidRPr="00EE7545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EE7545">
                    <w:rPr>
                      <w:rFonts w:ascii="Times New Roman" w:hAnsi="Times New Roman" w:cs="Times New Roman"/>
                      <w:position w:val="-24"/>
                      <w:lang w:val="en-US"/>
                    </w:rPr>
                    <w:object w:dxaOrig="639" w:dyaOrig="62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8" type="#_x0000_t75" style="width:30.75pt;height:25.5pt" o:ole="" fillcolor="window">
                        <v:imagedata r:id="rId8" o:title=""/>
                      </v:shape>
                      <o:OLEObject Type="Embed" ProgID="Equation.3" ShapeID="_x0000_i1038" DrawAspect="Content" ObjectID="_1818915883" r:id="rId9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52480F" w:rsidRDefault="00FF70A4" w:rsidP="00D46AF6">
                  <w:pPr>
                    <w:ind w:firstLine="667"/>
                    <w:jc w:val="both"/>
                    <w:rPr>
                      <w:rFonts w:ascii="Times New Roman" w:hAnsi="Times New Roman" w:cs="Times New Roman"/>
                    </w:rPr>
                  </w:pPr>
                  <w:r w:rsidRPr="0052480F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52480F">
                    <w:rPr>
                      <w:rFonts w:ascii="Times New Roman" w:hAnsi="Times New Roman" w:cs="Times New Roman"/>
                      <w:lang w:val="en-US"/>
                    </w:rPr>
                    <w:t>Re</w:t>
                  </w:r>
                </w:p>
              </w:tc>
            </w:tr>
            <w:tr w:rsidR="00FF70A4" w:rsidTr="001825B1">
              <w:tc>
                <w:tcPr>
                  <w:tcW w:w="2797" w:type="dxa"/>
                </w:tcPr>
                <w:p w:rsidR="00FF70A4" w:rsidRPr="00EE7545" w:rsidRDefault="00FF70A4" w:rsidP="00D46AF6">
                  <w:pPr>
                    <w:ind w:firstLine="345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EE7545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EE7545">
                    <w:rPr>
                      <w:rFonts w:ascii="Times New Roman" w:hAnsi="Times New Roman" w:cs="Times New Roman"/>
                      <w:position w:val="-24"/>
                      <w:lang w:val="en-US"/>
                    </w:rPr>
                    <w:object w:dxaOrig="240" w:dyaOrig="620">
                      <v:shape id="_x0000_i1039" type="#_x0000_t75" style="width:12pt;height:28.5pt" o:ole="" fillcolor="window">
                        <v:imagedata r:id="rId10" o:title=""/>
                      </v:shape>
                      <o:OLEObject Type="Embed" ProgID="Equation.3" ShapeID="_x0000_i1039" DrawAspect="Content" ObjectID="_1818915884" r:id="rId11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52480F" w:rsidRDefault="00FF70A4" w:rsidP="00D46AF6">
                  <w:pPr>
                    <w:ind w:firstLine="667"/>
                    <w:jc w:val="both"/>
                    <w:rPr>
                      <w:rFonts w:ascii="Times New Roman" w:hAnsi="Times New Roman" w:cs="Times New Roman"/>
                    </w:rPr>
                  </w:pPr>
                  <w:r w:rsidRPr="0052480F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52480F">
                    <w:rPr>
                      <w:rFonts w:ascii="Times New Roman" w:hAnsi="Times New Roman" w:cs="Times New Roman"/>
                      <w:lang w:val="en-US"/>
                    </w:rPr>
                    <w:t>Gr</w:t>
                  </w:r>
                </w:p>
              </w:tc>
            </w:tr>
            <w:tr w:rsidR="00FF70A4" w:rsidTr="001825B1">
              <w:tc>
                <w:tcPr>
                  <w:tcW w:w="2797" w:type="dxa"/>
                </w:tcPr>
                <w:p w:rsidR="00FF70A4" w:rsidRDefault="00FF70A4" w:rsidP="00D46AF6">
                  <w:pPr>
                    <w:ind w:firstLine="345"/>
                  </w:pPr>
                  <w:r w:rsidRPr="00EE7545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EE7545">
                    <w:rPr>
                      <w:rFonts w:ascii="Times New Roman" w:hAnsi="Times New Roman" w:cs="Times New Roman"/>
                      <w:position w:val="-24"/>
                      <w:lang w:val="en-US"/>
                    </w:rPr>
                    <w:object w:dxaOrig="639" w:dyaOrig="620">
                      <v:shape id="_x0000_i1040" type="#_x0000_t75" style="width:35.25pt;height:28.5pt" o:ole="" fillcolor="window">
                        <v:imagedata r:id="rId12" o:title=""/>
                      </v:shape>
                      <o:OLEObject Type="Embed" ProgID="Equation.3" ShapeID="_x0000_i1040" DrawAspect="Content" ObjectID="_1818915885" r:id="rId13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52480F" w:rsidRDefault="00FF70A4" w:rsidP="00D46AF6">
                  <w:pPr>
                    <w:ind w:firstLine="667"/>
                    <w:jc w:val="both"/>
                    <w:rPr>
                      <w:rFonts w:ascii="Times New Roman" w:hAnsi="Times New Roman" w:cs="Times New Roman"/>
                    </w:rPr>
                  </w:pPr>
                  <w:r w:rsidRPr="0052480F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52480F">
                    <w:rPr>
                      <w:rFonts w:ascii="Times New Roman" w:hAnsi="Times New Roman" w:cs="Times New Roman"/>
                      <w:lang w:val="en-US"/>
                    </w:rPr>
                    <w:t>Pe</w:t>
                  </w:r>
                  <w:proofErr w:type="spellEnd"/>
                </w:p>
              </w:tc>
            </w:tr>
            <w:tr w:rsidR="00FF70A4" w:rsidTr="001825B1">
              <w:tc>
                <w:tcPr>
                  <w:tcW w:w="2797" w:type="dxa"/>
                </w:tcPr>
                <w:p w:rsidR="00FF70A4" w:rsidRDefault="00FF70A4" w:rsidP="00D46AF6">
                  <w:pPr>
                    <w:ind w:firstLine="345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52480F" w:rsidRDefault="00FF70A4" w:rsidP="00D46AF6">
                  <w:pPr>
                    <w:ind w:firstLine="667"/>
                    <w:jc w:val="both"/>
                    <w:rPr>
                      <w:rFonts w:ascii="Times New Roman" w:hAnsi="Times New Roman" w:cs="Times New Roman"/>
                    </w:rPr>
                  </w:pPr>
                  <w:r w:rsidRPr="0052480F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52480F">
                    <w:rPr>
                      <w:rFonts w:ascii="Times New Roman" w:hAnsi="Times New Roman" w:cs="Times New Roman"/>
                      <w:lang w:val="en-US"/>
                    </w:rPr>
                    <w:t>Eu</w:t>
                  </w:r>
                  <w:proofErr w:type="spellEnd"/>
                </w:p>
              </w:tc>
            </w:tr>
            <w:tr w:rsidR="00FF70A4" w:rsidTr="001825B1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ind w:firstLine="667"/>
                  </w:pPr>
                  <w:proofErr w:type="spellStart"/>
                  <w:r w:rsidRPr="0052480F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52480F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52480F">
                    <w:rPr>
                      <w:rFonts w:ascii="Times New Roman" w:hAnsi="Times New Roman" w:cs="Times New Roman"/>
                      <w:lang w:val="en-US"/>
                    </w:rPr>
                    <w:t>Pr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106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Характерной температурой для определения теплоотдачи при свободной конвекции жидкости в большом объеме является среднее арифметическое значение температур</w:t>
            </w:r>
            <w:r w:rsidRPr="00CE1F60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______</w:t>
            </w:r>
            <w:r w:rsidRPr="00CE1F60">
              <w:rPr>
                <w:rFonts w:ascii="Times New Roman" w:hAnsi="Times New Roman" w:cs="Times New Roman"/>
              </w:rPr>
              <w:t xml:space="preserve">___ </w:t>
            </w:r>
            <w:r>
              <w:rPr>
                <w:rFonts w:ascii="Times New Roman" w:hAnsi="Times New Roman" w:cs="Times New Roman"/>
              </w:rPr>
              <w:t>и стенки</w:t>
            </w:r>
            <w:r w:rsidRPr="00CE1F6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" w:type="pct"/>
          </w:tcPr>
          <w:p w:rsidR="00FF70A4" w:rsidRPr="009262AE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9262AE">
              <w:rPr>
                <w:rFonts w:ascii="Times New Roman" w:hAnsi="Times New Roman" w:cs="Times New Roman"/>
                <w:szCs w:val="24"/>
              </w:rPr>
              <w:t>жидкости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9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Ламинарному изотермическому стабилизированному течению жидкости в трубе соответствует профиль</w:t>
            </w:r>
            <w:r w:rsidRPr="006E4774">
              <w:rPr>
                <w:rFonts w:ascii="Times New Roman" w:hAnsi="Times New Roman" w:cs="Times New Roman"/>
              </w:rPr>
              <w:t xml:space="preserve"> _______</w:t>
            </w:r>
            <w:r>
              <w:rPr>
                <w:rFonts w:ascii="Times New Roman" w:hAnsi="Times New Roman" w:cs="Times New Roman"/>
              </w:rPr>
              <w:t>_____</w:t>
            </w:r>
            <w:r w:rsidRPr="006E4774">
              <w:rPr>
                <w:rFonts w:ascii="Times New Roman" w:hAnsi="Times New Roman" w:cs="Times New Roman"/>
              </w:rPr>
              <w:t>___.</w:t>
            </w:r>
          </w:p>
        </w:tc>
        <w:tc>
          <w:tcPr>
            <w:tcW w:w="765" w:type="pct"/>
          </w:tcPr>
          <w:p w:rsidR="00FF70A4" w:rsidRPr="009262AE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9262AE">
              <w:rPr>
                <w:rFonts w:ascii="Times New Roman" w:hAnsi="Times New Roman" w:cs="Times New Roman"/>
                <w:szCs w:val="24"/>
              </w:rPr>
              <w:t>Пуазейля</w:t>
            </w:r>
            <w:proofErr w:type="spellEnd"/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128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конденсации движущегося сухого насыщенного водяного пара на одиночной горизонтальной трубе </w:t>
            </w:r>
            <w:proofErr w:type="gramStart"/>
            <w:r>
              <w:rPr>
                <w:rFonts w:ascii="Times New Roman" w:hAnsi="Times New Roman" w:cs="Times New Roman"/>
              </w:rPr>
              <w:t>при</w:t>
            </w:r>
            <w:proofErr w:type="gramEnd"/>
            <w:r w:rsidRPr="00890B5D">
              <w:rPr>
                <w:rFonts w:ascii="Times New Roman" w:hAnsi="Times New Roman" w:cs="Times New Roman"/>
              </w:rPr>
              <w:t xml:space="preserve"> </w:t>
            </w:r>
            <w:r w:rsidRPr="00890B5D">
              <w:rPr>
                <w:rFonts w:ascii="Times New Roman" w:hAnsi="Times New Roman" w:cs="Times New Roman"/>
                <w:position w:val="-10"/>
              </w:rPr>
              <w:object w:dxaOrig="840" w:dyaOrig="360">
                <v:shape id="_x0000_i1041" type="#_x0000_t75" style="width:38.25pt;height:15pt" o:ole="" fillcolor="window">
                  <v:imagedata r:id="rId14" o:title=""/>
                </v:shape>
                <o:OLEObject Type="Embed" ProgID="Equation.3" ShapeID="_x0000_i1041" DrawAspect="Content" ObjectID="_1818915886" r:id="rId15"/>
              </w:object>
            </w:r>
            <w:r w:rsidRPr="00890B5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коэффициент теплоотдачи можно рассчитать без учета влияния </w:t>
            </w:r>
            <w:r w:rsidRPr="00890B5D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>_____</w:t>
            </w:r>
            <w:r w:rsidRPr="00890B5D">
              <w:rPr>
                <w:rFonts w:ascii="Times New Roman" w:hAnsi="Times New Roman" w:cs="Times New Roman"/>
              </w:rPr>
              <w:t xml:space="preserve">______ </w:t>
            </w:r>
            <w:r>
              <w:rPr>
                <w:rFonts w:ascii="Times New Roman" w:hAnsi="Times New Roman" w:cs="Times New Roman"/>
              </w:rPr>
              <w:t>движения пара на теплоотдачу</w:t>
            </w:r>
            <w:r w:rsidRPr="00890B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" w:type="pct"/>
          </w:tcPr>
          <w:p w:rsidR="00FF70A4" w:rsidRPr="00890B5D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  <w:szCs w:val="24"/>
              </w:rPr>
              <w:t>скорости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145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величины – физическая величина фиксированного размера, которой условно присвоено стандартное числовое значение, равное единице. 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единицы измерения в СИ и названия лучистых потоков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A53AA2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FF70A4" w:rsidTr="00A53AA2">
              <w:tc>
                <w:tcPr>
                  <w:tcW w:w="2797" w:type="dxa"/>
                </w:tcPr>
                <w:p w:rsidR="00FF70A4" w:rsidRPr="00890B5D" w:rsidRDefault="00FF70A4" w:rsidP="00D46AF6">
                  <w:pPr>
                    <w:ind w:firstLine="487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1) Вт/м</w:t>
                  </w:r>
                </w:p>
              </w:tc>
              <w:tc>
                <w:tcPr>
                  <w:tcW w:w="2797" w:type="dxa"/>
                </w:tcPr>
                <w:p w:rsidR="00FF70A4" w:rsidRPr="00890B5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а) интегральный лучистый поток</w:t>
                  </w:r>
                </w:p>
              </w:tc>
            </w:tr>
            <w:tr w:rsidR="00FF70A4" w:rsidTr="00A53AA2">
              <w:tc>
                <w:tcPr>
                  <w:tcW w:w="2797" w:type="dxa"/>
                </w:tcPr>
                <w:p w:rsidR="00FF70A4" w:rsidRPr="00890B5D" w:rsidRDefault="00FF70A4" w:rsidP="00D46AF6">
                  <w:pPr>
                    <w:ind w:firstLine="487"/>
                    <w:jc w:val="both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2) Вт/м</w:t>
                  </w:r>
                  <w:proofErr w:type="gramStart"/>
                  <w:r w:rsidRPr="00890B5D">
                    <w:rPr>
                      <w:rFonts w:ascii="Times New Roman" w:hAnsi="Times New Roman" w:cs="Times New Roman"/>
                      <w:vertAlign w:val="superscript"/>
                    </w:rPr>
                    <w:t>2</w:t>
                  </w:r>
                  <w:proofErr w:type="gramEnd"/>
                </w:p>
              </w:tc>
              <w:tc>
                <w:tcPr>
                  <w:tcW w:w="2797" w:type="dxa"/>
                </w:tcPr>
                <w:p w:rsidR="00FF70A4" w:rsidRPr="00890B5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б) поток спектрального излучения</w:t>
                  </w:r>
                </w:p>
              </w:tc>
            </w:tr>
            <w:tr w:rsidR="00FF70A4" w:rsidTr="00A53AA2">
              <w:tc>
                <w:tcPr>
                  <w:tcW w:w="2797" w:type="dxa"/>
                </w:tcPr>
                <w:p w:rsidR="00FF70A4" w:rsidRPr="00890B5D" w:rsidRDefault="00FF70A4" w:rsidP="00D46AF6">
                  <w:pPr>
                    <w:ind w:firstLine="487"/>
                    <w:jc w:val="both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3) Вт</w:t>
                  </w:r>
                </w:p>
              </w:tc>
              <w:tc>
                <w:tcPr>
                  <w:tcW w:w="2797" w:type="dxa"/>
                </w:tcPr>
                <w:p w:rsidR="00FF70A4" w:rsidRPr="00890B5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spellStart"/>
                  <w:r w:rsidRPr="00890B5D">
                    <w:rPr>
                      <w:rFonts w:ascii="Times New Roman" w:hAnsi="Times New Roman" w:cs="Times New Roman"/>
                    </w:rPr>
                    <w:t>излучательная</w:t>
                  </w:r>
                  <w:proofErr w:type="spellEnd"/>
                  <w:r w:rsidRPr="00890B5D">
                    <w:rPr>
                      <w:rFonts w:ascii="Times New Roman" w:hAnsi="Times New Roman" w:cs="Times New Roman"/>
                    </w:rPr>
                    <w:t xml:space="preserve"> способность тела</w:t>
                  </w:r>
                </w:p>
              </w:tc>
            </w:tr>
            <w:tr w:rsidR="00FF70A4" w:rsidTr="00A53AA2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890B5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г) спектральная интенсивность излучения</w:t>
                  </w:r>
                </w:p>
              </w:tc>
            </w:tr>
            <w:tr w:rsidR="00FF70A4" w:rsidTr="00A53AA2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890B5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890B5D">
                    <w:rPr>
                      <w:rFonts w:ascii="Times New Roman" w:hAnsi="Times New Roman" w:cs="Times New Roman"/>
                    </w:rPr>
                    <w:t>д) яркость излучения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305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 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все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правильные ответы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FF70A4" w:rsidRPr="00FE716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Направления движения молекул при </w:t>
            </w:r>
            <w:proofErr w:type="spellStart"/>
            <w:r>
              <w:rPr>
                <w:rFonts w:ascii="Times New Roman" w:hAnsi="Times New Roman" w:cs="Times New Roman"/>
              </w:rPr>
              <w:t>бародиффузии</w:t>
            </w:r>
            <w:proofErr w:type="spellEnd"/>
            <w:r w:rsidRPr="00FE7162">
              <w:rPr>
                <w:rFonts w:ascii="Times New Roman" w:hAnsi="Times New Roman" w:cs="Times New Roman"/>
              </w:rPr>
              <w:t>:</w:t>
            </w:r>
          </w:p>
          <w:p w:rsidR="00FF70A4" w:rsidRPr="00A01181" w:rsidRDefault="00FF70A4" w:rsidP="00D46AF6">
            <w:pPr>
              <w:ind w:firstLine="458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а) тяжелые молекулы стремятся перейти в область повышенного давления</w:t>
            </w:r>
          </w:p>
          <w:p w:rsidR="00FF70A4" w:rsidRPr="00A01181" w:rsidRDefault="00FF70A4" w:rsidP="00D46AF6">
            <w:pPr>
              <w:ind w:firstLine="458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б) тяжелые молекулы стремятся перейти в область пониженного давления</w:t>
            </w:r>
          </w:p>
          <w:p w:rsidR="00FF70A4" w:rsidRPr="00A01181" w:rsidRDefault="00FF70A4" w:rsidP="00D46AF6">
            <w:pPr>
              <w:ind w:firstLine="458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в) легкие молекулы стремятся перейти в область повышенного давления</w:t>
            </w:r>
          </w:p>
          <w:p w:rsidR="00FF70A4" w:rsidRDefault="00FF70A4" w:rsidP="00D46AF6">
            <w:pPr>
              <w:ind w:firstLine="458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г) легкие молекулы стремятся перейти в область пониженного давления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81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FB1405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 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все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правильные ответы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Уравнения </w:t>
            </w:r>
            <w:proofErr w:type="spellStart"/>
            <w:r>
              <w:rPr>
                <w:rFonts w:ascii="Times New Roman" w:hAnsi="Times New Roman" w:cs="Times New Roman"/>
              </w:rPr>
              <w:t>сплошности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(неразрывности):</w:t>
            </w:r>
          </w:p>
          <w:p w:rsidR="00FF70A4" w:rsidRPr="00037F9A" w:rsidRDefault="00FF70A4" w:rsidP="00D46AF6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 xml:space="preserve">а) </w:t>
            </w:r>
            <w:r w:rsidRPr="00037F9A">
              <w:rPr>
                <w:rFonts w:ascii="Times New Roman" w:hAnsi="Times New Roman" w:cs="Times New Roman"/>
                <w:position w:val="-24"/>
                <w:lang w:val="en-US"/>
              </w:rPr>
              <w:object w:dxaOrig="1300" w:dyaOrig="620">
                <v:shape id="_x0000_i1042" type="#_x0000_t75" style="width:64.5pt;height:30pt" o:ole="" fillcolor="window">
                  <v:imagedata r:id="rId16" o:title=""/>
                </v:shape>
                <o:OLEObject Type="Embed" ProgID="Equation.3" ShapeID="_x0000_i1042" DrawAspect="Content" ObjectID="_1818915887" r:id="rId17"/>
              </w:object>
            </w:r>
          </w:p>
          <w:p w:rsidR="00FF70A4" w:rsidRPr="00037F9A" w:rsidRDefault="00FF70A4" w:rsidP="00D46AF6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 xml:space="preserve">б) </w:t>
            </w:r>
            <w:r w:rsidRPr="00037F9A">
              <w:rPr>
                <w:rFonts w:ascii="Times New Roman" w:hAnsi="Times New Roman" w:cs="Times New Roman"/>
                <w:position w:val="-30"/>
                <w:lang w:val="en-US"/>
              </w:rPr>
              <w:object w:dxaOrig="2180" w:dyaOrig="720">
                <v:shape id="_x0000_i1043" type="#_x0000_t75" style="width:134.25pt;height:33.75pt" o:ole="" fillcolor="window">
                  <v:imagedata r:id="rId18" o:title=""/>
                </v:shape>
                <o:OLEObject Type="Embed" ProgID="Equation.3" ShapeID="_x0000_i1043" DrawAspect="Content" ObjectID="_1818915888" r:id="rId19"/>
              </w:object>
            </w:r>
          </w:p>
          <w:p w:rsidR="00FF70A4" w:rsidRPr="00037F9A" w:rsidRDefault="00FF70A4" w:rsidP="00D46AF6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 xml:space="preserve">в) </w:t>
            </w:r>
            <w:r w:rsidRPr="00037F9A">
              <w:rPr>
                <w:rFonts w:ascii="Times New Roman" w:hAnsi="Times New Roman" w:cs="Times New Roman"/>
                <w:position w:val="-32"/>
                <w:lang w:val="en-US"/>
              </w:rPr>
              <w:object w:dxaOrig="4780" w:dyaOrig="760">
                <v:shape id="_x0000_i1044" type="#_x0000_t75" style="width:231.75pt;height:31.5pt" o:ole="" fillcolor="window">
                  <v:imagedata r:id="rId20" o:title=""/>
                </v:shape>
                <o:OLEObject Type="Embed" ProgID="Equation.3" ShapeID="_x0000_i1044" DrawAspect="Content" ObjectID="_1818915889" r:id="rId21"/>
              </w:object>
            </w:r>
          </w:p>
          <w:p w:rsidR="00FF70A4" w:rsidRPr="00037F9A" w:rsidRDefault="00FF70A4" w:rsidP="00D46AF6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 xml:space="preserve">г) </w:t>
            </w:r>
            <w:r w:rsidRPr="00037F9A">
              <w:rPr>
                <w:rFonts w:ascii="Times New Roman" w:hAnsi="Times New Roman" w:cs="Times New Roman"/>
                <w:position w:val="-6"/>
                <w:lang w:val="en-US"/>
              </w:rPr>
              <w:object w:dxaOrig="880" w:dyaOrig="279">
                <v:shape id="_x0000_i1045" type="#_x0000_t75" style="width:51pt;height:15pt" o:ole="" fillcolor="window">
                  <v:imagedata r:id="rId22" o:title=""/>
                </v:shape>
                <o:OLEObject Type="Embed" ProgID="Equation.3" ShapeID="_x0000_i1045" DrawAspect="Content" ObjectID="_1818915890" r:id="rId23"/>
              </w:object>
            </w:r>
          </w:p>
          <w:p w:rsidR="00FF70A4" w:rsidRPr="00C46B8F" w:rsidRDefault="00FF70A4" w:rsidP="00D46AF6">
            <w:pPr>
              <w:ind w:firstLine="60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37F9A">
              <w:rPr>
                <w:rFonts w:ascii="Times New Roman" w:hAnsi="Times New Roman" w:cs="Times New Roman"/>
              </w:rPr>
              <w:t>д</w:t>
            </w:r>
            <w:proofErr w:type="spellEnd"/>
            <w:r w:rsidRPr="00037F9A">
              <w:rPr>
                <w:rFonts w:ascii="Times New Roman" w:hAnsi="Times New Roman" w:cs="Times New Roman"/>
              </w:rPr>
              <w:t xml:space="preserve">) </w:t>
            </w:r>
            <w:r w:rsidRPr="00037F9A">
              <w:rPr>
                <w:rFonts w:ascii="Times New Roman" w:hAnsi="Times New Roman" w:cs="Times New Roman"/>
                <w:position w:val="-28"/>
                <w:lang w:val="en-US"/>
              </w:rPr>
              <w:object w:dxaOrig="2860" w:dyaOrig="660">
                <v:shape id="_x0000_i1046" type="#_x0000_t75" style="width:133.5pt;height:28.5pt" o:ole="" fillcolor="window">
                  <v:imagedata r:id="rId24" o:title=""/>
                </v:shape>
                <o:OLEObject Type="Embed" ProgID="Equation.3" ShapeID="_x0000_i1046" DrawAspect="Content" ObjectID="_1818915891" r:id="rId25"/>
              </w:objec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1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653D11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Свободное движение возникает за счет массовых (объемных) сил, приложенных к частицам жидкости внутри системы, например, силы тяжести</w:t>
            </w:r>
            <w:r w:rsidRPr="00653D11">
              <w:rPr>
                <w:rFonts w:ascii="Times New Roman" w:hAnsi="Times New Roman" w:cs="Times New Roman"/>
              </w:rPr>
              <w:t>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формы поверхностей, вдоль которых происходит свободное движение жидкости в большом объеме, и выражений для расчета средней теплоотдачи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0527D6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 поверхности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</w:tr>
            <w:tr w:rsidR="00FF70A4" w:rsidTr="000527D6">
              <w:tc>
                <w:tcPr>
                  <w:tcW w:w="2797" w:type="dxa"/>
                </w:tcPr>
                <w:p w:rsidR="00FF70A4" w:rsidRPr="008B6A60" w:rsidRDefault="00FF70A4" w:rsidP="00D46AF6">
                  <w:pPr>
                    <w:rPr>
                      <w:rFonts w:ascii="Times New Roman" w:hAnsi="Times New Roman" w:cs="Times New Roman"/>
                    </w:rPr>
                  </w:pPr>
                  <w:r w:rsidRPr="008B6A60">
                    <w:rPr>
                      <w:rFonts w:ascii="Times New Roman" w:hAnsi="Times New Roman" w:cs="Times New Roman"/>
                    </w:rPr>
                    <w:t>1) горизонтальная труба</w:t>
                  </w:r>
                </w:p>
              </w:tc>
              <w:tc>
                <w:tcPr>
                  <w:tcW w:w="2797" w:type="dxa"/>
                </w:tcPr>
                <w:p w:rsidR="00FF70A4" w:rsidRPr="00C60007" w:rsidRDefault="00FF70A4" w:rsidP="0047421D">
                  <w:pPr>
                    <w:ind w:firstLine="241"/>
                    <w:jc w:val="both"/>
                    <w:rPr>
                      <w:rFonts w:ascii="Times New Roman" w:hAnsi="Times New Roman" w:cs="Times New Roman"/>
                    </w:rPr>
                  </w:pPr>
                  <w:r w:rsidRPr="00C60007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C60007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999" w:dyaOrig="360">
                      <v:shape id="_x0000_i1047" type="#_x0000_t75" style="width:43.5pt;height:15.75pt" o:ole="" fillcolor="window">
                        <v:imagedata r:id="rId26" o:title=""/>
                      </v:shape>
                      <o:OLEObject Type="Embed" ProgID="Equation.3" ShapeID="_x0000_i1047" DrawAspect="Content" ObjectID="_1818915892" r:id="rId27"/>
                    </w:object>
                  </w:r>
                </w:p>
              </w:tc>
            </w:tr>
            <w:tr w:rsidR="00FF70A4" w:rsidTr="000527D6">
              <w:tc>
                <w:tcPr>
                  <w:tcW w:w="2797" w:type="dxa"/>
                </w:tcPr>
                <w:p w:rsidR="00FF70A4" w:rsidRPr="008B6A60" w:rsidRDefault="00FF70A4" w:rsidP="00D46AF6">
                  <w:pPr>
                    <w:rPr>
                      <w:rFonts w:ascii="Times New Roman" w:hAnsi="Times New Roman" w:cs="Times New Roman"/>
                    </w:rPr>
                  </w:pPr>
                  <w:r w:rsidRPr="008B6A60">
                    <w:rPr>
                      <w:rFonts w:ascii="Times New Roman" w:hAnsi="Times New Roman" w:cs="Times New Roman"/>
                    </w:rPr>
                    <w:t>2) горизонтальная плита</w:t>
                  </w:r>
                </w:p>
              </w:tc>
              <w:tc>
                <w:tcPr>
                  <w:tcW w:w="2797" w:type="dxa"/>
                </w:tcPr>
                <w:p w:rsidR="00FF70A4" w:rsidRPr="00C60007" w:rsidRDefault="00FF70A4" w:rsidP="0047421D">
                  <w:pPr>
                    <w:ind w:firstLine="241"/>
                    <w:jc w:val="both"/>
                    <w:rPr>
                      <w:rFonts w:ascii="Times New Roman" w:hAnsi="Times New Roman" w:cs="Times New Roman"/>
                    </w:rPr>
                  </w:pPr>
                  <w:r w:rsidRPr="00C60007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C60007">
                    <w:rPr>
                      <w:rFonts w:ascii="Times New Roman" w:hAnsi="Times New Roman" w:cs="Times New Roman"/>
                      <w:position w:val="-10"/>
                      <w:lang w:val="en-US"/>
                    </w:rPr>
                    <w:object w:dxaOrig="1560" w:dyaOrig="360">
                      <v:shape id="_x0000_i1048" type="#_x0000_t75" style="width:69pt;height:15.75pt" o:ole="" fillcolor="window">
                        <v:imagedata r:id="rId28" o:title=""/>
                      </v:shape>
                      <o:OLEObject Type="Embed" ProgID="Equation.3" ShapeID="_x0000_i1048" DrawAspect="Content" ObjectID="_1818915893" r:id="rId29"/>
                    </w:object>
                  </w:r>
                </w:p>
              </w:tc>
            </w:tr>
            <w:tr w:rsidR="00FF70A4" w:rsidTr="000527D6">
              <w:tc>
                <w:tcPr>
                  <w:tcW w:w="2797" w:type="dxa"/>
                </w:tcPr>
                <w:p w:rsidR="00FF70A4" w:rsidRDefault="00FF70A4" w:rsidP="00D46AF6">
                  <w:r w:rsidRPr="008B6A60">
                    <w:rPr>
                      <w:rFonts w:ascii="Times New Roman" w:hAnsi="Times New Roman" w:cs="Times New Roman"/>
                    </w:rPr>
                    <w:t>3) вертикальная труба</w:t>
                  </w:r>
                </w:p>
              </w:tc>
              <w:tc>
                <w:tcPr>
                  <w:tcW w:w="2797" w:type="dxa"/>
                </w:tcPr>
                <w:p w:rsidR="00FF70A4" w:rsidRPr="00C60007" w:rsidRDefault="00FF70A4" w:rsidP="0047421D">
                  <w:pPr>
                    <w:ind w:firstLine="241"/>
                    <w:jc w:val="both"/>
                    <w:rPr>
                      <w:rFonts w:ascii="Times New Roman" w:hAnsi="Times New Roman" w:cs="Times New Roman"/>
                    </w:rPr>
                  </w:pPr>
                  <w:r w:rsidRPr="00C60007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C60007">
                    <w:rPr>
                      <w:rFonts w:ascii="Times New Roman" w:hAnsi="Times New Roman" w:cs="Times New Roman"/>
                      <w:position w:val="-12"/>
                      <w:lang w:val="en-US"/>
                    </w:rPr>
                    <w:object w:dxaOrig="2659" w:dyaOrig="420">
                      <v:shape id="_x0000_i1049" type="#_x0000_t75" style="width:87.75pt;height:13.5pt" o:ole="" fillcolor="window">
                        <v:imagedata r:id="rId30" o:title=""/>
                      </v:shape>
                      <o:OLEObject Type="Embed" ProgID="Equation.3" ShapeID="_x0000_i1049" DrawAspect="Content" ObjectID="_1818915894" r:id="rId31"/>
                    </w:object>
                  </w:r>
                </w:p>
              </w:tc>
            </w:tr>
            <w:tr w:rsidR="00FF70A4" w:rsidTr="000527D6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C60007" w:rsidRDefault="00FF70A4" w:rsidP="0047421D">
                  <w:pPr>
                    <w:ind w:firstLine="241"/>
                    <w:jc w:val="both"/>
                    <w:rPr>
                      <w:rFonts w:ascii="Times New Roman" w:hAnsi="Times New Roman" w:cs="Times New Roman"/>
                    </w:rPr>
                  </w:pPr>
                  <w:r w:rsidRPr="00C60007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C60007">
                    <w:rPr>
                      <w:rFonts w:ascii="Times New Roman" w:hAnsi="Times New Roman" w:cs="Times New Roman"/>
                      <w:position w:val="-68"/>
                      <w:lang w:val="en-US"/>
                    </w:rPr>
                    <w:object w:dxaOrig="2020" w:dyaOrig="1060">
                      <v:shape id="_x0000_i1050" type="#_x0000_t75" style="width:85.5pt;height:44.25pt" o:ole="" fillcolor="window">
                        <v:imagedata r:id="rId32" o:title=""/>
                      </v:shape>
                      <o:OLEObject Type="Embed" ProgID="Equation.3" ShapeID="_x0000_i1050" DrawAspect="Content" ObjectID="_1818915895" r:id="rId33"/>
                    </w:object>
                  </w:r>
                </w:p>
              </w:tc>
            </w:tr>
            <w:tr w:rsidR="00FF70A4" w:rsidTr="000527D6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47421D">
                  <w:pPr>
                    <w:ind w:firstLine="241"/>
                  </w:pPr>
                  <w:proofErr w:type="spellStart"/>
                  <w:r w:rsidRPr="00C60007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C60007">
                    <w:rPr>
                      <w:rFonts w:ascii="Times New Roman" w:hAnsi="Times New Roman" w:cs="Times New Roman"/>
                    </w:rPr>
                    <w:t xml:space="preserve">) </w:t>
                  </w:r>
                  <w:r w:rsidRPr="00C60007">
                    <w:rPr>
                      <w:rFonts w:ascii="Times New Roman" w:hAnsi="Times New Roman" w:cs="Times New Roman"/>
                      <w:position w:val="-12"/>
                      <w:lang w:val="en-US"/>
                    </w:rPr>
                    <w:object w:dxaOrig="2840" w:dyaOrig="420">
                      <v:shape id="_x0000_i1051" type="#_x0000_t75" style="width:100.5pt;height:15pt" o:ole="" fillcolor="window">
                        <v:imagedata r:id="rId34" o:title=""/>
                      </v:shape>
                      <o:OLEObject Type="Embed" ProgID="Equation.3" ShapeID="_x0000_i1051" DrawAspect="Content" ObjectID="_1818915896" r:id="rId35"/>
                    </w:objec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5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653D11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Законы теплообмена в </w:t>
            </w:r>
            <w:proofErr w:type="gramStart"/>
            <w:r>
              <w:rPr>
                <w:rFonts w:ascii="Times New Roman" w:hAnsi="Times New Roman" w:cs="Times New Roman"/>
              </w:rPr>
              <w:t>ламинарном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турбулентном </w:t>
            </w:r>
            <w:proofErr w:type="spellStart"/>
            <w:r>
              <w:rPr>
                <w:rFonts w:ascii="Times New Roman" w:hAnsi="Times New Roman" w:cs="Times New Roman"/>
              </w:rPr>
              <w:t>погранслоях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различны: перенос теплоты в ламинарном осуществляется только теплопроводностью, а в турбулентном добавляется конвекция</w:t>
            </w:r>
            <w:r w:rsidRPr="00653D11">
              <w:rPr>
                <w:rFonts w:ascii="Times New Roman" w:hAnsi="Times New Roman" w:cs="Times New Roman"/>
              </w:rPr>
              <w:t>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выражения и виды теплоотдачи при продольном обтекании плоской пластины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81731F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вид</w:t>
                  </w:r>
                </w:p>
              </w:tc>
            </w:tr>
            <w:tr w:rsidR="00FF70A4" w:rsidTr="0081731F">
              <w:tc>
                <w:tcPr>
                  <w:tcW w:w="2797" w:type="dxa"/>
                </w:tcPr>
                <w:p w:rsidR="00FF70A4" w:rsidRPr="00590FFE" w:rsidRDefault="00FF70A4" w:rsidP="0047421D">
                  <w:pPr>
                    <w:ind w:firstLine="203"/>
                    <w:jc w:val="both"/>
                    <w:rPr>
                      <w:rFonts w:ascii="Times New Roman" w:hAnsi="Times New Roman" w:cs="Times New Roman"/>
                    </w:rPr>
                  </w:pPr>
                  <w:r w:rsidRPr="00590FFE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590FFE">
                    <w:rPr>
                      <w:rFonts w:ascii="Times New Roman" w:hAnsi="Times New Roman" w:cs="Times New Roman"/>
                      <w:position w:val="-18"/>
                      <w:lang w:val="en-US"/>
                    </w:rPr>
                    <w:object w:dxaOrig="2700" w:dyaOrig="520">
                      <v:shape id="_x0000_i1052" type="#_x0000_t75" style="width:97.5pt;height:18pt" o:ole="" fillcolor="window">
                        <v:imagedata r:id="rId36" o:title=""/>
                      </v:shape>
                      <o:OLEObject Type="Embed" ProgID="Equation.3" ShapeID="_x0000_i1052" DrawAspect="Content" ObjectID="_1818915897" r:id="rId37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95CF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C95CFD">
                    <w:rPr>
                      <w:rFonts w:ascii="Times New Roman" w:hAnsi="Times New Roman" w:cs="Times New Roman"/>
                    </w:rPr>
                    <w:t xml:space="preserve">а) </w:t>
                  </w:r>
                  <w:proofErr w:type="gramStart"/>
                  <w:r w:rsidRPr="00C95CFD">
                    <w:rPr>
                      <w:rFonts w:ascii="Times New Roman" w:hAnsi="Times New Roman" w:cs="Times New Roman"/>
                    </w:rPr>
                    <w:t>местная</w:t>
                  </w:r>
                  <w:proofErr w:type="gramEnd"/>
                  <w:r w:rsidRPr="00C95CFD">
                    <w:rPr>
                      <w:rFonts w:ascii="Times New Roman" w:hAnsi="Times New Roman" w:cs="Times New Roman"/>
                    </w:rPr>
                    <w:t xml:space="preserve"> при ламинарном течении</w:t>
                  </w:r>
                </w:p>
              </w:tc>
            </w:tr>
            <w:tr w:rsidR="00FF70A4" w:rsidTr="0081731F">
              <w:tc>
                <w:tcPr>
                  <w:tcW w:w="2797" w:type="dxa"/>
                </w:tcPr>
                <w:p w:rsidR="00FF70A4" w:rsidRPr="00590FFE" w:rsidRDefault="00FF70A4" w:rsidP="0047421D">
                  <w:pPr>
                    <w:ind w:firstLine="203"/>
                    <w:jc w:val="both"/>
                    <w:rPr>
                      <w:rFonts w:ascii="Times New Roman" w:hAnsi="Times New Roman" w:cs="Times New Roman"/>
                    </w:rPr>
                  </w:pPr>
                  <w:r w:rsidRPr="00590FFE">
                    <w:rPr>
                      <w:rFonts w:ascii="Times New Roman" w:hAnsi="Times New Roman" w:cs="Times New Roman"/>
                    </w:rPr>
                    <w:lastRenderedPageBreak/>
                    <w:t xml:space="preserve">2) </w:t>
                  </w:r>
                  <w:r w:rsidRPr="00590FFE">
                    <w:rPr>
                      <w:rFonts w:ascii="Times New Roman" w:hAnsi="Times New Roman" w:cs="Times New Roman"/>
                      <w:position w:val="-18"/>
                      <w:lang w:val="en-US"/>
                    </w:rPr>
                    <w:object w:dxaOrig="2740" w:dyaOrig="520">
                      <v:shape id="_x0000_i1053" type="#_x0000_t75" style="width:102.75pt;height:18pt" o:ole="" fillcolor="window">
                        <v:imagedata r:id="rId38" o:title=""/>
                      </v:shape>
                      <o:OLEObject Type="Embed" ProgID="Equation.3" ShapeID="_x0000_i1053" DrawAspect="Content" ObjectID="_1818915898" r:id="rId39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95CF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C95CFD">
                    <w:rPr>
                      <w:rFonts w:ascii="Times New Roman" w:hAnsi="Times New Roman" w:cs="Times New Roman"/>
                    </w:rPr>
                    <w:t xml:space="preserve">б) </w:t>
                  </w:r>
                  <w:proofErr w:type="gramStart"/>
                  <w:r w:rsidRPr="00C95CFD">
                    <w:rPr>
                      <w:rFonts w:ascii="Times New Roman" w:hAnsi="Times New Roman" w:cs="Times New Roman"/>
                    </w:rPr>
                    <w:t>средняя</w:t>
                  </w:r>
                  <w:proofErr w:type="gramEnd"/>
                  <w:r w:rsidRPr="00C95CFD">
                    <w:rPr>
                      <w:rFonts w:ascii="Times New Roman" w:hAnsi="Times New Roman" w:cs="Times New Roman"/>
                    </w:rPr>
                    <w:t xml:space="preserve"> при ламинарном течении</w:t>
                  </w:r>
                </w:p>
              </w:tc>
            </w:tr>
            <w:tr w:rsidR="00FF70A4" w:rsidTr="0081731F">
              <w:tc>
                <w:tcPr>
                  <w:tcW w:w="2797" w:type="dxa"/>
                </w:tcPr>
                <w:p w:rsidR="00FF70A4" w:rsidRDefault="00FF70A4" w:rsidP="0047421D">
                  <w:pPr>
                    <w:ind w:firstLine="203"/>
                  </w:pPr>
                  <w:r w:rsidRPr="00590FFE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590FFE">
                    <w:rPr>
                      <w:rFonts w:ascii="Times New Roman" w:hAnsi="Times New Roman" w:cs="Times New Roman"/>
                      <w:position w:val="-14"/>
                      <w:lang w:val="en-US"/>
                    </w:rPr>
                    <w:object w:dxaOrig="1840" w:dyaOrig="400">
                      <v:shape id="_x0000_i1054" type="#_x0000_t75" style="width:87.75pt;height:18.75pt" o:ole="" fillcolor="window">
                        <v:imagedata r:id="rId40" o:title=""/>
                      </v:shape>
                      <o:OLEObject Type="Embed" ProgID="Equation.3" ShapeID="_x0000_i1054" DrawAspect="Content" ObjectID="_1818915899" r:id="rId41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95CF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C95CFD">
                    <w:rPr>
                      <w:rFonts w:ascii="Times New Roman" w:hAnsi="Times New Roman" w:cs="Times New Roman"/>
                    </w:rPr>
                    <w:t xml:space="preserve">в) </w:t>
                  </w:r>
                  <w:proofErr w:type="gramStart"/>
                  <w:r w:rsidRPr="00C95CFD">
                    <w:rPr>
                      <w:rFonts w:ascii="Times New Roman" w:hAnsi="Times New Roman" w:cs="Times New Roman"/>
                    </w:rPr>
                    <w:t>средняя</w:t>
                  </w:r>
                  <w:proofErr w:type="gramEnd"/>
                  <w:r w:rsidRPr="00C95CFD">
                    <w:rPr>
                      <w:rFonts w:ascii="Times New Roman" w:hAnsi="Times New Roman" w:cs="Times New Roman"/>
                    </w:rPr>
                    <w:t xml:space="preserve"> при турбулентном течении</w:t>
                  </w:r>
                </w:p>
              </w:tc>
            </w:tr>
            <w:tr w:rsidR="00FF70A4" w:rsidTr="0081731F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47421D">
                  <w:pPr>
                    <w:ind w:left="241"/>
                  </w:pPr>
                  <w:r w:rsidRPr="00C95CFD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gramStart"/>
                  <w:r w:rsidRPr="00C95CFD">
                    <w:rPr>
                      <w:rFonts w:ascii="Times New Roman" w:hAnsi="Times New Roman" w:cs="Times New Roman"/>
                    </w:rPr>
                    <w:t>местная</w:t>
                  </w:r>
                  <w:proofErr w:type="gramEnd"/>
                  <w:r w:rsidRPr="00C95CFD">
                    <w:rPr>
                      <w:rFonts w:ascii="Times New Roman" w:hAnsi="Times New Roman" w:cs="Times New Roman"/>
                    </w:rPr>
                    <w:t xml:space="preserve"> при турбулентном течении</w:t>
                  </w:r>
                </w:p>
              </w:tc>
            </w:tr>
            <w:tr w:rsidR="00FF70A4" w:rsidTr="0081731F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C95CFD" w:rsidRDefault="00FF70A4" w:rsidP="0047421D">
                  <w:pPr>
                    <w:ind w:left="241"/>
                    <w:rPr>
                      <w:rFonts w:ascii="Times New Roman" w:hAnsi="Times New Roman" w:cs="Times New Roman"/>
                    </w:rPr>
                  </w:pPr>
                  <w:r w:rsidRPr="00C95CFD">
                    <w:rPr>
                      <w:rFonts w:ascii="Times New Roman" w:hAnsi="Times New Roman" w:cs="Times New Roman"/>
                    </w:rPr>
                    <w:t xml:space="preserve">а) </w:t>
                  </w:r>
                  <w:proofErr w:type="gramStart"/>
                  <w:r w:rsidRPr="00C95CFD">
                    <w:rPr>
                      <w:rFonts w:ascii="Times New Roman" w:hAnsi="Times New Roman" w:cs="Times New Roman"/>
                    </w:rPr>
                    <w:t>местная</w:t>
                  </w:r>
                  <w:proofErr w:type="gramEnd"/>
                  <w:r w:rsidRPr="00C95CFD">
                    <w:rPr>
                      <w:rFonts w:ascii="Times New Roman" w:hAnsi="Times New Roman" w:cs="Times New Roman"/>
                    </w:rPr>
                    <w:t xml:space="preserve"> при ламинарном течении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65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11.  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653D11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силу общей природы электромагнитных волн основные законы, которым подчиняется излучение, являются для них общими.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уравнения и фамилии ученых, именем которых названы законы теплового излучения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B05BF4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уравнение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ученый</w:t>
                  </w:r>
                </w:p>
              </w:tc>
            </w:tr>
            <w:tr w:rsidR="00FF70A4" w:rsidTr="00B05BF4">
              <w:tc>
                <w:tcPr>
                  <w:tcW w:w="2797" w:type="dxa"/>
                </w:tcPr>
                <w:p w:rsidR="00FF70A4" w:rsidRPr="00E336CE" w:rsidRDefault="00FF70A4" w:rsidP="00D46AF6">
                  <w:pPr>
                    <w:ind w:firstLine="345"/>
                    <w:jc w:val="both"/>
                    <w:rPr>
                      <w:rFonts w:ascii="Times New Roman" w:hAnsi="Times New Roman" w:cs="Times New Roman"/>
                    </w:rPr>
                  </w:pPr>
                  <w:r w:rsidRPr="00E336CE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E336CE">
                    <w:rPr>
                      <w:rFonts w:ascii="Times New Roman" w:hAnsi="Times New Roman" w:cs="Times New Roman"/>
                      <w:i/>
                    </w:rPr>
                    <w:t>Е</w:t>
                  </w:r>
                  <w:r w:rsidRPr="00E336CE">
                    <w:rPr>
                      <w:rFonts w:ascii="Times New Roman" w:hAnsi="Times New Roman" w:cs="Times New Roman"/>
                    </w:rPr>
                    <w:t xml:space="preserve"> = </w:t>
                  </w:r>
                  <w:r w:rsidRPr="00E336CE">
                    <w:rPr>
                      <w:rFonts w:ascii="Times New Roman" w:hAnsi="Times New Roman" w:cs="Times New Roman"/>
                      <w:i/>
                    </w:rPr>
                    <w:t>В</w:t>
                  </w:r>
                  <w:r w:rsidRPr="00E336CE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336CE">
                    <w:rPr>
                      <w:rFonts w:ascii="Times New Roman" w:hAnsi="Times New Roman" w:cs="Times New Roman"/>
                    </w:rPr>
                    <w:t>cos</w:t>
                  </w:r>
                  <w:proofErr w:type="spellEnd"/>
                  <w:r w:rsidRPr="00E336C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E336CE">
                    <w:rPr>
                      <w:rFonts w:ascii="Times New Roman" w:hAnsi="Times New Roman" w:cs="Times New Roman"/>
                      <w:lang w:val="en-US"/>
                    </w:rPr>
                    <w:t>φ</w:t>
                  </w:r>
                </w:p>
              </w:tc>
              <w:tc>
                <w:tcPr>
                  <w:tcW w:w="2797" w:type="dxa"/>
                </w:tcPr>
                <w:p w:rsidR="00FF70A4" w:rsidRPr="007E7D83" w:rsidRDefault="00FF70A4" w:rsidP="00D46AF6">
                  <w:pPr>
                    <w:ind w:firstLine="525"/>
                    <w:rPr>
                      <w:rFonts w:ascii="Times New Roman" w:hAnsi="Times New Roman" w:cs="Times New Roman"/>
                    </w:rPr>
                  </w:pPr>
                  <w:r w:rsidRPr="007E7D83">
                    <w:rPr>
                      <w:rFonts w:ascii="Times New Roman" w:hAnsi="Times New Roman" w:cs="Times New Roman"/>
                    </w:rPr>
                    <w:t>а) Планк</w:t>
                  </w:r>
                </w:p>
              </w:tc>
            </w:tr>
            <w:tr w:rsidR="00FF70A4" w:rsidTr="00B05BF4">
              <w:tc>
                <w:tcPr>
                  <w:tcW w:w="2797" w:type="dxa"/>
                </w:tcPr>
                <w:p w:rsidR="00FF70A4" w:rsidRPr="00E336CE" w:rsidRDefault="00FF70A4" w:rsidP="00D46AF6">
                  <w:pPr>
                    <w:ind w:firstLine="345"/>
                    <w:jc w:val="both"/>
                    <w:rPr>
                      <w:rFonts w:ascii="Times New Roman" w:hAnsi="Times New Roman" w:cs="Times New Roman"/>
                    </w:rPr>
                  </w:pPr>
                  <w:r w:rsidRPr="00E336CE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E336CE">
                    <w:rPr>
                      <w:rFonts w:ascii="Times New Roman" w:hAnsi="Times New Roman" w:cs="Times New Roman"/>
                      <w:i/>
                      <w:lang w:val="en-US"/>
                    </w:rPr>
                    <w:t>A</w:t>
                  </w:r>
                  <w:r w:rsidRPr="00E336CE">
                    <w:rPr>
                      <w:rFonts w:ascii="Times New Roman" w:hAnsi="Times New Roman" w:cs="Times New Roman"/>
                    </w:rPr>
                    <w:t> = </w:t>
                  </w:r>
                  <w:r w:rsidRPr="00E336CE">
                    <w:rPr>
                      <w:rFonts w:ascii="Symbol" w:hAnsi="Symbol" w:cs="Times New Roman"/>
                      <w:lang w:val="en-US"/>
                    </w:rPr>
                    <w:t></w:t>
                  </w:r>
                </w:p>
              </w:tc>
              <w:tc>
                <w:tcPr>
                  <w:tcW w:w="2797" w:type="dxa"/>
                </w:tcPr>
                <w:p w:rsidR="00FF70A4" w:rsidRPr="007E7D83" w:rsidRDefault="00FF70A4" w:rsidP="00D46AF6">
                  <w:pPr>
                    <w:ind w:firstLine="525"/>
                    <w:rPr>
                      <w:rFonts w:ascii="Times New Roman" w:hAnsi="Times New Roman" w:cs="Times New Roman"/>
                    </w:rPr>
                  </w:pPr>
                  <w:r w:rsidRPr="007E7D83">
                    <w:rPr>
                      <w:rFonts w:ascii="Times New Roman" w:hAnsi="Times New Roman" w:cs="Times New Roman"/>
                    </w:rPr>
                    <w:t>б) Ламберт</w:t>
                  </w:r>
                </w:p>
              </w:tc>
            </w:tr>
            <w:tr w:rsidR="00FF70A4" w:rsidTr="00B05BF4">
              <w:tc>
                <w:tcPr>
                  <w:tcW w:w="2797" w:type="dxa"/>
                </w:tcPr>
                <w:p w:rsidR="00FF70A4" w:rsidRDefault="00FF70A4" w:rsidP="00D46AF6">
                  <w:pPr>
                    <w:ind w:firstLine="345"/>
                  </w:pPr>
                  <w:r w:rsidRPr="00E336CE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E336CE">
                    <w:rPr>
                      <w:rFonts w:ascii="Times New Roman" w:hAnsi="Times New Roman" w:cs="Times New Roman"/>
                      <w:position w:val="-32"/>
                      <w:lang w:val="en-US"/>
                    </w:rPr>
                    <w:object w:dxaOrig="2480" w:dyaOrig="800">
                      <v:shape id="_x0000_i1055" type="#_x0000_t75" style="width:97.5pt;height:31.5pt" o:ole="" fillcolor="window">
                        <v:imagedata r:id="rId42" o:title=""/>
                      </v:shape>
                      <o:OLEObject Type="Embed" ProgID="Equation.3" ShapeID="_x0000_i1055" DrawAspect="Content" ObjectID="_1818915900" r:id="rId43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7E7D83" w:rsidRDefault="00FF70A4" w:rsidP="00D46AF6">
                  <w:pPr>
                    <w:ind w:firstLine="525"/>
                    <w:rPr>
                      <w:rFonts w:ascii="Times New Roman" w:hAnsi="Times New Roman" w:cs="Times New Roman"/>
                    </w:rPr>
                  </w:pPr>
                  <w:r w:rsidRPr="007E7D83">
                    <w:rPr>
                      <w:rFonts w:ascii="Times New Roman" w:hAnsi="Times New Roman" w:cs="Times New Roman"/>
                    </w:rPr>
                    <w:t>в) Больцман</w:t>
                  </w:r>
                </w:p>
              </w:tc>
            </w:tr>
            <w:tr w:rsidR="00FF70A4" w:rsidTr="00B05BF4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7E7D83" w:rsidRDefault="00FF70A4" w:rsidP="00D46AF6">
                  <w:pPr>
                    <w:ind w:firstLine="525"/>
                    <w:rPr>
                      <w:rFonts w:ascii="Times New Roman" w:hAnsi="Times New Roman" w:cs="Times New Roman"/>
                    </w:rPr>
                  </w:pPr>
                  <w:r w:rsidRPr="007E7D83">
                    <w:rPr>
                      <w:rFonts w:ascii="Times New Roman" w:hAnsi="Times New Roman" w:cs="Times New Roman"/>
                    </w:rPr>
                    <w:t>г) Релей</w:t>
                  </w:r>
                </w:p>
              </w:tc>
            </w:tr>
            <w:tr w:rsidR="00FF70A4" w:rsidTr="00B05BF4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ind w:firstLine="525"/>
                  </w:pPr>
                  <w:r w:rsidRPr="007E7D83">
                    <w:rPr>
                      <w:rFonts w:ascii="Times New Roman" w:hAnsi="Times New Roman" w:cs="Times New Roman"/>
                    </w:rPr>
                    <w:t>д) Кирхгоф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83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 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все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правильные ответы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FF70A4" w:rsidRPr="00FE716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 для расчета приведенных коэффициентов излучения</w:t>
            </w:r>
            <w:r w:rsidRPr="00FE7162">
              <w:rPr>
                <w:rFonts w:ascii="Times New Roman" w:hAnsi="Times New Roman" w:cs="Times New Roman"/>
              </w:rPr>
              <w:t>:</w:t>
            </w:r>
          </w:p>
          <w:p w:rsidR="00FF70A4" w:rsidRPr="00024627" w:rsidRDefault="00FF70A4" w:rsidP="00D46AF6">
            <w:pPr>
              <w:ind w:firstLine="458"/>
              <w:jc w:val="both"/>
              <w:rPr>
                <w:rFonts w:ascii="Times New Roman" w:hAnsi="Times New Roman" w:cs="Times New Roman"/>
              </w:rPr>
            </w:pPr>
            <w:r w:rsidRPr="00024627">
              <w:rPr>
                <w:rFonts w:ascii="Times New Roman" w:hAnsi="Times New Roman" w:cs="Times New Roman"/>
              </w:rPr>
              <w:t xml:space="preserve">а) </w:t>
            </w:r>
            <w:r w:rsidRPr="00024627">
              <w:rPr>
                <w:rFonts w:ascii="Times New Roman" w:hAnsi="Times New Roman" w:cs="Times New Roman"/>
                <w:position w:val="-60"/>
                <w:lang w:val="en-US"/>
              </w:rPr>
              <w:object w:dxaOrig="1180" w:dyaOrig="980">
                <v:shape id="_x0000_i1056" type="#_x0000_t75" style="width:54pt;height:44.25pt" o:ole="" fillcolor="window">
                  <v:imagedata r:id="rId44" o:title=""/>
                </v:shape>
                <o:OLEObject Type="Embed" ProgID="Equation.3" ShapeID="_x0000_i1056" DrawAspect="Content" ObjectID="_1818915901" r:id="rId45"/>
              </w:object>
            </w:r>
            <w:r w:rsidRPr="00024627">
              <w:rPr>
                <w:rFonts w:ascii="Times New Roman" w:hAnsi="Times New Roman" w:cs="Times New Roman"/>
              </w:rPr>
              <w:t xml:space="preserve"> – для плоскопараллельных тел</w:t>
            </w:r>
          </w:p>
          <w:p w:rsidR="00FF70A4" w:rsidRPr="00024627" w:rsidRDefault="00FF70A4" w:rsidP="00D46AF6">
            <w:pPr>
              <w:ind w:firstLine="458"/>
              <w:jc w:val="both"/>
              <w:rPr>
                <w:rFonts w:ascii="Times New Roman" w:hAnsi="Times New Roman" w:cs="Times New Roman"/>
              </w:rPr>
            </w:pPr>
            <w:r w:rsidRPr="00024627">
              <w:rPr>
                <w:rFonts w:ascii="Times New Roman" w:hAnsi="Times New Roman" w:cs="Times New Roman"/>
              </w:rPr>
              <w:t xml:space="preserve">б) </w:t>
            </w:r>
            <w:r w:rsidRPr="00024627">
              <w:rPr>
                <w:rFonts w:ascii="Times New Roman" w:hAnsi="Times New Roman" w:cs="Times New Roman"/>
                <w:position w:val="-60"/>
                <w:lang w:val="en-US"/>
              </w:rPr>
              <w:object w:dxaOrig="1240" w:dyaOrig="980">
                <v:shape id="_x0000_i1057" type="#_x0000_t75" style="width:59.25pt;height:48pt" o:ole="" fillcolor="window">
                  <v:imagedata r:id="rId46" o:title=""/>
                </v:shape>
                <o:OLEObject Type="Embed" ProgID="Equation.3" ShapeID="_x0000_i1057" DrawAspect="Content" ObjectID="_1818915902" r:id="rId47"/>
              </w:object>
            </w:r>
            <w:r w:rsidRPr="00024627">
              <w:rPr>
                <w:rFonts w:ascii="Times New Roman" w:hAnsi="Times New Roman" w:cs="Times New Roman"/>
              </w:rPr>
              <w:t xml:space="preserve"> – для плоскопараллельных тел</w:t>
            </w:r>
          </w:p>
          <w:p w:rsidR="00FF70A4" w:rsidRPr="00024627" w:rsidRDefault="00FF70A4" w:rsidP="00D46AF6">
            <w:pPr>
              <w:ind w:firstLine="458"/>
              <w:jc w:val="both"/>
              <w:rPr>
                <w:rFonts w:ascii="Times New Roman" w:hAnsi="Times New Roman" w:cs="Times New Roman"/>
              </w:rPr>
            </w:pPr>
            <w:r w:rsidRPr="00024627">
              <w:rPr>
                <w:rFonts w:ascii="Times New Roman" w:hAnsi="Times New Roman" w:cs="Times New Roman"/>
              </w:rPr>
              <w:t xml:space="preserve">в) </w:t>
            </w:r>
            <w:r w:rsidRPr="00024627">
              <w:rPr>
                <w:rFonts w:ascii="Times New Roman" w:hAnsi="Times New Roman" w:cs="Times New Roman"/>
                <w:position w:val="-66"/>
                <w:lang w:val="en-US"/>
              </w:rPr>
              <w:object w:dxaOrig="1700" w:dyaOrig="1040">
                <v:shape id="_x0000_i1058" type="#_x0000_t75" style="width:71.25pt;height:42pt" o:ole="" fillcolor="window">
                  <v:imagedata r:id="rId48" o:title=""/>
                </v:shape>
                <o:OLEObject Type="Embed" ProgID="Equation.3" ShapeID="_x0000_i1058" DrawAspect="Content" ObjectID="_1818915903" r:id="rId49"/>
              </w:object>
            </w:r>
            <w:r w:rsidRPr="00024627">
              <w:rPr>
                <w:rFonts w:ascii="Times New Roman" w:hAnsi="Times New Roman" w:cs="Times New Roman"/>
              </w:rPr>
              <w:t xml:space="preserve"> – для тела с оболочкой</w:t>
            </w:r>
          </w:p>
          <w:p w:rsidR="00FF70A4" w:rsidRDefault="00FF70A4" w:rsidP="00D46AF6">
            <w:pPr>
              <w:ind w:firstLine="458"/>
              <w:jc w:val="both"/>
              <w:rPr>
                <w:rFonts w:ascii="Times New Roman" w:hAnsi="Times New Roman" w:cs="Times New Roman"/>
              </w:rPr>
            </w:pPr>
            <w:r w:rsidRPr="00024627">
              <w:rPr>
                <w:rFonts w:ascii="Times New Roman" w:hAnsi="Times New Roman" w:cs="Times New Roman"/>
              </w:rPr>
              <w:t xml:space="preserve">г) </w:t>
            </w:r>
            <w:r w:rsidRPr="00024627">
              <w:rPr>
                <w:rFonts w:ascii="Times New Roman" w:hAnsi="Times New Roman" w:cs="Times New Roman"/>
                <w:position w:val="-68"/>
                <w:lang w:val="en-US"/>
              </w:rPr>
              <w:object w:dxaOrig="1780" w:dyaOrig="1060">
                <v:shape id="_x0000_i1059" type="#_x0000_t75" style="width:75pt;height:44.25pt" o:ole="" fillcolor="window">
                  <v:imagedata r:id="rId50" o:title=""/>
                </v:shape>
                <o:OLEObject Type="Embed" ProgID="Equation.3" ShapeID="_x0000_i1059" DrawAspect="Content" ObjectID="_1818915904" r:id="rId51"/>
              </w:object>
            </w:r>
            <w:r w:rsidRPr="00024627">
              <w:rPr>
                <w:rFonts w:ascii="Times New Roman" w:hAnsi="Times New Roman" w:cs="Times New Roman"/>
              </w:rPr>
              <w:t xml:space="preserve"> – для тела с оболочкой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3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Аналогия процессов молекулярного переноса импульса, теплоты и массы приводит к тождественности соответствующих дифференциальных уравнений и, следовательно, соответствующих критериев подобия.</w:t>
            </w:r>
          </w:p>
          <w:p w:rsidR="00FF70A4" w:rsidRPr="00A01181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виды пограничных слоев в порядке возрастания их толщин, если </w:t>
            </w:r>
            <w:r w:rsidRPr="00A01181">
              <w:rPr>
                <w:rFonts w:ascii="Times New Roman" w:hAnsi="Times New Roman" w:cs="Times New Roman"/>
                <w:position w:val="-10"/>
                <w:lang w:val="en-US"/>
              </w:rPr>
              <w:object w:dxaOrig="840" w:dyaOrig="320">
                <v:shape id="_x0000_i1060" type="#_x0000_t75" style="width:39pt;height:15pt" o:ole="" fillcolor="window">
                  <v:imagedata r:id="rId52" o:title=""/>
                </v:shape>
                <o:OLEObject Type="Embed" ProgID="Equation.3" ShapeID="_x0000_i1060" DrawAspect="Content" ObjectID="_1818915905" r:id="rId53"/>
              </w:object>
            </w:r>
            <w:r w:rsidRPr="00A01181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а</w:t>
            </w:r>
            <w:r w:rsidRPr="00A01181">
              <w:rPr>
                <w:rFonts w:ascii="Times New Roman" w:hAnsi="Times New Roman" w:cs="Times New Roman"/>
              </w:rPr>
              <w:t xml:space="preserve"> </w:t>
            </w:r>
            <w:r w:rsidRPr="00A01181">
              <w:rPr>
                <w:rFonts w:ascii="Times New Roman" w:hAnsi="Times New Roman" w:cs="Times New Roman"/>
                <w:position w:val="-6"/>
                <w:lang w:val="en-US"/>
              </w:rPr>
              <w:object w:dxaOrig="680" w:dyaOrig="279">
                <v:shape id="_x0000_i1061" type="#_x0000_t75" style="width:33.75pt;height:12.75pt" o:ole="" fillcolor="window">
                  <v:imagedata r:id="rId54" o:title=""/>
                </v:shape>
                <o:OLEObject Type="Embed" ProgID="Equation.3" ShapeID="_x0000_i1061" DrawAspect="Content" ObjectID="_1818915906" r:id="rId55"/>
              </w:object>
            </w:r>
            <w:r w:rsidRPr="00A01181">
              <w:rPr>
                <w:rFonts w:ascii="Times New Roman" w:hAnsi="Times New Roman" w:cs="Times New Roman"/>
              </w:rPr>
              <w:t>:</w:t>
            </w:r>
          </w:p>
          <w:p w:rsidR="00FF70A4" w:rsidRPr="00A01181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а) гидродинамический</w:t>
            </w:r>
          </w:p>
          <w:p w:rsidR="00FF70A4" w:rsidRPr="00A01181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б) температурный</w:t>
            </w:r>
          </w:p>
          <w:p w:rsidR="00FF70A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в) диффузионный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7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Относительной влажностью называют отношение парциального давления паров воды к давлению насыщенных паров воды при данной температуре воздуха.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состояния воздуха при заданных значениях температуры и парциального давления водяного пара в порядке убывания относительной влажности:</w:t>
            </w:r>
          </w:p>
          <w:p w:rsidR="00FF70A4" w:rsidRPr="00A01181" w:rsidRDefault="00FF70A4" w:rsidP="00D46AF6">
            <w:pPr>
              <w:ind w:firstLine="709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lastRenderedPageBreak/>
              <w:t xml:space="preserve">а) </w:t>
            </w:r>
            <w:r w:rsidRPr="00A01181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=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20 </w:t>
            </w:r>
            <w:proofErr w:type="spellStart"/>
            <w:r w:rsidRPr="00A01181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01181">
              <w:rPr>
                <w:rFonts w:ascii="Times New Roman" w:hAnsi="Times New Roman" w:cs="Times New Roman"/>
              </w:rPr>
              <w:t>С</w:t>
            </w:r>
            <w:proofErr w:type="spellEnd"/>
            <w:r w:rsidRPr="00A01181">
              <w:rPr>
                <w:rFonts w:ascii="Times New Roman" w:hAnsi="Times New Roman" w:cs="Times New Roman"/>
              </w:rPr>
              <w:t xml:space="preserve">, </w:t>
            </w:r>
            <w:r w:rsidRPr="00A01181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A01181">
              <w:rPr>
                <w:rFonts w:ascii="Times New Roman" w:hAnsi="Times New Roman" w:cs="Times New Roman"/>
              </w:rPr>
              <w:t> =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2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кПа</w:t>
            </w:r>
          </w:p>
          <w:p w:rsidR="00FF70A4" w:rsidRPr="00A01181" w:rsidRDefault="00FF70A4" w:rsidP="00D46AF6">
            <w:pPr>
              <w:ind w:firstLine="709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 xml:space="preserve">б) </w:t>
            </w:r>
            <w:r w:rsidRPr="00A01181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=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30 </w:t>
            </w:r>
            <w:proofErr w:type="spellStart"/>
            <w:r w:rsidRPr="00A01181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01181">
              <w:rPr>
                <w:rFonts w:ascii="Times New Roman" w:hAnsi="Times New Roman" w:cs="Times New Roman"/>
              </w:rPr>
              <w:t>С</w:t>
            </w:r>
            <w:proofErr w:type="spellEnd"/>
            <w:r w:rsidRPr="00A01181">
              <w:rPr>
                <w:rFonts w:ascii="Times New Roman" w:hAnsi="Times New Roman" w:cs="Times New Roman"/>
              </w:rPr>
              <w:t xml:space="preserve">, </w:t>
            </w:r>
            <w:r w:rsidRPr="00A01181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A01181">
              <w:rPr>
                <w:rFonts w:ascii="Times New Roman" w:hAnsi="Times New Roman" w:cs="Times New Roman"/>
              </w:rPr>
              <w:t> =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3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кПа</w:t>
            </w:r>
          </w:p>
          <w:p w:rsidR="00FF70A4" w:rsidRDefault="00FF70A4" w:rsidP="00D46AF6">
            <w:pPr>
              <w:ind w:firstLine="709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 xml:space="preserve">в) </w:t>
            </w:r>
            <w:r w:rsidRPr="00A01181">
              <w:rPr>
                <w:rFonts w:ascii="Times New Roman" w:hAnsi="Times New Roman" w:cs="Times New Roman"/>
                <w:i/>
                <w:lang w:val="en-US"/>
              </w:rPr>
              <w:t>t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=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40 </w:t>
            </w:r>
            <w:proofErr w:type="spellStart"/>
            <w:r w:rsidRPr="00A01181">
              <w:rPr>
                <w:rFonts w:ascii="Times New Roman" w:hAnsi="Times New Roman" w:cs="Times New Roman"/>
                <w:vertAlign w:val="superscript"/>
              </w:rPr>
              <w:t>о</w:t>
            </w:r>
            <w:r w:rsidRPr="00A01181">
              <w:rPr>
                <w:rFonts w:ascii="Times New Roman" w:hAnsi="Times New Roman" w:cs="Times New Roman"/>
              </w:rPr>
              <w:t>С</w:t>
            </w:r>
            <w:proofErr w:type="spellEnd"/>
            <w:r w:rsidRPr="00A01181">
              <w:rPr>
                <w:rFonts w:ascii="Times New Roman" w:hAnsi="Times New Roman" w:cs="Times New Roman"/>
              </w:rPr>
              <w:t xml:space="preserve">, </w:t>
            </w:r>
            <w:r w:rsidRPr="00A01181">
              <w:rPr>
                <w:rFonts w:ascii="Times New Roman" w:hAnsi="Times New Roman" w:cs="Times New Roman"/>
                <w:i/>
                <w:lang w:val="en-US"/>
              </w:rPr>
              <w:t>p</w:t>
            </w:r>
            <w:r w:rsidRPr="00A01181">
              <w:rPr>
                <w:rFonts w:ascii="Times New Roman" w:hAnsi="Times New Roman" w:cs="Times New Roman"/>
              </w:rPr>
              <w:t> =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4</w:t>
            </w:r>
            <w:r w:rsidRPr="00A01181">
              <w:rPr>
                <w:rFonts w:ascii="Times New Roman" w:hAnsi="Times New Roman" w:cs="Times New Roman"/>
                <w:lang w:val="en-US"/>
              </w:rPr>
              <w:t> </w:t>
            </w:r>
            <w:r w:rsidRPr="00A01181">
              <w:rPr>
                <w:rFonts w:ascii="Times New Roman" w:hAnsi="Times New Roman" w:cs="Times New Roman"/>
              </w:rPr>
              <w:t>кПа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68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0A2E8E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Удельная теплоемкость численно равна количеству теплоты, необходимому для нагрева 1 кг тела на 1</w:t>
            </w:r>
            <w:r w:rsidRPr="009826FA">
              <w:rPr>
                <w:rFonts w:ascii="Times New Roman" w:hAnsi="Times New Roman" w:cs="Times New Roman"/>
                <w:vertAlign w:val="superscript"/>
              </w:rPr>
              <w:t>о</w:t>
            </w:r>
            <w:r>
              <w:rPr>
                <w:rFonts w:ascii="Times New Roman" w:hAnsi="Times New Roman" w:cs="Times New Roman"/>
              </w:rPr>
              <w:t>С.</w:t>
            </w:r>
          </w:p>
          <w:p w:rsidR="00FF70A4" w:rsidRPr="00037F9A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вещества при </w:t>
            </w:r>
            <w:r w:rsidRPr="00037F9A">
              <w:rPr>
                <w:rFonts w:ascii="Times New Roman" w:hAnsi="Times New Roman" w:cs="Times New Roman"/>
              </w:rPr>
              <w:t>100</w:t>
            </w:r>
            <w:r w:rsidRPr="00037F9A">
              <w:rPr>
                <w:rFonts w:ascii="Times New Roman" w:hAnsi="Times New Roman" w:cs="Times New Roman"/>
                <w:vertAlign w:val="superscript"/>
              </w:rPr>
              <w:t>о</w:t>
            </w:r>
            <w:r w:rsidRPr="00037F9A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в порядке возрастания удельной теплоемкости</w:t>
            </w:r>
            <w:r w:rsidRPr="00037F9A">
              <w:rPr>
                <w:rFonts w:ascii="Times New Roman" w:hAnsi="Times New Roman" w:cs="Times New Roman"/>
              </w:rPr>
              <w:t>:</w:t>
            </w:r>
          </w:p>
          <w:p w:rsidR="00FF70A4" w:rsidRPr="00037F9A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>а) воздух</w:t>
            </w:r>
          </w:p>
          <w:p w:rsidR="00FF70A4" w:rsidRPr="00037F9A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 xml:space="preserve">б) вода </w:t>
            </w:r>
          </w:p>
          <w:p w:rsidR="00FF70A4" w:rsidRPr="00037F9A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>в) водяной пар</w:t>
            </w:r>
          </w:p>
          <w:p w:rsidR="00FF70A4" w:rsidRPr="00C46B8F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037F9A">
              <w:rPr>
                <w:rFonts w:ascii="Times New Roman" w:hAnsi="Times New Roman" w:cs="Times New Roman"/>
              </w:rPr>
              <w:t>г) дымовые газы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0"/>
              <w:gridCol w:w="321"/>
              <w:gridCol w:w="321"/>
              <w:gridCol w:w="321"/>
            </w:tblGrid>
            <w:tr w:rsidR="00FF70A4" w:rsidTr="00CE1F60">
              <w:tc>
                <w:tcPr>
                  <w:tcW w:w="320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1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Характер отрыва пограничного слоя при обтекании цилиндра влияет на средний коэффициент теплоотдачи.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виды гидродинамических режимов при обтекании цилиндра в порядке убывания степени числа </w:t>
            </w:r>
            <w:proofErr w:type="spellStart"/>
            <w:r>
              <w:rPr>
                <w:rFonts w:ascii="Times New Roman" w:hAnsi="Times New Roman" w:cs="Times New Roman"/>
              </w:rPr>
              <w:t>Рейнольдса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</w:rPr>
              <w:t>критериальном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уравнении теплоотдачи:</w:t>
            </w:r>
          </w:p>
          <w:p w:rsidR="00FF70A4" w:rsidRPr="009262AE" w:rsidRDefault="00FF70A4" w:rsidP="00D46AF6">
            <w:pPr>
              <w:rPr>
                <w:rFonts w:ascii="Times New Roman" w:hAnsi="Times New Roman" w:cs="Times New Roman"/>
              </w:rPr>
            </w:pPr>
            <w:r w:rsidRPr="009262AE">
              <w:rPr>
                <w:rFonts w:ascii="Times New Roman" w:hAnsi="Times New Roman" w:cs="Times New Roman"/>
              </w:rPr>
              <w:t xml:space="preserve">а) </w:t>
            </w:r>
            <w:proofErr w:type="gramStart"/>
            <w:r w:rsidRPr="009262AE">
              <w:rPr>
                <w:rFonts w:ascii="Times New Roman" w:hAnsi="Times New Roman" w:cs="Times New Roman"/>
              </w:rPr>
              <w:t>турбулентный</w:t>
            </w:r>
            <w:proofErr w:type="gramEnd"/>
            <w:r w:rsidRPr="009262AE">
              <w:rPr>
                <w:rFonts w:ascii="Times New Roman" w:hAnsi="Times New Roman" w:cs="Times New Roman"/>
              </w:rPr>
              <w:t xml:space="preserve">, с отрывом ламинарного </w:t>
            </w:r>
            <w:proofErr w:type="spellStart"/>
            <w:r w:rsidRPr="009262AE">
              <w:rPr>
                <w:rFonts w:ascii="Times New Roman" w:hAnsi="Times New Roman" w:cs="Times New Roman"/>
              </w:rPr>
              <w:t>погранслоя</w:t>
            </w:r>
            <w:proofErr w:type="spellEnd"/>
          </w:p>
          <w:p w:rsidR="00FF70A4" w:rsidRPr="009262AE" w:rsidRDefault="00FF70A4" w:rsidP="00D46AF6">
            <w:pPr>
              <w:rPr>
                <w:rFonts w:ascii="Times New Roman" w:hAnsi="Times New Roman" w:cs="Times New Roman"/>
              </w:rPr>
            </w:pPr>
            <w:r w:rsidRPr="009262AE">
              <w:rPr>
                <w:rFonts w:ascii="Times New Roman" w:hAnsi="Times New Roman" w:cs="Times New Roman"/>
              </w:rPr>
              <w:t xml:space="preserve">б) турбулентный, с отрывом турбулентного </w:t>
            </w:r>
            <w:proofErr w:type="spellStart"/>
            <w:r w:rsidRPr="009262AE">
              <w:rPr>
                <w:rFonts w:ascii="Times New Roman" w:hAnsi="Times New Roman" w:cs="Times New Roman"/>
              </w:rPr>
              <w:t>погранслоя</w:t>
            </w:r>
            <w:proofErr w:type="spellEnd"/>
            <w:r w:rsidRPr="009262AE">
              <w:rPr>
                <w:rFonts w:ascii="Times New Roman" w:hAnsi="Times New Roman" w:cs="Times New Roman"/>
              </w:rPr>
              <w:t xml:space="preserve">, после его перехода </w:t>
            </w:r>
            <w:proofErr w:type="gramStart"/>
            <w:r w:rsidRPr="009262AE">
              <w:rPr>
                <w:rFonts w:ascii="Times New Roman" w:hAnsi="Times New Roman" w:cs="Times New Roman"/>
              </w:rPr>
              <w:t>из</w:t>
            </w:r>
            <w:proofErr w:type="gramEnd"/>
            <w:r w:rsidRPr="009262AE">
              <w:rPr>
                <w:rFonts w:ascii="Times New Roman" w:hAnsi="Times New Roman" w:cs="Times New Roman"/>
              </w:rPr>
              <w:t xml:space="preserve"> ламинарного</w:t>
            </w:r>
          </w:p>
          <w:p w:rsidR="00FF70A4" w:rsidRPr="00C46B8F" w:rsidRDefault="00FF70A4" w:rsidP="00D46AF6">
            <w:pPr>
              <w:rPr>
                <w:rFonts w:ascii="Times New Roman" w:hAnsi="Times New Roman" w:cs="Times New Roman"/>
              </w:rPr>
            </w:pPr>
            <w:r w:rsidRPr="009262AE">
              <w:rPr>
                <w:rFonts w:ascii="Times New Roman" w:hAnsi="Times New Roman" w:cs="Times New Roman"/>
              </w:rPr>
              <w:t xml:space="preserve">в) </w:t>
            </w:r>
            <w:proofErr w:type="gramStart"/>
            <w:r w:rsidRPr="009262AE">
              <w:rPr>
                <w:rFonts w:ascii="Times New Roman" w:hAnsi="Times New Roman" w:cs="Times New Roman"/>
              </w:rPr>
              <w:t>турбулентный</w:t>
            </w:r>
            <w:proofErr w:type="gramEnd"/>
            <w:r w:rsidRPr="009262AE">
              <w:rPr>
                <w:rFonts w:ascii="Times New Roman" w:hAnsi="Times New Roman" w:cs="Times New Roman"/>
              </w:rPr>
              <w:t xml:space="preserve">, с отрывом турбулентного </w:t>
            </w:r>
            <w:proofErr w:type="spellStart"/>
            <w:r w:rsidRPr="009262AE">
              <w:rPr>
                <w:rFonts w:ascii="Times New Roman" w:hAnsi="Times New Roman" w:cs="Times New Roman"/>
              </w:rPr>
              <w:t>погранслоя</w:t>
            </w:r>
            <w:proofErr w:type="spellEnd"/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5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Прандтля показывает соотношение толщин температурного и гидродинамического пограничных слоев.</w:t>
            </w:r>
          </w:p>
          <w:p w:rsidR="00FF70A4" w:rsidRPr="006E477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Расположите вещества в порядке убывания толщины температурного пограничного слоя при одинаковой толщине гидродинамического при температуре </w:t>
            </w:r>
            <w:r w:rsidRPr="006E4774">
              <w:rPr>
                <w:rFonts w:ascii="Times New Roman" w:hAnsi="Times New Roman" w:cs="Times New Roman"/>
              </w:rPr>
              <w:t>100 </w:t>
            </w:r>
            <w:proofErr w:type="spellStart"/>
            <w:r w:rsidRPr="006E4774">
              <w:rPr>
                <w:rFonts w:ascii="Times New Roman" w:hAnsi="Times New Roman" w:cs="Times New Roman"/>
                <w:vertAlign w:val="superscript"/>
              </w:rPr>
              <w:t>о</w:t>
            </w:r>
            <w:r w:rsidRPr="006E4774">
              <w:rPr>
                <w:rFonts w:ascii="Times New Roman" w:hAnsi="Times New Roman" w:cs="Times New Roman"/>
              </w:rPr>
              <w:t>С</w:t>
            </w:r>
            <w:proofErr w:type="spellEnd"/>
            <w:r w:rsidRPr="006E4774">
              <w:rPr>
                <w:rFonts w:ascii="Times New Roman" w:hAnsi="Times New Roman" w:cs="Times New Roman"/>
              </w:rPr>
              <w:t>:</w:t>
            </w:r>
          </w:p>
          <w:p w:rsidR="00FF70A4" w:rsidRPr="006E477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>а) воздух</w:t>
            </w:r>
          </w:p>
          <w:p w:rsidR="00FF70A4" w:rsidRPr="006E477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>б) водяной пар на линии насыщения</w:t>
            </w:r>
          </w:p>
          <w:p w:rsidR="00FF70A4" w:rsidRPr="00C46B8F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6E4774">
              <w:rPr>
                <w:rFonts w:ascii="Times New Roman" w:hAnsi="Times New Roman" w:cs="Times New Roman"/>
              </w:rPr>
              <w:t>в) трансформаторное масло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65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Первым кризисом кипения называют резкое увеличение температуры поверхности нагрева в результате перехода от пузырькового режима кипения к </w:t>
            </w:r>
            <w:proofErr w:type="gramStart"/>
            <w:r>
              <w:rPr>
                <w:rFonts w:ascii="Times New Roman" w:hAnsi="Times New Roman" w:cs="Times New Roman"/>
              </w:rPr>
              <w:t>пленочному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вещества в порядке убывания первой критической тепловой нагрузки:</w:t>
            </w:r>
          </w:p>
          <w:p w:rsidR="00FF70A4" w:rsidRPr="00890B5D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а) вода</w:t>
            </w:r>
          </w:p>
          <w:p w:rsidR="00FF70A4" w:rsidRPr="00890B5D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б) водород</w:t>
            </w:r>
          </w:p>
          <w:p w:rsidR="00FF70A4" w:rsidRPr="00C46B8F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в) азот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83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Теплообмен излучением – это элементарный процесс переноса теплоты посредством электромагнитных волн.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виды электромагнитного излучения в порядке возрастания частоты:</w:t>
            </w:r>
          </w:p>
          <w:p w:rsidR="00FF70A4" w:rsidRPr="00890B5D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а) ультрафиолетовое</w:t>
            </w:r>
          </w:p>
          <w:p w:rsidR="00FF70A4" w:rsidRPr="00890B5D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б) радиоволны</w:t>
            </w:r>
          </w:p>
          <w:p w:rsidR="00FF70A4" w:rsidRPr="00890B5D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в) инфракрасное</w:t>
            </w:r>
          </w:p>
          <w:p w:rsidR="00FF70A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890B5D">
              <w:rPr>
                <w:rFonts w:ascii="Times New Roman" w:hAnsi="Times New Roman" w:cs="Times New Roman"/>
              </w:rPr>
              <w:t>г) рентгеновское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0"/>
              <w:gridCol w:w="321"/>
              <w:gridCol w:w="321"/>
              <w:gridCol w:w="321"/>
            </w:tblGrid>
            <w:tr w:rsidR="00FF70A4" w:rsidTr="00024627">
              <w:tc>
                <w:tcPr>
                  <w:tcW w:w="320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3"/>
        </w:trPr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eastAsia="Calibri" w:hAnsi="Times New Roman" w:cs="Times New Roman"/>
                <w:b/>
                <w:lang w:eastAsia="en-US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Концентрационную диффузию в однородной по температуре и давлению </w:t>
            </w:r>
            <w:proofErr w:type="spellStart"/>
            <w:r>
              <w:rPr>
                <w:rFonts w:ascii="Times New Roman" w:hAnsi="Times New Roman" w:cs="Times New Roman"/>
              </w:rPr>
              <w:t>макроскопически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неподвижной двухкомпонентной смеси определяет закон </w:t>
            </w:r>
            <w:proofErr w:type="spellStart"/>
            <w:r>
              <w:rPr>
                <w:rFonts w:ascii="Times New Roman" w:hAnsi="Times New Roman" w:cs="Times New Roman"/>
              </w:rPr>
              <w:t>Фика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вещества в порядке убывания в них коэффициента диффузии воздуха при нормальных условиях:</w:t>
            </w:r>
          </w:p>
          <w:p w:rsidR="00FF70A4" w:rsidRPr="00A01181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а) гелий</w:t>
            </w:r>
          </w:p>
          <w:p w:rsidR="00FF70A4" w:rsidRPr="00A01181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t>б) водород</w:t>
            </w:r>
          </w:p>
          <w:p w:rsidR="00FF70A4" w:rsidRPr="00C46B8F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A01181">
              <w:rPr>
                <w:rFonts w:ascii="Times New Roman" w:hAnsi="Times New Roman" w:cs="Times New Roman"/>
              </w:rPr>
              <w:lastRenderedPageBreak/>
              <w:t>в) кислород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B27C67" w:rsidTr="00FF70A4">
        <w:trPr>
          <w:trHeight w:val="273"/>
        </w:trPr>
        <w:tc>
          <w:tcPr>
            <w:tcW w:w="487" w:type="pct"/>
            <w:vMerge w:val="restart"/>
          </w:tcPr>
          <w:p w:rsidR="00FF70A4" w:rsidRPr="00C46B8F" w:rsidRDefault="00FF70A4" w:rsidP="00FF70A4">
            <w:pPr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lastRenderedPageBreak/>
              <w:t>2</w:t>
            </w:r>
          </w:p>
        </w:tc>
        <w:tc>
          <w:tcPr>
            <w:tcW w:w="792" w:type="pct"/>
            <w:vMerge w:val="restart"/>
          </w:tcPr>
          <w:p w:rsidR="00FF70A4" w:rsidRPr="00C46B8F" w:rsidRDefault="00FF70A4" w:rsidP="00A645FE">
            <w:pPr>
              <w:jc w:val="center"/>
              <w:rPr>
                <w:rFonts w:ascii="Times New Roman" w:hAnsi="Times New Roman"/>
              </w:rPr>
            </w:pPr>
            <w:r w:rsidRPr="00C46B8F">
              <w:rPr>
                <w:rFonts w:ascii="Times New Roman" w:hAnsi="Times New Roman"/>
              </w:rPr>
              <w:t xml:space="preserve">ПК-3: </w:t>
            </w:r>
            <w:proofErr w:type="gramStart"/>
            <w:r w:rsidRPr="00C46B8F">
              <w:rPr>
                <w:rFonts w:ascii="Times New Roman" w:hAnsi="Times New Roman"/>
              </w:rPr>
              <w:t>Способен</w:t>
            </w:r>
            <w:proofErr w:type="gramEnd"/>
            <w:r w:rsidRPr="00C46B8F">
              <w:rPr>
                <w:rFonts w:ascii="Times New Roman" w:hAnsi="Times New Roman"/>
              </w:rPr>
              <w:t xml:space="preserve"> разрабатывать и применять новые материалы, исследовать их структуру и свойства</w:t>
            </w:r>
          </w:p>
        </w:tc>
        <w:tc>
          <w:tcPr>
            <w:tcW w:w="2956" w:type="pct"/>
          </w:tcPr>
          <w:p w:rsidR="00FF70A4" w:rsidRPr="00AD6759" w:rsidRDefault="00FF70A4" w:rsidP="00C62FB4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 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все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правильные ответы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FF70A4" w:rsidRPr="00FE7162" w:rsidRDefault="00FF70A4" w:rsidP="00C62FB4">
            <w:pPr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роцессы переноса, происходящие при непосредственном соприкосновении частей тела</w:t>
            </w:r>
            <w:r w:rsidRPr="00FE7162">
              <w:rPr>
                <w:rFonts w:ascii="Times New Roman" w:hAnsi="Times New Roman" w:cs="Times New Roman"/>
              </w:rPr>
              <w:t>:</w:t>
            </w:r>
          </w:p>
          <w:p w:rsidR="00FF70A4" w:rsidRPr="00FE7162" w:rsidRDefault="00FF70A4" w:rsidP="00C62FB4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а) теплопроводность</w:t>
            </w:r>
          </w:p>
          <w:p w:rsidR="00FF70A4" w:rsidRPr="00FE7162" w:rsidRDefault="00FF70A4" w:rsidP="00C62FB4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б) конвекция</w:t>
            </w:r>
          </w:p>
          <w:p w:rsidR="00FF70A4" w:rsidRPr="00FE7162" w:rsidRDefault="00FF70A4" w:rsidP="00C62FB4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в) молекулярная диффузия</w:t>
            </w:r>
          </w:p>
          <w:p w:rsidR="00FF70A4" w:rsidRPr="00FE7162" w:rsidRDefault="00FF70A4" w:rsidP="00C62FB4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г) излучение</w:t>
            </w:r>
          </w:p>
          <w:p w:rsidR="00FF70A4" w:rsidRPr="00D242E9" w:rsidRDefault="00FF70A4" w:rsidP="00C62FB4">
            <w:pPr>
              <w:ind w:firstLine="742"/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д) молярная диффузия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35"/>
              <w:gridCol w:w="425"/>
            </w:tblGrid>
            <w:tr w:rsidR="00FF70A4" w:rsidTr="00C62FB4">
              <w:tc>
                <w:tcPr>
                  <w:tcW w:w="435" w:type="dxa"/>
                </w:tcPr>
                <w:p w:rsidR="00FF70A4" w:rsidRPr="00D26F2A" w:rsidRDefault="00FF70A4" w:rsidP="00C62FB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:rsidR="00FF70A4" w:rsidRDefault="00FF70A4" w:rsidP="00C62FB4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Default="00FF70A4" w:rsidP="00C62FB4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Pr="00CD2699" w:rsidRDefault="00FF70A4" w:rsidP="00C62FB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653D11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653D11">
              <w:rPr>
                <w:rFonts w:ascii="Times New Roman" w:hAnsi="Times New Roman" w:cs="Times New Roman"/>
              </w:rPr>
              <w:t>При наличии в некоторой среде неоднородного поля температур в ней неизбежно происходят процессы переноса теплоты, которые могут осуществляться за счет различных механизмов.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механизм переноса теплоты и название процесса переноса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292F7B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механизм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FF70A4" w:rsidTr="00292F7B"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left="62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1) столкновение частиц, составляющих тело</w:t>
                  </w:r>
                </w:p>
              </w:tc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а) конвекция</w:t>
                  </w:r>
                </w:p>
              </w:tc>
            </w:tr>
            <w:tr w:rsidR="00FF70A4" w:rsidTr="00292F7B"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left="62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2) перемещение больших масс жидкости</w:t>
                  </w:r>
                </w:p>
              </w:tc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б) теплопроводность</w:t>
                  </w:r>
                </w:p>
              </w:tc>
            </w:tr>
            <w:tr w:rsidR="00FF70A4" w:rsidTr="00292F7B"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left="62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3) превращение внутренней энергии тела в электромагнитную волну</w:t>
                  </w:r>
                </w:p>
              </w:tc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в) теплоотдача</w:t>
                  </w:r>
                </w:p>
              </w:tc>
            </w:tr>
            <w:tr w:rsidR="00FF70A4" w:rsidTr="00292F7B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г) излучение</w:t>
                  </w:r>
                </w:p>
              </w:tc>
            </w:tr>
            <w:tr w:rsidR="00FF70A4" w:rsidTr="00292F7B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292F7B" w:rsidRDefault="00FF70A4" w:rsidP="0047421D">
                  <w:pPr>
                    <w:ind w:firstLine="525"/>
                    <w:rPr>
                      <w:rFonts w:ascii="Times New Roman" w:hAnsi="Times New Roman" w:cs="Times New Roman"/>
                    </w:rPr>
                  </w:pPr>
                  <w:r w:rsidRPr="00292F7B">
                    <w:rPr>
                      <w:rFonts w:ascii="Times New Roman" w:hAnsi="Times New Roman" w:cs="Times New Roman"/>
                    </w:rPr>
                    <w:t>д) теплопередача</w:t>
                  </w:r>
                </w:p>
              </w:tc>
            </w:tr>
          </w:tbl>
          <w:p w:rsidR="00FF70A4" w:rsidRPr="00FE7162" w:rsidRDefault="00FF70A4" w:rsidP="00D46A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56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FE7162">
              <w:rPr>
                <w:rFonts w:ascii="Times New Roman" w:hAnsi="Times New Roman" w:cs="Times New Roman"/>
              </w:rPr>
              <w:t>3. 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FF70A4" w:rsidRPr="00FE716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FE7162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еплообмен между твердой поверхностью и жидкой средой называется </w:t>
            </w:r>
            <w:r w:rsidRPr="00FE7162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Pr="00FE7162">
              <w:rPr>
                <w:rFonts w:ascii="Times New Roman" w:hAnsi="Times New Roman" w:cs="Times New Roman"/>
              </w:rPr>
              <w:t>____.</w:t>
            </w:r>
          </w:p>
        </w:tc>
        <w:tc>
          <w:tcPr>
            <w:tcW w:w="765" w:type="pct"/>
          </w:tcPr>
          <w:p w:rsidR="00FF70A4" w:rsidRPr="00F24035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F24035">
              <w:rPr>
                <w:rFonts w:ascii="Times New Roman" w:hAnsi="Times New Roman" w:cs="Times New Roman"/>
                <w:szCs w:val="24"/>
              </w:rPr>
              <w:t>теплоотдач</w:t>
            </w:r>
            <w:r>
              <w:rPr>
                <w:rFonts w:ascii="Times New Roman" w:hAnsi="Times New Roman" w:cs="Times New Roman"/>
                <w:szCs w:val="24"/>
              </w:rPr>
              <w:t>ей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Единица величины – физическая величина фиксированного размера, которой условно присвоено стандартное числовое значение, равное единице. 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единицы измерения в СИ и названия физических величин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BD7B44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единицы измерения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название</w:t>
                  </w:r>
                </w:p>
              </w:tc>
            </w:tr>
            <w:tr w:rsidR="00FF70A4" w:rsidTr="00BD7B44">
              <w:tc>
                <w:tcPr>
                  <w:tcW w:w="2797" w:type="dxa"/>
                </w:tcPr>
                <w:p w:rsidR="00FF70A4" w:rsidRPr="00FE7162" w:rsidRDefault="00FF70A4" w:rsidP="00D46AF6">
                  <w:pPr>
                    <w:ind w:firstLine="48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1) к</w:t>
                  </w:r>
                  <w:r w:rsidRPr="00FE7162">
                    <w:rPr>
                      <w:rFonts w:ascii="Times New Roman" w:hAnsi="Times New Roman" w:cs="Times New Roman"/>
                    </w:rPr>
                    <w:t>ельвин</w:t>
                  </w:r>
                </w:p>
              </w:tc>
              <w:tc>
                <w:tcPr>
                  <w:tcW w:w="2797" w:type="dxa"/>
                </w:tcPr>
                <w:p w:rsidR="00FF70A4" w:rsidRPr="00FE7162" w:rsidRDefault="00FF70A4" w:rsidP="0047421D">
                  <w:pPr>
                    <w:ind w:left="100"/>
                    <w:jc w:val="both"/>
                    <w:rPr>
                      <w:rFonts w:ascii="Times New Roman" w:hAnsi="Times New Roman" w:cs="Times New Roman"/>
                    </w:rPr>
                  </w:pPr>
                  <w:r w:rsidRPr="00FE7162">
                    <w:rPr>
                      <w:rFonts w:ascii="Times New Roman" w:hAnsi="Times New Roman" w:cs="Times New Roman"/>
                    </w:rPr>
                    <w:t>а) температурный напор</w:t>
                  </w:r>
                </w:p>
              </w:tc>
            </w:tr>
            <w:tr w:rsidR="00FF70A4" w:rsidTr="00BD7B44">
              <w:tc>
                <w:tcPr>
                  <w:tcW w:w="2797" w:type="dxa"/>
                </w:tcPr>
                <w:p w:rsidR="00FF70A4" w:rsidRPr="00FE7162" w:rsidRDefault="00FF70A4" w:rsidP="00D46AF6">
                  <w:pPr>
                    <w:ind w:firstLine="48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2) д</w:t>
                  </w:r>
                  <w:r w:rsidRPr="00FE7162">
                    <w:rPr>
                      <w:rFonts w:ascii="Times New Roman" w:hAnsi="Times New Roman" w:cs="Times New Roman"/>
                    </w:rPr>
                    <w:t>жоуль</w:t>
                  </w:r>
                </w:p>
              </w:tc>
              <w:tc>
                <w:tcPr>
                  <w:tcW w:w="2797" w:type="dxa"/>
                </w:tcPr>
                <w:p w:rsidR="00FF70A4" w:rsidRPr="00FE7162" w:rsidRDefault="00FF70A4" w:rsidP="0047421D">
                  <w:pPr>
                    <w:ind w:left="100"/>
                    <w:jc w:val="both"/>
                    <w:rPr>
                      <w:rFonts w:ascii="Times New Roman" w:hAnsi="Times New Roman" w:cs="Times New Roman"/>
                    </w:rPr>
                  </w:pPr>
                  <w:r w:rsidRPr="00FE7162">
                    <w:rPr>
                      <w:rFonts w:ascii="Times New Roman" w:hAnsi="Times New Roman" w:cs="Times New Roman"/>
                    </w:rPr>
                    <w:t>б) энергия</w:t>
                  </w:r>
                </w:p>
              </w:tc>
            </w:tr>
            <w:tr w:rsidR="00FF70A4" w:rsidTr="00BD7B44">
              <w:tc>
                <w:tcPr>
                  <w:tcW w:w="2797" w:type="dxa"/>
                </w:tcPr>
                <w:p w:rsidR="00FF70A4" w:rsidRPr="00FE7162" w:rsidRDefault="00FF70A4" w:rsidP="00D46AF6">
                  <w:pPr>
                    <w:ind w:firstLine="487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3) в</w:t>
                  </w:r>
                  <w:r w:rsidRPr="00FE7162">
                    <w:rPr>
                      <w:rFonts w:ascii="Times New Roman" w:hAnsi="Times New Roman" w:cs="Times New Roman"/>
                    </w:rPr>
                    <w:t>атт</w:t>
                  </w:r>
                </w:p>
              </w:tc>
              <w:tc>
                <w:tcPr>
                  <w:tcW w:w="2797" w:type="dxa"/>
                </w:tcPr>
                <w:p w:rsidR="00FF70A4" w:rsidRPr="00FE7162" w:rsidRDefault="00FF70A4" w:rsidP="0047421D">
                  <w:pPr>
                    <w:ind w:left="100"/>
                    <w:jc w:val="both"/>
                    <w:rPr>
                      <w:rFonts w:ascii="Times New Roman" w:hAnsi="Times New Roman" w:cs="Times New Roman"/>
                    </w:rPr>
                  </w:pPr>
                  <w:r w:rsidRPr="00FE7162">
                    <w:rPr>
                      <w:rFonts w:ascii="Times New Roman" w:hAnsi="Times New Roman" w:cs="Times New Roman"/>
                    </w:rPr>
                    <w:t>в) тепловой поток</w:t>
                  </w:r>
                </w:p>
              </w:tc>
            </w:tr>
            <w:tr w:rsidR="00FF70A4" w:rsidTr="00BD7B44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FE7162" w:rsidRDefault="00FF70A4" w:rsidP="0047421D">
                  <w:pPr>
                    <w:ind w:left="100"/>
                    <w:jc w:val="both"/>
                    <w:rPr>
                      <w:rFonts w:ascii="Times New Roman" w:hAnsi="Times New Roman" w:cs="Times New Roman"/>
                    </w:rPr>
                  </w:pPr>
                  <w:r w:rsidRPr="00FE7162">
                    <w:rPr>
                      <w:rFonts w:ascii="Times New Roman" w:hAnsi="Times New Roman" w:cs="Times New Roman"/>
                    </w:rPr>
                    <w:t>г) магнитный поток</w:t>
                  </w:r>
                </w:p>
              </w:tc>
            </w:tr>
            <w:tr w:rsidR="00FF70A4" w:rsidTr="00BD7B44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FE7162" w:rsidRDefault="00FF70A4" w:rsidP="0047421D">
                  <w:pPr>
                    <w:ind w:left="100"/>
                    <w:jc w:val="both"/>
                    <w:rPr>
                      <w:rFonts w:ascii="Times New Roman" w:hAnsi="Times New Roman" w:cs="Times New Roman"/>
                    </w:rPr>
                  </w:pPr>
                  <w:r w:rsidRPr="00FE7162">
                    <w:rPr>
                      <w:rFonts w:ascii="Times New Roman" w:hAnsi="Times New Roman" w:cs="Times New Roman"/>
                    </w:rPr>
                    <w:t>д) градиент температуры</w:t>
                  </w:r>
                </w:p>
              </w:tc>
            </w:tr>
          </w:tbl>
          <w:p w:rsidR="00FF70A4" w:rsidRPr="00FE7162" w:rsidRDefault="00FF70A4" w:rsidP="00D46AF6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  <w:r w:rsidRPr="00D242E9">
              <w:rPr>
                <w:rFonts w:ascii="Times New Roman" w:eastAsia="Times New Roman" w:hAnsi="Times New Roman" w:cs="Times New Roman"/>
              </w:rPr>
              <w:t xml:space="preserve"> Прочитайте текст и впишите слово.</w:t>
            </w:r>
          </w:p>
          <w:p w:rsidR="00FF70A4" w:rsidRPr="00D550F8" w:rsidRDefault="00FF70A4" w:rsidP="00D46AF6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Совокупность значений температуры во всех точках изучаемого пространства в данный момент времени – это </w:t>
            </w:r>
            <w:r w:rsidRPr="00D550F8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</w:t>
            </w:r>
            <w:r w:rsidRPr="00D550F8">
              <w:rPr>
                <w:rFonts w:ascii="Times New Roman" w:hAnsi="Times New Roman" w:cs="Times New Roman"/>
              </w:rPr>
              <w:t xml:space="preserve">__ </w:t>
            </w:r>
            <w:r>
              <w:rPr>
                <w:rFonts w:ascii="Times New Roman" w:hAnsi="Times New Roman" w:cs="Times New Roman"/>
              </w:rPr>
              <w:t>температур</w:t>
            </w:r>
            <w:r w:rsidRPr="00D55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485C82">
              <w:rPr>
                <w:rFonts w:ascii="Times New Roman" w:hAnsi="Times New Roman" w:cs="Times New Roman"/>
              </w:rPr>
              <w:t>поле</w:t>
            </w: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нагревании однородного твердого тела в среде с постоянной температурой, с течением времени температура в каждой точке тела приближается к температуре нагревающей среды.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стадии процесса охлаждения тел в порядке убывания безразмерной избыточной температуры:</w:t>
            </w:r>
          </w:p>
          <w:p w:rsidR="00FF70A4" w:rsidRPr="00403F50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t>а) неупорядоченная стадия</w:t>
            </w:r>
          </w:p>
          <w:p w:rsidR="00FF70A4" w:rsidRPr="00403F50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t>б) тепловое равновесие</w:t>
            </w:r>
          </w:p>
          <w:p w:rsidR="00FF70A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lastRenderedPageBreak/>
              <w:t>в) регулярный режим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FB1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 Прочитайте текст и в</w:t>
            </w:r>
            <w:r w:rsidRPr="00C75D14">
              <w:rPr>
                <w:rFonts w:ascii="Times New Roman" w:eastAsia="Times New Roman" w:hAnsi="Times New Roman" w:cs="Times New Roman"/>
              </w:rPr>
              <w:t xml:space="preserve">ыберите </w:t>
            </w:r>
            <w:r>
              <w:rPr>
                <w:rFonts w:ascii="Times New Roman" w:eastAsia="Times New Roman" w:hAnsi="Times New Roman" w:cs="Times New Roman"/>
              </w:rPr>
              <w:t xml:space="preserve">один </w:t>
            </w:r>
            <w:r w:rsidRPr="00C75D14">
              <w:rPr>
                <w:rFonts w:ascii="Times New Roman" w:eastAsia="Times New Roman" w:hAnsi="Times New Roman" w:cs="Times New Roman"/>
              </w:rPr>
              <w:t>правильны</w:t>
            </w:r>
            <w:r>
              <w:rPr>
                <w:rFonts w:ascii="Times New Roman" w:eastAsia="Times New Roman" w:hAnsi="Times New Roman" w:cs="Times New Roman"/>
              </w:rPr>
              <w:t>й ответ</w:t>
            </w:r>
            <w:r w:rsidRPr="00AD6759">
              <w:rPr>
                <w:rFonts w:ascii="Times New Roman" w:hAnsi="Times New Roman" w:cs="Times New Roman"/>
              </w:rPr>
              <w:t>.</w:t>
            </w:r>
          </w:p>
          <w:p w:rsidR="00FF70A4" w:rsidRPr="00D550F8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Коэффициент теплопередачи при плотности теплового потока через плоскую стенку </w:t>
            </w:r>
            <w:r w:rsidRPr="00D550F8">
              <w:rPr>
                <w:rFonts w:ascii="Times New Roman" w:hAnsi="Times New Roman" w:cs="Times New Roman"/>
              </w:rPr>
              <w:t>10 Вт/м</w:t>
            </w:r>
            <w:proofErr w:type="gramStart"/>
            <w:r w:rsidRPr="00D550F8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D55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 температурах жидкостей</w:t>
            </w:r>
            <w:r w:rsidRPr="00D550F8">
              <w:rPr>
                <w:rFonts w:ascii="Times New Roman" w:hAnsi="Times New Roman" w:cs="Times New Roman"/>
              </w:rPr>
              <w:t xml:space="preserve"> 25 </w:t>
            </w:r>
            <w:proofErr w:type="spellStart"/>
            <w:r w:rsidRPr="00D550F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550F8">
              <w:rPr>
                <w:rFonts w:ascii="Times New Roman" w:hAnsi="Times New Roman" w:cs="Times New Roman"/>
              </w:rPr>
              <w:t>С</w:t>
            </w:r>
            <w:proofErr w:type="spellEnd"/>
            <w:r w:rsidRPr="00D55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</w:t>
            </w:r>
            <w:r w:rsidRPr="00D550F8">
              <w:rPr>
                <w:rFonts w:ascii="Times New Roman" w:hAnsi="Times New Roman" w:cs="Times New Roman"/>
              </w:rPr>
              <w:t xml:space="preserve"> 5 </w:t>
            </w:r>
            <w:proofErr w:type="spellStart"/>
            <w:r w:rsidRPr="00D550F8">
              <w:rPr>
                <w:rFonts w:ascii="Times New Roman" w:hAnsi="Times New Roman" w:cs="Times New Roman"/>
                <w:vertAlign w:val="superscript"/>
              </w:rPr>
              <w:t>о</w:t>
            </w:r>
            <w:r w:rsidRPr="00D550F8">
              <w:rPr>
                <w:rFonts w:ascii="Times New Roman" w:hAnsi="Times New Roman" w:cs="Times New Roman"/>
              </w:rPr>
              <w:t>С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  <w:r w:rsidRPr="00D550F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соответственно, равен </w:t>
            </w:r>
            <w:r w:rsidRPr="00D550F8">
              <w:rPr>
                <w:rFonts w:ascii="Times New Roman" w:hAnsi="Times New Roman" w:cs="Times New Roman"/>
              </w:rPr>
              <w:t>… Вт/(м</w:t>
            </w:r>
            <w:r w:rsidRPr="00D550F8">
              <w:rPr>
                <w:rFonts w:ascii="Times New Roman" w:hAnsi="Times New Roman" w:cs="Times New Roman"/>
                <w:vertAlign w:val="superscript"/>
              </w:rPr>
              <w:t>2.</w:t>
            </w:r>
            <w:r w:rsidRPr="00D550F8">
              <w:rPr>
                <w:rFonts w:ascii="Times New Roman" w:hAnsi="Times New Roman" w:cs="Times New Roman"/>
              </w:rPr>
              <w:t>К).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а) 0,1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б) 0,5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в) 1,0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г) 2,0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0F8">
              <w:rPr>
                <w:rFonts w:ascii="Times New Roman" w:hAnsi="Times New Roman" w:cs="Times New Roman"/>
              </w:rPr>
              <w:t>д) 5,0</w:t>
            </w:r>
          </w:p>
        </w:tc>
        <w:tc>
          <w:tcPr>
            <w:tcW w:w="765" w:type="pct"/>
          </w:tcPr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 xml:space="preserve">араболическому распределению температуры в стенке с внутренними источниками теплоты с максимальной температурой в центре пластины соответствуют </w:t>
            </w:r>
            <w:r w:rsidRPr="00D550F8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</w:t>
            </w:r>
            <w:r w:rsidRPr="00D550F8">
              <w:rPr>
                <w:rFonts w:ascii="Times New Roman" w:hAnsi="Times New Roman" w:cs="Times New Roman"/>
              </w:rPr>
              <w:t xml:space="preserve">____ </w:t>
            </w:r>
            <w:r>
              <w:rPr>
                <w:rFonts w:ascii="Times New Roman" w:hAnsi="Times New Roman" w:cs="Times New Roman"/>
              </w:rPr>
              <w:t>условия отвода теплоты</w:t>
            </w:r>
            <w:r w:rsidRPr="00D550F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" w:type="pct"/>
          </w:tcPr>
          <w:p w:rsidR="00FF70A4" w:rsidRPr="00485C82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485C82">
              <w:rPr>
                <w:rFonts w:ascii="Times New Roman" w:hAnsi="Times New Roman" w:cs="Times New Roman"/>
              </w:rPr>
              <w:t>симметричные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решения задач теплопроводности используют безразмерные </w:t>
            </w:r>
            <w:proofErr w:type="spellStart"/>
            <w:r>
              <w:rPr>
                <w:rFonts w:ascii="Times New Roman" w:hAnsi="Times New Roman" w:cs="Times New Roman"/>
              </w:rPr>
              <w:t>критериальные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числа Померанцева, </w:t>
            </w:r>
            <w:proofErr w:type="spellStart"/>
            <w:r>
              <w:rPr>
                <w:rFonts w:ascii="Times New Roman" w:hAnsi="Times New Roman" w:cs="Times New Roman"/>
              </w:rPr>
              <w:t>Био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Фурье.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выражения для вычисления и обозначения критериев подобия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BD680D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</w:tr>
            <w:tr w:rsidR="00FF70A4" w:rsidTr="00BD680D">
              <w:tc>
                <w:tcPr>
                  <w:tcW w:w="2797" w:type="dxa"/>
                </w:tcPr>
                <w:p w:rsidR="00FF70A4" w:rsidRPr="003058B6" w:rsidRDefault="00FF70A4" w:rsidP="0047421D">
                  <w:pPr>
                    <w:ind w:firstLine="487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3058B6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3058B6">
                    <w:rPr>
                      <w:rFonts w:ascii="Times New Roman" w:hAnsi="Times New Roman" w:cs="Times New Roman"/>
                      <w:position w:val="-6"/>
                      <w:lang w:val="en-US"/>
                    </w:rPr>
                    <w:object w:dxaOrig="1040" w:dyaOrig="360">
                      <v:shape id="_x0000_i1028" type="#_x0000_t75" style="width:36pt;height:13.5pt" o:ole="" fillcolor="window">
                        <v:imagedata r:id="rId56" o:title=""/>
                      </v:shape>
                      <o:OLEObject Type="Embed" ProgID="Equation.3" ShapeID="_x0000_i1028" DrawAspect="Content" ObjectID="_1818915907" r:id="rId57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24B95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C24B95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C24B95">
                    <w:rPr>
                      <w:rFonts w:ascii="Times New Roman" w:hAnsi="Times New Roman" w:cs="Times New Roman"/>
                      <w:lang w:val="en-US"/>
                    </w:rPr>
                    <w:t>Bi</w:t>
                  </w:r>
                </w:p>
              </w:tc>
            </w:tr>
            <w:tr w:rsidR="00FF70A4" w:rsidTr="00BD680D">
              <w:tc>
                <w:tcPr>
                  <w:tcW w:w="2797" w:type="dxa"/>
                </w:tcPr>
                <w:p w:rsidR="00FF70A4" w:rsidRDefault="00FF70A4" w:rsidP="0047421D">
                  <w:pPr>
                    <w:ind w:firstLine="487"/>
                  </w:pPr>
                  <w:r w:rsidRPr="003058B6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3058B6">
                    <w:rPr>
                      <w:rFonts w:ascii="Times New Roman" w:hAnsi="Times New Roman" w:cs="Times New Roman"/>
                      <w:position w:val="-6"/>
                      <w:lang w:val="en-US"/>
                    </w:rPr>
                    <w:object w:dxaOrig="1020" w:dyaOrig="340">
                      <v:shape id="_x0000_i1029" type="#_x0000_t75" style="width:36pt;height:12pt" o:ole="" fillcolor="window">
                        <v:imagedata r:id="rId58" o:title=""/>
                      </v:shape>
                      <o:OLEObject Type="Embed" ProgID="Equation.3" ShapeID="_x0000_i1029" DrawAspect="Content" ObjectID="_1818915908" r:id="rId59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24B95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C24B95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C24B95">
                    <w:rPr>
                      <w:rFonts w:ascii="Times New Roman" w:hAnsi="Times New Roman" w:cs="Times New Roman"/>
                      <w:lang w:val="en-US"/>
                    </w:rPr>
                    <w:t>Re</w:t>
                  </w:r>
                </w:p>
              </w:tc>
            </w:tr>
            <w:tr w:rsidR="00FF70A4" w:rsidTr="00BD680D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AB3358" w:rsidRDefault="00FF70A4" w:rsidP="0047421D">
                  <w:pPr>
                    <w:ind w:firstLine="525"/>
                    <w:jc w:val="both"/>
                    <w:rPr>
                      <w:rFonts w:ascii="Times New Roman" w:hAnsi="Times New Roman" w:cs="Times New Roman"/>
                    </w:rPr>
                  </w:pPr>
                  <w:r w:rsidRPr="00C24B95">
                    <w:rPr>
                      <w:rFonts w:ascii="Times New Roman" w:hAnsi="Times New Roman" w:cs="Times New Roman"/>
                    </w:rPr>
                    <w:t xml:space="preserve">в) </w:t>
                  </w:r>
                  <w:r>
                    <w:rPr>
                      <w:rFonts w:ascii="Times New Roman" w:hAnsi="Times New Roman" w:cs="Times New Roman"/>
                      <w:lang w:val="en-US"/>
                    </w:rPr>
                    <w:t>Po</w:t>
                  </w:r>
                </w:p>
              </w:tc>
            </w:tr>
            <w:tr w:rsidR="00FF70A4" w:rsidTr="00BD680D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47421D">
                  <w:pPr>
                    <w:ind w:firstLine="525"/>
                  </w:pPr>
                  <w:r w:rsidRPr="00C24B95">
                    <w:rPr>
                      <w:rFonts w:ascii="Times New Roman" w:hAnsi="Times New Roman" w:cs="Times New Roman"/>
                    </w:rPr>
                    <w:t xml:space="preserve">г) </w:t>
                  </w:r>
                  <w:proofErr w:type="spellStart"/>
                  <w:r w:rsidRPr="00C24B95">
                    <w:rPr>
                      <w:rFonts w:ascii="Times New Roman" w:hAnsi="Times New Roman" w:cs="Times New Roman"/>
                      <w:lang w:val="en-US"/>
                    </w:rPr>
                    <w:t>Fo</w:t>
                  </w:r>
                  <w:proofErr w:type="spellEnd"/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уравнений нестационарной теплопроводности принято приводить к безразмерному виду.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обозначения безразмерных критериев подобия и выражений для их вычисления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AB3358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обозначение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</w:tr>
            <w:tr w:rsidR="00FF70A4" w:rsidTr="00AB3358"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firstLine="48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942E7E">
                    <w:rPr>
                      <w:rFonts w:ascii="Times New Roman" w:hAnsi="Times New Roman" w:cs="Times New Roman"/>
                      <w:lang w:val="en-US"/>
                    </w:rPr>
                    <w:t>Bi</w:t>
                  </w:r>
                </w:p>
              </w:tc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firstLine="383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а) </w:t>
                  </w:r>
                  <w:r w:rsidRPr="00942E7E">
                    <w:rPr>
                      <w:rFonts w:ascii="Times New Roman" w:hAnsi="Times New Roman" w:cs="Times New Roman"/>
                      <w:position w:val="-6"/>
                      <w:lang w:val="en-US"/>
                    </w:rPr>
                    <w:object w:dxaOrig="600" w:dyaOrig="340">
                      <v:shape id="_x0000_i1030" type="#_x0000_t75" style="width:20.25pt;height:12.75pt" o:ole="" fillcolor="window">
                        <v:imagedata r:id="rId60" o:title=""/>
                      </v:shape>
                      <o:OLEObject Type="Embed" ProgID="Equation.3" ShapeID="_x0000_i1030" DrawAspect="Content" ObjectID="_1818915909" r:id="rId61"/>
                    </w:object>
                  </w:r>
                </w:p>
              </w:tc>
            </w:tr>
            <w:tr w:rsidR="00FF70A4" w:rsidTr="00AB3358"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firstLine="487"/>
                    <w:rPr>
                      <w:rFonts w:ascii="Times New Roman" w:hAnsi="Times New Roman" w:cs="Times New Roman"/>
                      <w:lang w:val="en-US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2) </w:t>
                  </w:r>
                  <w:proofErr w:type="spellStart"/>
                  <w:r w:rsidRPr="00942E7E">
                    <w:rPr>
                      <w:rFonts w:ascii="Times New Roman" w:hAnsi="Times New Roman" w:cs="Times New Roman"/>
                      <w:lang w:val="en-US"/>
                    </w:rPr>
                    <w:t>Fo</w:t>
                  </w:r>
                  <w:proofErr w:type="spellEnd"/>
                </w:p>
              </w:tc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firstLine="383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б) </w:t>
                  </w:r>
                  <w:r w:rsidRPr="00942E7E">
                    <w:rPr>
                      <w:rFonts w:ascii="Times New Roman" w:hAnsi="Times New Roman" w:cs="Times New Roman"/>
                      <w:position w:val="-6"/>
                      <w:lang w:val="en-US"/>
                    </w:rPr>
                    <w:object w:dxaOrig="1020" w:dyaOrig="340">
                      <v:shape id="_x0000_i1031" type="#_x0000_t75" style="width:38.25pt;height:12.75pt" o:ole="" fillcolor="window">
                        <v:imagedata r:id="rId58" o:title=""/>
                      </v:shape>
                      <o:OLEObject Type="Embed" ProgID="Equation.3" ShapeID="_x0000_i1031" DrawAspect="Content" ObjectID="_1818915910" r:id="rId62"/>
                    </w:object>
                  </w:r>
                </w:p>
              </w:tc>
            </w:tr>
            <w:tr w:rsidR="00FF70A4" w:rsidTr="00AB3358">
              <w:tc>
                <w:tcPr>
                  <w:tcW w:w="2797" w:type="dxa"/>
                </w:tcPr>
                <w:p w:rsidR="00FF70A4" w:rsidRDefault="00FF70A4" w:rsidP="004742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firstLine="383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в) </w:t>
                  </w:r>
                  <w:r w:rsidRPr="00942E7E">
                    <w:rPr>
                      <w:rFonts w:ascii="Times New Roman" w:hAnsi="Times New Roman" w:cs="Times New Roman"/>
                      <w:position w:val="-14"/>
                      <w:lang w:val="en-US"/>
                    </w:rPr>
                    <w:object w:dxaOrig="700" w:dyaOrig="440">
                      <v:shape id="_x0000_i1032" type="#_x0000_t75" style="width:24pt;height:15.75pt" o:ole="" fillcolor="window">
                        <v:imagedata r:id="rId63" o:title=""/>
                      </v:shape>
                      <o:OLEObject Type="Embed" ProgID="Equation.3" ShapeID="_x0000_i1032" DrawAspect="Content" ObjectID="_1818915911" r:id="rId64"/>
                    </w:object>
                  </w:r>
                </w:p>
              </w:tc>
            </w:tr>
            <w:tr w:rsidR="00FF70A4" w:rsidTr="00AB3358">
              <w:tc>
                <w:tcPr>
                  <w:tcW w:w="2797" w:type="dxa"/>
                </w:tcPr>
                <w:p w:rsidR="00FF70A4" w:rsidRDefault="00FF70A4" w:rsidP="0047421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firstLine="383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г) </w:t>
                  </w:r>
                  <w:r w:rsidRPr="00942E7E">
                    <w:rPr>
                      <w:rFonts w:ascii="Times New Roman" w:hAnsi="Times New Roman" w:cs="Times New Roman"/>
                      <w:position w:val="-6"/>
                      <w:lang w:val="en-US"/>
                    </w:rPr>
                    <w:object w:dxaOrig="1040" w:dyaOrig="360">
                      <v:shape id="_x0000_i1033" type="#_x0000_t75" style="width:39pt;height:15pt" o:ole="" fillcolor="window">
                        <v:imagedata r:id="rId56" o:title=""/>
                      </v:shape>
                      <o:OLEObject Type="Embed" ProgID="Equation.3" ShapeID="_x0000_i1033" DrawAspect="Content" ObjectID="_1818915912" r:id="rId65"/>
                    </w:objec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31. </w:t>
            </w:r>
            <w:r w:rsidRPr="00D242E9">
              <w:rPr>
                <w:rFonts w:ascii="Times New Roman" w:eastAsia="Times New Roman" w:hAnsi="Times New Roman" w:cs="Times New Roman"/>
              </w:rPr>
              <w:t>Прочитайте текст и впишите слово.</w:t>
            </w:r>
          </w:p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942E7E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арактеристическое уравнение </w:t>
            </w:r>
            <w:proofErr w:type="gramStart"/>
            <w:r>
              <w:rPr>
                <w:rFonts w:ascii="Times New Roman" w:hAnsi="Times New Roman" w:cs="Times New Roman"/>
              </w:rPr>
              <w:t>для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942E7E">
              <w:rPr>
                <w:rFonts w:ascii="Times New Roman" w:hAnsi="Times New Roman" w:cs="Times New Roman"/>
              </w:rPr>
              <w:t>__</w:t>
            </w:r>
            <w:r>
              <w:rPr>
                <w:rFonts w:ascii="Times New Roman" w:hAnsi="Times New Roman" w:cs="Times New Roman"/>
              </w:rPr>
              <w:t>______</w:t>
            </w:r>
            <w:r w:rsidRPr="00942E7E">
              <w:rPr>
                <w:rFonts w:ascii="Times New Roman" w:hAnsi="Times New Roman" w:cs="Times New Roman"/>
              </w:rPr>
              <w:t xml:space="preserve">____ </w:t>
            </w:r>
            <w:r>
              <w:rPr>
                <w:rFonts w:ascii="Times New Roman" w:hAnsi="Times New Roman" w:cs="Times New Roman"/>
              </w:rPr>
              <w:t>имеет вид</w:t>
            </w:r>
            <w:r w:rsidRPr="00942E7E">
              <w:rPr>
                <w:rFonts w:ascii="Times New Roman" w:hAnsi="Times New Roman" w:cs="Times New Roman"/>
              </w:rPr>
              <w:t xml:space="preserve"> </w:t>
            </w:r>
            <w:r w:rsidRPr="00942E7E">
              <w:rPr>
                <w:rFonts w:ascii="Times New Roman" w:hAnsi="Times New Roman" w:cs="Times New Roman"/>
                <w:position w:val="-10"/>
                <w:lang w:val="en-US"/>
              </w:rPr>
              <w:object w:dxaOrig="1500" w:dyaOrig="320">
                <v:shape id="_x0000_i1034" type="#_x0000_t75" style="width:67.5pt;height:15.75pt" o:ole="" fillcolor="window">
                  <v:imagedata r:id="rId66" o:title=""/>
                </v:shape>
                <o:OLEObject Type="Embed" ProgID="Equation.3" ShapeID="_x0000_i1034" DrawAspect="Content" ObjectID="_1818915913" r:id="rId67"/>
              </w:object>
            </w:r>
            <w:r w:rsidRPr="00942E7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" w:type="pct"/>
          </w:tcPr>
          <w:p w:rsidR="00FF70A4" w:rsidRPr="00F24035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  <w:r w:rsidRPr="00F24035">
              <w:rPr>
                <w:rFonts w:ascii="Times New Roman" w:hAnsi="Times New Roman" w:cs="Times New Roman"/>
              </w:rPr>
              <w:t>пластины</w:t>
            </w:r>
          </w:p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определения безразмерной избыточной температуры в теории теплопроводности применяют теорему о перемножении решений.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выражения для вычисления безразмерной избыточной температуры и формы тел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1D20AD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  <w:tr w:rsidR="00FF70A4" w:rsidTr="001D20AD"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left="203"/>
                    <w:jc w:val="both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942E7E">
                    <w:rPr>
                      <w:rFonts w:ascii="Times New Roman" w:hAnsi="Times New Roman" w:cs="Times New Roman"/>
                      <w:position w:val="-14"/>
                      <w:lang w:val="en-US"/>
                    </w:rPr>
                    <w:object w:dxaOrig="1660" w:dyaOrig="380">
                      <v:shape id="_x0000_i1035" type="#_x0000_t75" style="width:78pt;height:18pt" o:ole="" fillcolor="window">
                        <v:imagedata r:id="rId68" o:title=""/>
                      </v:shape>
                      <o:OLEObject Type="Embed" ProgID="Equation.3" ShapeID="_x0000_i1035" DrawAspect="Content" ObjectID="_1818915914" r:id="rId69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BB0143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BB0143">
                    <w:rPr>
                      <w:rFonts w:ascii="Times New Roman" w:hAnsi="Times New Roman" w:cs="Times New Roman"/>
                    </w:rPr>
                    <w:t>а) прямоугольный параллелепипед</w:t>
                  </w:r>
                </w:p>
              </w:tc>
            </w:tr>
            <w:tr w:rsidR="00FF70A4" w:rsidTr="001D20AD"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left="203"/>
                    <w:jc w:val="both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942E7E">
                    <w:rPr>
                      <w:rFonts w:ascii="Times New Roman" w:hAnsi="Times New Roman" w:cs="Times New Roman"/>
                      <w:position w:val="-14"/>
                      <w:lang w:val="en-US"/>
                    </w:rPr>
                    <w:object w:dxaOrig="1219" w:dyaOrig="380">
                      <v:shape id="_x0000_i1036" type="#_x0000_t75" style="width:60pt;height:18pt" o:ole="" fillcolor="window">
                        <v:imagedata r:id="rId70" o:title=""/>
                      </v:shape>
                      <o:OLEObject Type="Embed" ProgID="Equation.3" ShapeID="_x0000_i1036" DrawAspect="Content" ObjectID="_1818915915" r:id="rId71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BB0143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BB0143">
                    <w:rPr>
                      <w:rFonts w:ascii="Times New Roman" w:hAnsi="Times New Roman" w:cs="Times New Roman"/>
                    </w:rPr>
                    <w:t>б) цилиндр конечной длины</w:t>
                  </w:r>
                </w:p>
              </w:tc>
            </w:tr>
            <w:tr w:rsidR="00FF70A4" w:rsidTr="001D20AD">
              <w:tc>
                <w:tcPr>
                  <w:tcW w:w="2797" w:type="dxa"/>
                </w:tcPr>
                <w:p w:rsidR="00FF70A4" w:rsidRPr="00942E7E" w:rsidRDefault="00FF70A4" w:rsidP="0047421D">
                  <w:pPr>
                    <w:ind w:left="203"/>
                    <w:jc w:val="both"/>
                    <w:rPr>
                      <w:rFonts w:ascii="Times New Roman" w:hAnsi="Times New Roman" w:cs="Times New Roman"/>
                    </w:rPr>
                  </w:pPr>
                  <w:r w:rsidRPr="00942E7E">
                    <w:rPr>
                      <w:rFonts w:ascii="Times New Roman" w:hAnsi="Times New Roman" w:cs="Times New Roman"/>
                    </w:rPr>
                    <w:lastRenderedPageBreak/>
                    <w:t xml:space="preserve">3) </w:t>
                  </w:r>
                  <w:r w:rsidRPr="00942E7E">
                    <w:rPr>
                      <w:rFonts w:ascii="Times New Roman" w:hAnsi="Times New Roman" w:cs="Times New Roman"/>
                      <w:position w:val="-12"/>
                      <w:lang w:val="en-US"/>
                    </w:rPr>
                    <w:object w:dxaOrig="1200" w:dyaOrig="360">
                      <v:shape id="_x0000_i1037" type="#_x0000_t75" style="width:64.5pt;height:18pt" o:ole="" fillcolor="window">
                        <v:imagedata r:id="rId72" o:title=""/>
                      </v:shape>
                      <o:OLEObject Type="Embed" ProgID="Equation.3" ShapeID="_x0000_i1037" DrawAspect="Content" ObjectID="_1818915916" r:id="rId73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BB0143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BB0143">
                    <w:rPr>
                      <w:rFonts w:ascii="Times New Roman" w:hAnsi="Times New Roman" w:cs="Times New Roman"/>
                    </w:rPr>
                    <w:t>в) бесконечная балка прямоугольного сечения</w:t>
                  </w:r>
                </w:p>
              </w:tc>
            </w:tr>
            <w:tr w:rsidR="00FF70A4" w:rsidTr="001D20AD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BB0143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BB0143">
                    <w:rPr>
                      <w:rFonts w:ascii="Times New Roman" w:hAnsi="Times New Roman" w:cs="Times New Roman"/>
                    </w:rPr>
                    <w:t>г) цилиндр бесконечной длины</w:t>
                  </w:r>
                </w:p>
              </w:tc>
            </w:tr>
            <w:tr w:rsidR="00FF70A4" w:rsidTr="001D20AD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47421D">
                  <w:pPr>
                    <w:ind w:left="100"/>
                  </w:pPr>
                  <w:r w:rsidRPr="00BB0143">
                    <w:rPr>
                      <w:rFonts w:ascii="Times New Roman" w:hAnsi="Times New Roman" w:cs="Times New Roman"/>
                    </w:rPr>
                    <w:t>д) бесконечная пластина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Решением задач нестационарной теплопроводности для тел конечных размеров является произведение безразмерных избыточных температур тел неограниченных размеров, пересечением которых они образованы.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точки прямоугольного параллелепипеда при нагревании в порядке возрастания безразмерных избыточных температур:</w:t>
            </w:r>
          </w:p>
          <w:p w:rsidR="00FF70A4" w:rsidRPr="00403F50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t>а) середина ребра</w:t>
            </w:r>
          </w:p>
          <w:p w:rsidR="00FF70A4" w:rsidRPr="00403F50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t>б) центр</w:t>
            </w:r>
          </w:p>
          <w:p w:rsidR="00FF70A4" w:rsidRPr="00403F50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t>в) середина грани</w:t>
            </w:r>
          </w:p>
          <w:p w:rsidR="00FF70A4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403F50">
              <w:rPr>
                <w:rFonts w:ascii="Times New Roman" w:hAnsi="Times New Roman" w:cs="Times New Roman"/>
              </w:rPr>
              <w:t>г) вершина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0"/>
              <w:gridCol w:w="321"/>
              <w:gridCol w:w="321"/>
              <w:gridCol w:w="321"/>
            </w:tblGrid>
            <w:tr w:rsidR="00FF70A4" w:rsidTr="00F24035">
              <w:tc>
                <w:tcPr>
                  <w:tcW w:w="320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4</w:t>
                  </w:r>
                </w:p>
              </w:tc>
            </w:tr>
            <w:tr w:rsidR="00FF70A4" w:rsidTr="00F24035">
              <w:tc>
                <w:tcPr>
                  <w:tcW w:w="320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457CBE" w:rsidRDefault="00FF70A4" w:rsidP="00FB1405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Теплопроводность – элементарный процесс переноса теплоты, происходящий при непосредственном соприкосновении тел (частей тела) с различной температурой.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вещества при нормальных условиях в порядке убывания коэффициента теплопроводности: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а) металлы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б) жидкости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в) газы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  <w:lang w:val="en-US"/>
              </w:rPr>
            </w:pPr>
            <w:r w:rsidRPr="00D550F8">
              <w:rPr>
                <w:rFonts w:ascii="Times New Roman" w:hAnsi="Times New Roman" w:cs="Times New Roman"/>
              </w:rPr>
              <w:t>г) диэлектрики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320"/>
              <w:gridCol w:w="321"/>
              <w:gridCol w:w="321"/>
              <w:gridCol w:w="321"/>
            </w:tblGrid>
            <w:tr w:rsidR="00FF70A4" w:rsidTr="00485C82">
              <w:tc>
                <w:tcPr>
                  <w:tcW w:w="320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г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321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металлах переносчиками теплоты являются электроны, которые можно уподобить одноатомному газу, поэтому коэффициент теплопроводности и электропроводность пропорциональны друг другу.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металлы в порядке возрастания коэффициента теплопроводности: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 xml:space="preserve">а) медь 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б) сталь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в) алюминий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Термическое сопротивление теплопроводности измеряют в (м</w:t>
            </w:r>
            <w:proofErr w:type="gramStart"/>
            <w:r w:rsidRPr="00F26800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</w:rPr>
              <w:t xml:space="preserve"> К)/Вт.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материалы для изготовления плоских стенок одинаковой толщины в порядке убывания термических сопротивлений теплопроводности: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а) кирпич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б) сталь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в) дерево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 Прочитайте текст и установите последовательность.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Линейное термическое сопротивление теплопроводности измеряют в (</w:t>
            </w:r>
            <w:proofErr w:type="gramStart"/>
            <w:r>
              <w:rPr>
                <w:rFonts w:ascii="Times New Roman" w:hAnsi="Times New Roman" w:cs="Times New Roman"/>
              </w:rPr>
              <w:t>м</w:t>
            </w:r>
            <w:proofErr w:type="gramEnd"/>
            <w:r>
              <w:rPr>
                <w:rFonts w:ascii="Times New Roman" w:hAnsi="Times New Roman" w:cs="Times New Roman"/>
              </w:rPr>
              <w:t xml:space="preserve"> К)/Вт.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Расположите изоляционные материалы для цилиндрических стенок одинакового диаметра и одинаковой разности температур на их поверхностях в порядке убывания линейной плотности теплового потока через них: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а) асбест</w:t>
            </w:r>
          </w:p>
          <w:p w:rsidR="00FF70A4" w:rsidRPr="00D550F8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t>б) шлаковая вата</w:t>
            </w:r>
          </w:p>
          <w:p w:rsidR="00FF70A4" w:rsidRPr="00C46B8F" w:rsidRDefault="00FF70A4" w:rsidP="00D46AF6">
            <w:pPr>
              <w:ind w:firstLine="720"/>
              <w:jc w:val="both"/>
              <w:rPr>
                <w:rFonts w:ascii="Times New Roman" w:hAnsi="Times New Roman" w:cs="Times New Roman"/>
              </w:rPr>
            </w:pPr>
            <w:r w:rsidRPr="00D550F8">
              <w:rPr>
                <w:rFonts w:ascii="Times New Roman" w:hAnsi="Times New Roman" w:cs="Times New Roman"/>
              </w:rPr>
              <w:lastRenderedPageBreak/>
              <w:t>в) минеральная вата</w:t>
            </w: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lastRenderedPageBreak/>
                    <w:t>а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F70A4" w:rsidRPr="004E0F57" w:rsidTr="00FF70A4">
        <w:tc>
          <w:tcPr>
            <w:tcW w:w="487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792" w:type="pct"/>
            <w:vMerge/>
          </w:tcPr>
          <w:p w:rsidR="00FF70A4" w:rsidRPr="00C46B8F" w:rsidRDefault="00FF70A4" w:rsidP="00D46AF6">
            <w:pPr>
              <w:rPr>
                <w:rFonts w:ascii="Times New Roman" w:hAnsi="Times New Roman"/>
              </w:rPr>
            </w:pPr>
          </w:p>
        </w:tc>
        <w:tc>
          <w:tcPr>
            <w:tcW w:w="2956" w:type="pct"/>
          </w:tcPr>
          <w:p w:rsidR="00FF70A4" w:rsidRPr="00AD6759" w:rsidRDefault="00FF70A4" w:rsidP="00D46AF6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38. </w:t>
            </w:r>
            <w:r w:rsidRPr="00AD6759">
              <w:rPr>
                <w:rFonts w:ascii="Times New Roman" w:hAnsi="Times New Roman" w:cs="Times New Roman"/>
              </w:rPr>
              <w:t>Прочитайте текст и установите соответствие.</w:t>
            </w:r>
          </w:p>
          <w:p w:rsidR="00FF70A4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 второй теореме Кондратьева при коэффициенте теплоотдачи, стремящемся к бесконечности, темп охлаждения </w:t>
            </w:r>
            <w:proofErr w:type="gramStart"/>
            <w:r>
              <w:rPr>
                <w:rFonts w:ascii="Times New Roman" w:hAnsi="Times New Roman" w:cs="Times New Roman"/>
              </w:rPr>
              <w:t>становится прямо пропорционален</w:t>
            </w:r>
            <w:proofErr w:type="gramEnd"/>
            <w:r>
              <w:rPr>
                <w:rFonts w:ascii="Times New Roman" w:hAnsi="Times New Roman" w:cs="Times New Roman"/>
              </w:rPr>
              <w:t xml:space="preserve"> коэффициенту </w:t>
            </w:r>
            <w:proofErr w:type="spellStart"/>
            <w:r>
              <w:rPr>
                <w:rFonts w:ascii="Times New Roman" w:hAnsi="Times New Roman" w:cs="Times New Roman"/>
              </w:rPr>
              <w:t>температуропроводности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тела.</w:t>
            </w:r>
          </w:p>
          <w:p w:rsidR="00FF70A4" w:rsidRPr="00AD6759" w:rsidRDefault="00FF70A4" w:rsidP="00D46AF6">
            <w:pPr>
              <w:widowControl w:val="0"/>
              <w:jc w:val="both"/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 xml:space="preserve">Соотнесите </w:t>
            </w:r>
            <w:r>
              <w:rPr>
                <w:rFonts w:ascii="Times New Roman" w:hAnsi="Times New Roman" w:cs="Times New Roman"/>
              </w:rPr>
              <w:t>выражение для определения коэффициента пропорциональности во второй теореме Кондратьева и геометрическую форму тела</w:t>
            </w:r>
            <w:r w:rsidRPr="00AD6759">
              <w:rPr>
                <w:rFonts w:ascii="Times New Roman" w:hAnsi="Times New Roman" w:cs="Times New Roman"/>
              </w:rPr>
              <w:t xml:space="preserve">. </w:t>
            </w:r>
          </w:p>
          <w:p w:rsidR="00FF70A4" w:rsidRDefault="00FF70A4" w:rsidP="00D46AF6">
            <w:pPr>
              <w:rPr>
                <w:rFonts w:ascii="Times New Roman" w:hAnsi="Times New Roman" w:cs="Times New Roman"/>
              </w:rPr>
            </w:pPr>
            <w:r w:rsidRPr="00AD6759">
              <w:rPr>
                <w:rFonts w:ascii="Times New Roman" w:hAnsi="Times New Roman" w:cs="Times New Roman"/>
              </w:rPr>
              <w:t>К каждой позиции, данной в левом столбце, подберите соответствующую позицию из правого столбца:</w:t>
            </w:r>
          </w:p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2797"/>
              <w:gridCol w:w="2797"/>
            </w:tblGrid>
            <w:tr w:rsidR="00FF70A4" w:rsidTr="00BC2EE9"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выражение</w:t>
                  </w:r>
                </w:p>
              </w:tc>
              <w:tc>
                <w:tcPr>
                  <w:tcW w:w="2797" w:type="dxa"/>
                </w:tcPr>
                <w:p w:rsidR="00FF70A4" w:rsidRDefault="00FF70A4" w:rsidP="00D46AF6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  <w:tr w:rsidR="00FF70A4" w:rsidTr="00BC2EE9">
              <w:tc>
                <w:tcPr>
                  <w:tcW w:w="2797" w:type="dxa"/>
                </w:tcPr>
                <w:p w:rsidR="00FF70A4" w:rsidRPr="001D56D7" w:rsidRDefault="00FF70A4" w:rsidP="00D46AF6">
                  <w:pPr>
                    <w:tabs>
                      <w:tab w:val="left" w:pos="0"/>
                    </w:tabs>
                    <w:ind w:firstLine="345"/>
                    <w:jc w:val="both"/>
                    <w:rPr>
                      <w:rFonts w:ascii="Times New Roman" w:hAnsi="Times New Roman" w:cs="Times New Roman"/>
                    </w:rPr>
                  </w:pPr>
                  <w:r w:rsidRPr="001D56D7">
                    <w:rPr>
                      <w:rFonts w:ascii="Times New Roman" w:hAnsi="Times New Roman" w:cs="Times New Roman"/>
                    </w:rPr>
                    <w:t xml:space="preserve">1) </w:t>
                  </w:r>
                  <w:r w:rsidRPr="001D56D7">
                    <w:rPr>
                      <w:rFonts w:ascii="Times New Roman" w:hAnsi="Times New Roman" w:cs="Times New Roman"/>
                      <w:position w:val="-30"/>
                      <w:lang w:val="en-US"/>
                    </w:rPr>
                    <w:object w:dxaOrig="940" w:dyaOrig="680">
                      <v:shape id="_x0000_i1025" type="#_x0000_t75" style="width:40.5pt;height:30pt" o:ole="" fillcolor="window">
                        <v:imagedata r:id="rId74" o:title=""/>
                      </v:shape>
                      <o:OLEObject Type="Embed" ProgID="Equation.3" ShapeID="_x0000_i1025" DrawAspect="Content" ObjectID="_1818915917" r:id="rId75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64174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C64174">
                    <w:rPr>
                      <w:rFonts w:ascii="Times New Roman" w:hAnsi="Times New Roman" w:cs="Times New Roman"/>
                    </w:rPr>
                    <w:t>а) бесконечный цилиндр</w:t>
                  </w:r>
                </w:p>
              </w:tc>
            </w:tr>
            <w:tr w:rsidR="00FF70A4" w:rsidTr="00BC2EE9">
              <w:tc>
                <w:tcPr>
                  <w:tcW w:w="2797" w:type="dxa"/>
                </w:tcPr>
                <w:p w:rsidR="00FF70A4" w:rsidRPr="001D56D7" w:rsidRDefault="00FF70A4" w:rsidP="00D46AF6">
                  <w:pPr>
                    <w:tabs>
                      <w:tab w:val="left" w:pos="0"/>
                    </w:tabs>
                    <w:ind w:firstLine="345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D56D7">
                    <w:rPr>
                      <w:rFonts w:ascii="Times New Roman" w:hAnsi="Times New Roman" w:cs="Times New Roman"/>
                    </w:rPr>
                    <w:t xml:space="preserve">2) </w:t>
                  </w:r>
                  <w:r w:rsidRPr="001D56D7">
                    <w:rPr>
                      <w:rFonts w:ascii="Times New Roman" w:hAnsi="Times New Roman" w:cs="Times New Roman"/>
                      <w:position w:val="-32"/>
                      <w:lang w:val="en-US"/>
                    </w:rPr>
                    <w:object w:dxaOrig="820" w:dyaOrig="700">
                      <v:shape id="_x0000_i1026" type="#_x0000_t75" style="width:40.5pt;height:33.75pt" o:ole="" fillcolor="window">
                        <v:imagedata r:id="rId76" o:title=""/>
                      </v:shape>
                      <o:OLEObject Type="Embed" ProgID="Equation.3" ShapeID="_x0000_i1026" DrawAspect="Content" ObjectID="_1818915918" r:id="rId77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64174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C64174">
                    <w:rPr>
                      <w:rFonts w:ascii="Times New Roman" w:hAnsi="Times New Roman" w:cs="Times New Roman"/>
                    </w:rPr>
                    <w:t>б) бесконечная пластина</w:t>
                  </w:r>
                </w:p>
              </w:tc>
            </w:tr>
            <w:tr w:rsidR="00FF70A4" w:rsidTr="00BC2EE9">
              <w:tc>
                <w:tcPr>
                  <w:tcW w:w="2797" w:type="dxa"/>
                </w:tcPr>
                <w:p w:rsidR="00FF70A4" w:rsidRDefault="00FF70A4" w:rsidP="00D46AF6">
                  <w:pPr>
                    <w:ind w:firstLine="345"/>
                  </w:pPr>
                  <w:r w:rsidRPr="001D56D7">
                    <w:rPr>
                      <w:rFonts w:ascii="Times New Roman" w:hAnsi="Times New Roman" w:cs="Times New Roman"/>
                    </w:rPr>
                    <w:t xml:space="preserve">3) </w:t>
                  </w:r>
                  <w:r w:rsidRPr="001D56D7">
                    <w:rPr>
                      <w:rFonts w:ascii="Times New Roman" w:hAnsi="Times New Roman" w:cs="Times New Roman"/>
                      <w:position w:val="-32"/>
                      <w:lang w:val="en-US"/>
                    </w:rPr>
                    <w:object w:dxaOrig="2079" w:dyaOrig="700">
                      <v:shape id="_x0000_i1027" type="#_x0000_t75" style="width:81.75pt;height:27.75pt" o:ole="" fillcolor="window">
                        <v:imagedata r:id="rId78" o:title=""/>
                      </v:shape>
                      <o:OLEObject Type="Embed" ProgID="Equation.3" ShapeID="_x0000_i1027" DrawAspect="Content" ObjectID="_1818915919" r:id="rId79"/>
                    </w:object>
                  </w:r>
                </w:p>
              </w:tc>
              <w:tc>
                <w:tcPr>
                  <w:tcW w:w="2797" w:type="dxa"/>
                </w:tcPr>
                <w:p w:rsidR="00FF70A4" w:rsidRPr="00C64174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C64174">
                    <w:rPr>
                      <w:rFonts w:ascii="Times New Roman" w:hAnsi="Times New Roman" w:cs="Times New Roman"/>
                    </w:rPr>
                    <w:t>в) цилиндр конечной длины</w:t>
                  </w:r>
                </w:p>
              </w:tc>
            </w:tr>
            <w:tr w:rsidR="00FF70A4" w:rsidTr="00BC2EE9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Pr="00C64174" w:rsidRDefault="00FF70A4" w:rsidP="0047421D">
                  <w:pPr>
                    <w:ind w:left="100"/>
                    <w:rPr>
                      <w:rFonts w:ascii="Times New Roman" w:hAnsi="Times New Roman" w:cs="Times New Roman"/>
                    </w:rPr>
                  </w:pPr>
                  <w:r w:rsidRPr="00C64174">
                    <w:rPr>
                      <w:rFonts w:ascii="Times New Roman" w:hAnsi="Times New Roman" w:cs="Times New Roman"/>
                    </w:rPr>
                    <w:t>г) прямоугольный параллелепипед</w:t>
                  </w:r>
                </w:p>
              </w:tc>
            </w:tr>
            <w:tr w:rsidR="00FF70A4" w:rsidTr="00BC2EE9">
              <w:tc>
                <w:tcPr>
                  <w:tcW w:w="2797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97" w:type="dxa"/>
                </w:tcPr>
                <w:p w:rsidR="00FF70A4" w:rsidRDefault="00FF70A4" w:rsidP="0047421D">
                  <w:pPr>
                    <w:ind w:left="100"/>
                  </w:pPr>
                  <w:r w:rsidRPr="00C64174">
                    <w:rPr>
                      <w:rFonts w:ascii="Times New Roman" w:hAnsi="Times New Roman" w:cs="Times New Roman"/>
                    </w:rPr>
                    <w:t>д) шар</w:t>
                  </w:r>
                </w:p>
              </w:tc>
            </w:tr>
          </w:tbl>
          <w:p w:rsidR="00FF70A4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65" w:type="pct"/>
          </w:tcPr>
          <w:tbl>
            <w:tblPr>
              <w:tblStyle w:val="af7"/>
              <w:tblW w:w="0" w:type="auto"/>
              <w:tblLayout w:type="fixed"/>
              <w:tblLook w:val="04A0"/>
            </w:tblPr>
            <w:tblGrid>
              <w:gridCol w:w="426"/>
              <w:gridCol w:w="426"/>
              <w:gridCol w:w="426"/>
            </w:tblGrid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</w:t>
                  </w:r>
                </w:p>
              </w:tc>
            </w:tr>
            <w:tr w:rsidR="00FF70A4" w:rsidTr="00CE1F60"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д</w:t>
                  </w:r>
                </w:p>
              </w:tc>
              <w:tc>
                <w:tcPr>
                  <w:tcW w:w="426" w:type="dxa"/>
                </w:tcPr>
                <w:p w:rsidR="00FF70A4" w:rsidRDefault="00FF70A4" w:rsidP="00D46AF6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в</w:t>
                  </w:r>
                </w:p>
              </w:tc>
            </w:tr>
          </w:tbl>
          <w:p w:rsidR="00FF70A4" w:rsidRPr="00C46B8F" w:rsidRDefault="00FF70A4" w:rsidP="00D46AF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605C7" w:rsidRPr="00B01B85" w:rsidRDefault="001605C7" w:rsidP="008B1762">
      <w:pPr>
        <w:rPr>
          <w:rFonts w:ascii="Times New Roman" w:hAnsi="Times New Roman" w:cs="Times New Roman"/>
        </w:rPr>
      </w:pPr>
    </w:p>
    <w:sectPr w:rsidR="001605C7" w:rsidRPr="00B01B85" w:rsidSect="003E4C26">
      <w:headerReference w:type="even" r:id="rId80"/>
      <w:headerReference w:type="default" r:id="rId81"/>
      <w:headerReference w:type="first" r:id="rId82"/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103A7C" w16cex:dateUtc="2022-04-08T05:16:00Z"/>
  <w16cex:commentExtensible w16cex:durableId="26103A7D" w16cex:dateUtc="2022-04-11T08:12:00Z"/>
  <w16cex:commentExtensible w16cex:durableId="26103A7E" w16cex:dateUtc="2022-04-11T08:30:00Z"/>
  <w16cex:commentExtensible w16cex:durableId="26103A7F" w16cex:dateUtc="2022-04-08T09:40:00Z"/>
  <w16cex:commentExtensible w16cex:durableId="2610410E" w16cex:dateUtc="2022-04-24T14:35:00Z"/>
  <w16cex:commentExtensible w16cex:durableId="26104125" w16cex:dateUtc="2022-04-24T14:35:00Z"/>
  <w16cex:commentExtensible w16cex:durableId="26103A80" w16cex:dateUtc="2022-04-08T09:40:00Z"/>
  <w16cex:commentExtensible w16cex:durableId="26103A81" w16cex:dateUtc="2022-04-08T05:26:00Z"/>
  <w16cex:commentExtensible w16cex:durableId="26103A82" w16cex:dateUtc="2022-04-11T08:31:00Z"/>
  <w16cex:commentExtensible w16cex:durableId="26103A83" w16cex:dateUtc="2022-04-08T05:27:00Z"/>
  <w16cex:commentExtensible w16cex:durableId="26104190" w16cex:dateUtc="2022-04-24T14:37:00Z"/>
  <w16cex:commentExtensible w16cex:durableId="261041FE" w16cex:dateUtc="2022-04-24T14:39:00Z"/>
  <w16cex:commentExtensible w16cex:durableId="261042B8" w16cex:dateUtc="2022-04-24T14:42:00Z"/>
  <w16cex:commentExtensible w16cex:durableId="261042CB" w16cex:dateUtc="2022-04-24T14:42:00Z"/>
  <w16cex:commentExtensible w16cex:durableId="26104331" w16cex:dateUtc="2022-04-24T14:44:00Z"/>
  <w16cex:commentExtensible w16cex:durableId="26104397" w16cex:dateUtc="2022-04-24T14:45:00Z"/>
  <w16cex:commentExtensible w16cex:durableId="261043A8" w16cex:dateUtc="2022-04-24T14:46:00Z"/>
  <w16cex:commentExtensible w16cex:durableId="261049DF" w16cex:dateUtc="2022-04-24T15:12:00Z"/>
  <w16cex:commentExtensible w16cex:durableId="26104ABB" w16cex:dateUtc="2022-04-24T15:16:00Z"/>
</w16cex:commentsExtensible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53A8" w:rsidRDefault="001E53A8" w:rsidP="00DE266B">
      <w:r>
        <w:separator/>
      </w:r>
    </w:p>
  </w:endnote>
  <w:endnote w:type="continuationSeparator" w:id="0">
    <w:p w:rsidR="001E53A8" w:rsidRDefault="001E53A8" w:rsidP="00DE266B">
      <w:r>
        <w:continuationSeparator/>
      </w:r>
    </w:p>
  </w:endnote>
  <w:endnote w:type="continuationNotice" w:id="1">
    <w:p w:rsidR="001E53A8" w:rsidRDefault="001E53A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53A8" w:rsidRDefault="001E53A8" w:rsidP="00DE266B">
      <w:r>
        <w:separator/>
      </w:r>
    </w:p>
  </w:footnote>
  <w:footnote w:type="continuationSeparator" w:id="0">
    <w:p w:rsidR="001E53A8" w:rsidRDefault="001E53A8" w:rsidP="00DE266B">
      <w:r>
        <w:continuationSeparator/>
      </w:r>
    </w:p>
  </w:footnote>
  <w:footnote w:type="continuationNotice" w:id="1">
    <w:p w:rsidR="001E53A8" w:rsidRDefault="001E53A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0E" w:rsidRDefault="00D3470E">
    <w:pPr>
      <w:pStyle w:val="af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0E" w:rsidRDefault="00D3470E" w:rsidP="005D7EA9">
    <w:pPr>
      <w:pStyle w:val="af2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70E" w:rsidRDefault="00D3470E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EDED87C"/>
    <w:lvl w:ilvl="0">
      <w:start w:val="1"/>
      <w:numFmt w:val="bullet"/>
      <w:lvlText w:val="-"/>
      <w:lvlJc w:val="left"/>
      <w:rPr>
        <w:sz w:val="28"/>
        <w:szCs w:val="28"/>
      </w:rPr>
    </w:lvl>
    <w:lvl w:ilvl="1">
      <w:start w:val="1"/>
      <w:numFmt w:val="decimal"/>
      <w:lvlText w:val="%2"/>
      <w:lvlJc w:val="left"/>
      <w:rPr>
        <w:sz w:val="24"/>
        <w:szCs w:val="24"/>
      </w:rPr>
    </w:lvl>
    <w:lvl w:ilvl="2">
      <w:start w:val="1"/>
      <w:numFmt w:val="decimal"/>
      <w:lvlText w:val="%2"/>
      <w:lvlJc w:val="left"/>
      <w:rPr>
        <w:sz w:val="24"/>
        <w:szCs w:val="24"/>
      </w:rPr>
    </w:lvl>
    <w:lvl w:ilvl="3">
      <w:start w:val="1"/>
      <w:numFmt w:val="decimal"/>
      <w:lvlText w:val="%2"/>
      <w:lvlJc w:val="left"/>
      <w:rPr>
        <w:sz w:val="24"/>
        <w:szCs w:val="24"/>
      </w:rPr>
    </w:lvl>
    <w:lvl w:ilvl="4">
      <w:start w:val="1"/>
      <w:numFmt w:val="decimal"/>
      <w:lvlText w:val="%2"/>
      <w:lvlJc w:val="left"/>
      <w:rPr>
        <w:sz w:val="24"/>
        <w:szCs w:val="24"/>
      </w:rPr>
    </w:lvl>
    <w:lvl w:ilvl="5">
      <w:start w:val="1"/>
      <w:numFmt w:val="decimal"/>
      <w:lvlText w:val="%2"/>
      <w:lvlJc w:val="left"/>
      <w:rPr>
        <w:sz w:val="24"/>
        <w:szCs w:val="24"/>
      </w:rPr>
    </w:lvl>
    <w:lvl w:ilvl="6">
      <w:start w:val="1"/>
      <w:numFmt w:val="decimal"/>
      <w:lvlText w:val="%2"/>
      <w:lvlJc w:val="left"/>
      <w:rPr>
        <w:sz w:val="24"/>
        <w:szCs w:val="24"/>
      </w:rPr>
    </w:lvl>
    <w:lvl w:ilvl="7">
      <w:start w:val="1"/>
      <w:numFmt w:val="decimal"/>
      <w:lvlText w:val="%2"/>
      <w:lvlJc w:val="left"/>
      <w:rPr>
        <w:sz w:val="24"/>
        <w:szCs w:val="24"/>
      </w:rPr>
    </w:lvl>
    <w:lvl w:ilvl="8">
      <w:start w:val="1"/>
      <w:numFmt w:val="decimal"/>
      <w:lvlText w:val="%2"/>
      <w:lvlJc w:val="left"/>
      <w:rPr>
        <w:sz w:val="24"/>
        <w:szCs w:val="24"/>
      </w:rPr>
    </w:lvl>
  </w:abstractNum>
  <w:abstractNum w:abstractNumId="1">
    <w:nsid w:val="09A12690"/>
    <w:multiLevelType w:val="multilevel"/>
    <w:tmpl w:val="2CD2DC1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">
    <w:nsid w:val="0CA557FC"/>
    <w:multiLevelType w:val="hybridMultilevel"/>
    <w:tmpl w:val="68980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28DE"/>
    <w:multiLevelType w:val="multilevel"/>
    <w:tmpl w:val="2CE00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2E4E86"/>
    <w:multiLevelType w:val="hybridMultilevel"/>
    <w:tmpl w:val="8E362410"/>
    <w:lvl w:ilvl="0" w:tplc="89C6D428">
      <w:start w:val="1"/>
      <w:numFmt w:val="decimal"/>
      <w:lvlText w:val="%1)"/>
      <w:lvlJc w:val="left"/>
      <w:pPr>
        <w:ind w:left="186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>
    <w:nsid w:val="180F3AAE"/>
    <w:multiLevelType w:val="multilevel"/>
    <w:tmpl w:val="ED0EF4D6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6">
    <w:nsid w:val="1E9C7BFD"/>
    <w:multiLevelType w:val="multilevel"/>
    <w:tmpl w:val="B8B0D3F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22986310"/>
    <w:multiLevelType w:val="hybridMultilevel"/>
    <w:tmpl w:val="3DA65C62"/>
    <w:lvl w:ilvl="0" w:tplc="2DEADBA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4D161DE"/>
    <w:multiLevelType w:val="multilevel"/>
    <w:tmpl w:val="31363F80"/>
    <w:lvl w:ilvl="0">
      <w:start w:val="3"/>
      <w:numFmt w:val="decimal"/>
      <w:lvlText w:val="%1"/>
      <w:lvlJc w:val="left"/>
      <w:pPr>
        <w:ind w:left="928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43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4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28" w:hanging="2160"/>
      </w:pPr>
      <w:rPr>
        <w:rFonts w:hint="default"/>
      </w:rPr>
    </w:lvl>
  </w:abstractNum>
  <w:abstractNum w:abstractNumId="9">
    <w:nsid w:val="3817185E"/>
    <w:multiLevelType w:val="multilevel"/>
    <w:tmpl w:val="0EE25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6E0451"/>
    <w:multiLevelType w:val="hybridMultilevel"/>
    <w:tmpl w:val="C264FFB4"/>
    <w:lvl w:ilvl="0" w:tplc="27B4863E">
      <w:start w:val="6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FBA119D"/>
    <w:multiLevelType w:val="multilevel"/>
    <w:tmpl w:val="DCDC9CD0"/>
    <w:lvl w:ilvl="0">
      <w:start w:val="2"/>
      <w:numFmt w:val="decimal"/>
      <w:lvlText w:val="%1"/>
      <w:lvlJc w:val="left"/>
      <w:pPr>
        <w:ind w:left="810" w:hanging="8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81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10" w:hanging="810"/>
      </w:pPr>
      <w:rPr>
        <w:rFonts w:hint="default"/>
      </w:rPr>
    </w:lvl>
    <w:lvl w:ilvl="3">
      <w:start w:val="2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48B04269"/>
    <w:multiLevelType w:val="hybridMultilevel"/>
    <w:tmpl w:val="F6D601F8"/>
    <w:lvl w:ilvl="0" w:tplc="37B45A26">
      <w:start w:val="1"/>
      <w:numFmt w:val="bullet"/>
      <w:lvlText w:val=""/>
      <w:lvlJc w:val="left"/>
      <w:pPr>
        <w:ind w:left="1494" w:hanging="360"/>
      </w:pPr>
      <w:rPr>
        <w:rFonts w:ascii="Symbol" w:eastAsia="Calibri" w:hAnsi="Symbol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>
    <w:nsid w:val="4EE27B88"/>
    <w:multiLevelType w:val="hybridMultilevel"/>
    <w:tmpl w:val="E63C506E"/>
    <w:lvl w:ilvl="0" w:tplc="3A52A93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  <w:color w:val="7030A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DA7219"/>
    <w:multiLevelType w:val="singleLevel"/>
    <w:tmpl w:val="D46A63D0"/>
    <w:lvl w:ilvl="0">
      <w:start w:val="1"/>
      <w:numFmt w:val="decimal"/>
      <w:lvlText w:val="%1)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5">
    <w:nsid w:val="61F4275B"/>
    <w:multiLevelType w:val="hybridMultilevel"/>
    <w:tmpl w:val="FFC0F8BC"/>
    <w:lvl w:ilvl="0" w:tplc="D56414E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71282C"/>
    <w:multiLevelType w:val="singleLevel"/>
    <w:tmpl w:val="4516CA26"/>
    <w:lvl w:ilvl="0">
      <w:start w:val="1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7">
    <w:nsid w:val="71726AD9"/>
    <w:multiLevelType w:val="multilevel"/>
    <w:tmpl w:val="78F84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75" w:hanging="11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35" w:hanging="115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95" w:hanging="115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5" w:hanging="115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8">
    <w:nsid w:val="73BA6BFA"/>
    <w:multiLevelType w:val="hybridMultilevel"/>
    <w:tmpl w:val="4C7E0ED2"/>
    <w:lvl w:ilvl="0" w:tplc="F0BE608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61C5DAB"/>
    <w:multiLevelType w:val="hybridMultilevel"/>
    <w:tmpl w:val="D28CC666"/>
    <w:lvl w:ilvl="0" w:tplc="FAE60EAA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A1434B0"/>
    <w:multiLevelType w:val="hybridMultilevel"/>
    <w:tmpl w:val="C07AC13A"/>
    <w:lvl w:ilvl="0" w:tplc="6D443BF4">
      <w:start w:val="1"/>
      <w:numFmt w:val="bullet"/>
      <w:pStyle w:val="-1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A4D1DCC"/>
    <w:multiLevelType w:val="hybridMultilevel"/>
    <w:tmpl w:val="8BA81632"/>
    <w:lvl w:ilvl="0" w:tplc="2612EBE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D16F04"/>
    <w:multiLevelType w:val="multilevel"/>
    <w:tmpl w:val="809A0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FB46404"/>
    <w:multiLevelType w:val="multilevel"/>
    <w:tmpl w:val="56489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8"/>
  </w:num>
  <w:num w:numId="4">
    <w:abstractNumId w:val="10"/>
  </w:num>
  <w:num w:numId="5">
    <w:abstractNumId w:val="3"/>
  </w:num>
  <w:num w:numId="6">
    <w:abstractNumId w:val="17"/>
  </w:num>
  <w:num w:numId="7">
    <w:abstractNumId w:val="7"/>
  </w:num>
  <w:num w:numId="8">
    <w:abstractNumId w:val="12"/>
  </w:num>
  <w:num w:numId="9">
    <w:abstractNumId w:val="15"/>
  </w:num>
  <w:num w:numId="10">
    <w:abstractNumId w:val="20"/>
  </w:num>
  <w:num w:numId="11">
    <w:abstractNumId w:val="8"/>
  </w:num>
  <w:num w:numId="12">
    <w:abstractNumId w:val="21"/>
  </w:num>
  <w:num w:numId="13">
    <w:abstractNumId w:val="6"/>
  </w:num>
  <w:num w:numId="14">
    <w:abstractNumId w:val="11"/>
  </w:num>
  <w:num w:numId="15">
    <w:abstractNumId w:val="5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16"/>
    <w:lvlOverride w:ilvl="0">
      <w:lvl w:ilvl="0">
        <w:start w:val="1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13"/>
  </w:num>
  <w:num w:numId="20">
    <w:abstractNumId w:val="21"/>
  </w:num>
  <w:num w:numId="21">
    <w:abstractNumId w:val="14"/>
  </w:num>
  <w:num w:numId="22">
    <w:abstractNumId w:val="19"/>
  </w:num>
  <w:num w:numId="23">
    <w:abstractNumId w:val="9"/>
  </w:num>
  <w:num w:numId="24">
    <w:abstractNumId w:val="22"/>
  </w:num>
  <w:num w:numId="25">
    <w:abstractNumId w:val="23"/>
  </w:num>
  <w:num w:numId="26">
    <w:abstractNumId w:val="2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6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E266B"/>
    <w:rsid w:val="000004DF"/>
    <w:rsid w:val="00001B3D"/>
    <w:rsid w:val="000049D9"/>
    <w:rsid w:val="00005CC8"/>
    <w:rsid w:val="000062D3"/>
    <w:rsid w:val="00007494"/>
    <w:rsid w:val="000079CF"/>
    <w:rsid w:val="00012B9E"/>
    <w:rsid w:val="000157AA"/>
    <w:rsid w:val="00015AD0"/>
    <w:rsid w:val="00015FF4"/>
    <w:rsid w:val="00016F19"/>
    <w:rsid w:val="0002023E"/>
    <w:rsid w:val="00020F2E"/>
    <w:rsid w:val="0002413B"/>
    <w:rsid w:val="00024627"/>
    <w:rsid w:val="0002554F"/>
    <w:rsid w:val="000266B4"/>
    <w:rsid w:val="00026D09"/>
    <w:rsid w:val="0002710A"/>
    <w:rsid w:val="000305D9"/>
    <w:rsid w:val="00031209"/>
    <w:rsid w:val="00032D71"/>
    <w:rsid w:val="00035543"/>
    <w:rsid w:val="000355F1"/>
    <w:rsid w:val="000359DA"/>
    <w:rsid w:val="00037ACC"/>
    <w:rsid w:val="00037DFE"/>
    <w:rsid w:val="00037F9A"/>
    <w:rsid w:val="00040E4D"/>
    <w:rsid w:val="00041089"/>
    <w:rsid w:val="0004288B"/>
    <w:rsid w:val="00042C47"/>
    <w:rsid w:val="0004514A"/>
    <w:rsid w:val="00045ABF"/>
    <w:rsid w:val="00047E3D"/>
    <w:rsid w:val="000527D6"/>
    <w:rsid w:val="00052D58"/>
    <w:rsid w:val="0005475C"/>
    <w:rsid w:val="000555EA"/>
    <w:rsid w:val="0005671F"/>
    <w:rsid w:val="00060B86"/>
    <w:rsid w:val="00065CDA"/>
    <w:rsid w:val="00066A17"/>
    <w:rsid w:val="000672B5"/>
    <w:rsid w:val="0006768E"/>
    <w:rsid w:val="000677D6"/>
    <w:rsid w:val="000701F2"/>
    <w:rsid w:val="00070ED2"/>
    <w:rsid w:val="000711B2"/>
    <w:rsid w:val="000725AE"/>
    <w:rsid w:val="00073639"/>
    <w:rsid w:val="00074100"/>
    <w:rsid w:val="0007439A"/>
    <w:rsid w:val="00074DE3"/>
    <w:rsid w:val="000761E1"/>
    <w:rsid w:val="0007688D"/>
    <w:rsid w:val="0008159E"/>
    <w:rsid w:val="00082A8F"/>
    <w:rsid w:val="00082AE8"/>
    <w:rsid w:val="0008321F"/>
    <w:rsid w:val="000845FC"/>
    <w:rsid w:val="00084A04"/>
    <w:rsid w:val="000852B1"/>
    <w:rsid w:val="00086E93"/>
    <w:rsid w:val="00087A1D"/>
    <w:rsid w:val="0009038B"/>
    <w:rsid w:val="000921A9"/>
    <w:rsid w:val="00092C21"/>
    <w:rsid w:val="00094EC0"/>
    <w:rsid w:val="00096E0B"/>
    <w:rsid w:val="00096EBB"/>
    <w:rsid w:val="000A2C73"/>
    <w:rsid w:val="000A2E8E"/>
    <w:rsid w:val="000A4326"/>
    <w:rsid w:val="000A51B8"/>
    <w:rsid w:val="000A7375"/>
    <w:rsid w:val="000A7512"/>
    <w:rsid w:val="000A7843"/>
    <w:rsid w:val="000A7A24"/>
    <w:rsid w:val="000B264B"/>
    <w:rsid w:val="000B313A"/>
    <w:rsid w:val="000B4B20"/>
    <w:rsid w:val="000B4BD5"/>
    <w:rsid w:val="000B6437"/>
    <w:rsid w:val="000B7ECC"/>
    <w:rsid w:val="000C0455"/>
    <w:rsid w:val="000C0C33"/>
    <w:rsid w:val="000C164B"/>
    <w:rsid w:val="000C5621"/>
    <w:rsid w:val="000C5655"/>
    <w:rsid w:val="000D1E5B"/>
    <w:rsid w:val="000D2281"/>
    <w:rsid w:val="000D2BA6"/>
    <w:rsid w:val="000D4172"/>
    <w:rsid w:val="000D5BA7"/>
    <w:rsid w:val="000D6228"/>
    <w:rsid w:val="000D6AF0"/>
    <w:rsid w:val="000D75CF"/>
    <w:rsid w:val="000D7FEC"/>
    <w:rsid w:val="000E1F03"/>
    <w:rsid w:val="000E2C3C"/>
    <w:rsid w:val="000E4AC0"/>
    <w:rsid w:val="000E4C81"/>
    <w:rsid w:val="000E7025"/>
    <w:rsid w:val="000E714E"/>
    <w:rsid w:val="000E75B8"/>
    <w:rsid w:val="000E7C69"/>
    <w:rsid w:val="000F05AF"/>
    <w:rsid w:val="000F13F9"/>
    <w:rsid w:val="000F145D"/>
    <w:rsid w:val="000F4A59"/>
    <w:rsid w:val="000F5FE7"/>
    <w:rsid w:val="000F618B"/>
    <w:rsid w:val="000F6F78"/>
    <w:rsid w:val="000F71CC"/>
    <w:rsid w:val="000F7D13"/>
    <w:rsid w:val="0010033D"/>
    <w:rsid w:val="0010148A"/>
    <w:rsid w:val="00102AD6"/>
    <w:rsid w:val="001050F1"/>
    <w:rsid w:val="00105155"/>
    <w:rsid w:val="00106921"/>
    <w:rsid w:val="0010792D"/>
    <w:rsid w:val="001079B3"/>
    <w:rsid w:val="00107ADA"/>
    <w:rsid w:val="00113202"/>
    <w:rsid w:val="001213F0"/>
    <w:rsid w:val="00122241"/>
    <w:rsid w:val="00122D8F"/>
    <w:rsid w:val="0012528A"/>
    <w:rsid w:val="00126D6A"/>
    <w:rsid w:val="00133948"/>
    <w:rsid w:val="00133F00"/>
    <w:rsid w:val="0013496F"/>
    <w:rsid w:val="00135843"/>
    <w:rsid w:val="00136BE5"/>
    <w:rsid w:val="00137512"/>
    <w:rsid w:val="00137DE5"/>
    <w:rsid w:val="0014238E"/>
    <w:rsid w:val="00142CBF"/>
    <w:rsid w:val="001437D8"/>
    <w:rsid w:val="00143C22"/>
    <w:rsid w:val="001444BA"/>
    <w:rsid w:val="00144898"/>
    <w:rsid w:val="00150036"/>
    <w:rsid w:val="001504AC"/>
    <w:rsid w:val="00150F48"/>
    <w:rsid w:val="00151A48"/>
    <w:rsid w:val="0015211C"/>
    <w:rsid w:val="001523C5"/>
    <w:rsid w:val="00152BDE"/>
    <w:rsid w:val="001540A1"/>
    <w:rsid w:val="00154393"/>
    <w:rsid w:val="001546E8"/>
    <w:rsid w:val="00154902"/>
    <w:rsid w:val="001557A6"/>
    <w:rsid w:val="00156479"/>
    <w:rsid w:val="001605C7"/>
    <w:rsid w:val="0016109A"/>
    <w:rsid w:val="001628B9"/>
    <w:rsid w:val="001640AF"/>
    <w:rsid w:val="00164849"/>
    <w:rsid w:val="00165251"/>
    <w:rsid w:val="0016590F"/>
    <w:rsid w:val="00166A25"/>
    <w:rsid w:val="001673A8"/>
    <w:rsid w:val="00170CF8"/>
    <w:rsid w:val="0017144B"/>
    <w:rsid w:val="001718C5"/>
    <w:rsid w:val="0017196A"/>
    <w:rsid w:val="00172D29"/>
    <w:rsid w:val="001734D5"/>
    <w:rsid w:val="00173523"/>
    <w:rsid w:val="00175BB4"/>
    <w:rsid w:val="00176144"/>
    <w:rsid w:val="001768B1"/>
    <w:rsid w:val="00176EF9"/>
    <w:rsid w:val="001774C0"/>
    <w:rsid w:val="001775AE"/>
    <w:rsid w:val="00177AA7"/>
    <w:rsid w:val="00181449"/>
    <w:rsid w:val="00182388"/>
    <w:rsid w:val="001824EC"/>
    <w:rsid w:val="001825B1"/>
    <w:rsid w:val="00185A23"/>
    <w:rsid w:val="00186138"/>
    <w:rsid w:val="00186168"/>
    <w:rsid w:val="00190847"/>
    <w:rsid w:val="00191992"/>
    <w:rsid w:val="00192189"/>
    <w:rsid w:val="0019226E"/>
    <w:rsid w:val="00193EB0"/>
    <w:rsid w:val="00194A5B"/>
    <w:rsid w:val="0019598F"/>
    <w:rsid w:val="0019621B"/>
    <w:rsid w:val="001966FB"/>
    <w:rsid w:val="00197619"/>
    <w:rsid w:val="001A17AA"/>
    <w:rsid w:val="001A5785"/>
    <w:rsid w:val="001A633A"/>
    <w:rsid w:val="001A7A5D"/>
    <w:rsid w:val="001B02A8"/>
    <w:rsid w:val="001B27DD"/>
    <w:rsid w:val="001B317D"/>
    <w:rsid w:val="001B33DE"/>
    <w:rsid w:val="001B39D1"/>
    <w:rsid w:val="001B4C6F"/>
    <w:rsid w:val="001B506F"/>
    <w:rsid w:val="001B68DB"/>
    <w:rsid w:val="001B759D"/>
    <w:rsid w:val="001B78E2"/>
    <w:rsid w:val="001B7C24"/>
    <w:rsid w:val="001C01C8"/>
    <w:rsid w:val="001C10C7"/>
    <w:rsid w:val="001C26A8"/>
    <w:rsid w:val="001C304A"/>
    <w:rsid w:val="001C40D8"/>
    <w:rsid w:val="001C5C18"/>
    <w:rsid w:val="001C5FFC"/>
    <w:rsid w:val="001C7F6B"/>
    <w:rsid w:val="001D04C7"/>
    <w:rsid w:val="001D12DC"/>
    <w:rsid w:val="001D1913"/>
    <w:rsid w:val="001D20AD"/>
    <w:rsid w:val="001D2B37"/>
    <w:rsid w:val="001D3810"/>
    <w:rsid w:val="001D3B66"/>
    <w:rsid w:val="001D44D6"/>
    <w:rsid w:val="001D4F87"/>
    <w:rsid w:val="001D60B9"/>
    <w:rsid w:val="001D634F"/>
    <w:rsid w:val="001E04FA"/>
    <w:rsid w:val="001E0DBF"/>
    <w:rsid w:val="001E1945"/>
    <w:rsid w:val="001E1A4A"/>
    <w:rsid w:val="001E39D8"/>
    <w:rsid w:val="001E53A8"/>
    <w:rsid w:val="001E5CE5"/>
    <w:rsid w:val="001F3645"/>
    <w:rsid w:val="001F4623"/>
    <w:rsid w:val="001F5088"/>
    <w:rsid w:val="00200D76"/>
    <w:rsid w:val="002012D2"/>
    <w:rsid w:val="00202469"/>
    <w:rsid w:val="00202978"/>
    <w:rsid w:val="00202AA2"/>
    <w:rsid w:val="00205B1B"/>
    <w:rsid w:val="00206996"/>
    <w:rsid w:val="0020791F"/>
    <w:rsid w:val="002138B2"/>
    <w:rsid w:val="00213FA3"/>
    <w:rsid w:val="0021628E"/>
    <w:rsid w:val="00216EE7"/>
    <w:rsid w:val="00221498"/>
    <w:rsid w:val="00221548"/>
    <w:rsid w:val="00223803"/>
    <w:rsid w:val="00224ABF"/>
    <w:rsid w:val="00225B63"/>
    <w:rsid w:val="00226E04"/>
    <w:rsid w:val="002308E9"/>
    <w:rsid w:val="002309F3"/>
    <w:rsid w:val="00230C3D"/>
    <w:rsid w:val="00231CF7"/>
    <w:rsid w:val="002335D4"/>
    <w:rsid w:val="00233CB8"/>
    <w:rsid w:val="002353F4"/>
    <w:rsid w:val="002354DA"/>
    <w:rsid w:val="00235E43"/>
    <w:rsid w:val="00235F3E"/>
    <w:rsid w:val="002377E4"/>
    <w:rsid w:val="002379A0"/>
    <w:rsid w:val="00240063"/>
    <w:rsid w:val="00240AB2"/>
    <w:rsid w:val="00240B9F"/>
    <w:rsid w:val="002418F7"/>
    <w:rsid w:val="00243328"/>
    <w:rsid w:val="00244BCF"/>
    <w:rsid w:val="00245DEF"/>
    <w:rsid w:val="00247502"/>
    <w:rsid w:val="00250F38"/>
    <w:rsid w:val="00254A8F"/>
    <w:rsid w:val="00256BD3"/>
    <w:rsid w:val="00260603"/>
    <w:rsid w:val="0026130B"/>
    <w:rsid w:val="002632DA"/>
    <w:rsid w:val="0026569C"/>
    <w:rsid w:val="002676FA"/>
    <w:rsid w:val="00267836"/>
    <w:rsid w:val="002707A1"/>
    <w:rsid w:val="00270EB0"/>
    <w:rsid w:val="0027103C"/>
    <w:rsid w:val="00271FE0"/>
    <w:rsid w:val="0027365B"/>
    <w:rsid w:val="0027391E"/>
    <w:rsid w:val="00273921"/>
    <w:rsid w:val="00274CBE"/>
    <w:rsid w:val="002763C4"/>
    <w:rsid w:val="00276792"/>
    <w:rsid w:val="002834D0"/>
    <w:rsid w:val="00283606"/>
    <w:rsid w:val="00285B16"/>
    <w:rsid w:val="00285D3C"/>
    <w:rsid w:val="00291FEC"/>
    <w:rsid w:val="00292E18"/>
    <w:rsid w:val="00292F7B"/>
    <w:rsid w:val="00294D65"/>
    <w:rsid w:val="002967D0"/>
    <w:rsid w:val="00297BC2"/>
    <w:rsid w:val="00297F7A"/>
    <w:rsid w:val="002A0788"/>
    <w:rsid w:val="002A21A0"/>
    <w:rsid w:val="002A234E"/>
    <w:rsid w:val="002A33AE"/>
    <w:rsid w:val="002A5578"/>
    <w:rsid w:val="002A5EE6"/>
    <w:rsid w:val="002A77B3"/>
    <w:rsid w:val="002A7DFB"/>
    <w:rsid w:val="002B0155"/>
    <w:rsid w:val="002B19C4"/>
    <w:rsid w:val="002B2A61"/>
    <w:rsid w:val="002B2C3A"/>
    <w:rsid w:val="002B4033"/>
    <w:rsid w:val="002B6B91"/>
    <w:rsid w:val="002C011F"/>
    <w:rsid w:val="002C0129"/>
    <w:rsid w:val="002C34F2"/>
    <w:rsid w:val="002C549A"/>
    <w:rsid w:val="002C5ACF"/>
    <w:rsid w:val="002C606E"/>
    <w:rsid w:val="002C75E0"/>
    <w:rsid w:val="002D10F6"/>
    <w:rsid w:val="002D1398"/>
    <w:rsid w:val="002D1646"/>
    <w:rsid w:val="002D4882"/>
    <w:rsid w:val="002D6876"/>
    <w:rsid w:val="002D72F8"/>
    <w:rsid w:val="002D7356"/>
    <w:rsid w:val="002D7417"/>
    <w:rsid w:val="002E0747"/>
    <w:rsid w:val="002E0FEA"/>
    <w:rsid w:val="002E534E"/>
    <w:rsid w:val="002E57B7"/>
    <w:rsid w:val="002E62B8"/>
    <w:rsid w:val="002E6EA7"/>
    <w:rsid w:val="002E71AA"/>
    <w:rsid w:val="002E7E43"/>
    <w:rsid w:val="002F0BDA"/>
    <w:rsid w:val="002F0FF7"/>
    <w:rsid w:val="002F220E"/>
    <w:rsid w:val="002F643D"/>
    <w:rsid w:val="002F7E8F"/>
    <w:rsid w:val="00301538"/>
    <w:rsid w:val="003021A3"/>
    <w:rsid w:val="003028B3"/>
    <w:rsid w:val="00305F75"/>
    <w:rsid w:val="003063AC"/>
    <w:rsid w:val="0030769E"/>
    <w:rsid w:val="00312AA5"/>
    <w:rsid w:val="00313841"/>
    <w:rsid w:val="003160ED"/>
    <w:rsid w:val="0031625C"/>
    <w:rsid w:val="0031664C"/>
    <w:rsid w:val="003170AF"/>
    <w:rsid w:val="00317404"/>
    <w:rsid w:val="00317FA7"/>
    <w:rsid w:val="00321D29"/>
    <w:rsid w:val="003226D9"/>
    <w:rsid w:val="00326EA2"/>
    <w:rsid w:val="003273BD"/>
    <w:rsid w:val="00330088"/>
    <w:rsid w:val="00330F55"/>
    <w:rsid w:val="00332153"/>
    <w:rsid w:val="00333011"/>
    <w:rsid w:val="003351C6"/>
    <w:rsid w:val="003351C7"/>
    <w:rsid w:val="003354F6"/>
    <w:rsid w:val="00335852"/>
    <w:rsid w:val="00341C1B"/>
    <w:rsid w:val="0034245A"/>
    <w:rsid w:val="00342890"/>
    <w:rsid w:val="00350DE8"/>
    <w:rsid w:val="003516BF"/>
    <w:rsid w:val="00352543"/>
    <w:rsid w:val="003540CE"/>
    <w:rsid w:val="00354443"/>
    <w:rsid w:val="0035540F"/>
    <w:rsid w:val="00357E5C"/>
    <w:rsid w:val="00362B91"/>
    <w:rsid w:val="00366968"/>
    <w:rsid w:val="00366F40"/>
    <w:rsid w:val="00366F52"/>
    <w:rsid w:val="00371886"/>
    <w:rsid w:val="00371A7E"/>
    <w:rsid w:val="00372F61"/>
    <w:rsid w:val="00373B4F"/>
    <w:rsid w:val="00374879"/>
    <w:rsid w:val="003777E1"/>
    <w:rsid w:val="00377EE2"/>
    <w:rsid w:val="003811D1"/>
    <w:rsid w:val="00381D24"/>
    <w:rsid w:val="0038446A"/>
    <w:rsid w:val="00384C16"/>
    <w:rsid w:val="003861FD"/>
    <w:rsid w:val="00386912"/>
    <w:rsid w:val="003874B0"/>
    <w:rsid w:val="0038788F"/>
    <w:rsid w:val="00391248"/>
    <w:rsid w:val="0039266F"/>
    <w:rsid w:val="00393947"/>
    <w:rsid w:val="0039459A"/>
    <w:rsid w:val="003949A8"/>
    <w:rsid w:val="003955D2"/>
    <w:rsid w:val="00395EA2"/>
    <w:rsid w:val="0039631A"/>
    <w:rsid w:val="00396C2A"/>
    <w:rsid w:val="00397A5F"/>
    <w:rsid w:val="00397FE8"/>
    <w:rsid w:val="003A003E"/>
    <w:rsid w:val="003A164C"/>
    <w:rsid w:val="003A2103"/>
    <w:rsid w:val="003A2D7A"/>
    <w:rsid w:val="003A3195"/>
    <w:rsid w:val="003A4226"/>
    <w:rsid w:val="003A5459"/>
    <w:rsid w:val="003A65D6"/>
    <w:rsid w:val="003A6F12"/>
    <w:rsid w:val="003A76F6"/>
    <w:rsid w:val="003B04E8"/>
    <w:rsid w:val="003B0CE5"/>
    <w:rsid w:val="003B2CBD"/>
    <w:rsid w:val="003B2DC5"/>
    <w:rsid w:val="003B4719"/>
    <w:rsid w:val="003B4C23"/>
    <w:rsid w:val="003C1128"/>
    <w:rsid w:val="003C1576"/>
    <w:rsid w:val="003C1BF6"/>
    <w:rsid w:val="003C4B62"/>
    <w:rsid w:val="003C5A14"/>
    <w:rsid w:val="003C613A"/>
    <w:rsid w:val="003C74C6"/>
    <w:rsid w:val="003D7A09"/>
    <w:rsid w:val="003E0EAF"/>
    <w:rsid w:val="003E2035"/>
    <w:rsid w:val="003E3C33"/>
    <w:rsid w:val="003E46BA"/>
    <w:rsid w:val="003E4C26"/>
    <w:rsid w:val="003E534F"/>
    <w:rsid w:val="003F02AA"/>
    <w:rsid w:val="003F06F1"/>
    <w:rsid w:val="003F1A96"/>
    <w:rsid w:val="003F2E5F"/>
    <w:rsid w:val="003F43A1"/>
    <w:rsid w:val="003F47A5"/>
    <w:rsid w:val="0040020A"/>
    <w:rsid w:val="00401E9C"/>
    <w:rsid w:val="00403F50"/>
    <w:rsid w:val="00404B7A"/>
    <w:rsid w:val="004051F8"/>
    <w:rsid w:val="0040571C"/>
    <w:rsid w:val="00410E96"/>
    <w:rsid w:val="00411835"/>
    <w:rsid w:val="0041202A"/>
    <w:rsid w:val="00414436"/>
    <w:rsid w:val="00414CE3"/>
    <w:rsid w:val="00415B7D"/>
    <w:rsid w:val="00415DA5"/>
    <w:rsid w:val="00416EC9"/>
    <w:rsid w:val="0041736D"/>
    <w:rsid w:val="00417AB8"/>
    <w:rsid w:val="00417C44"/>
    <w:rsid w:val="004218A9"/>
    <w:rsid w:val="00422675"/>
    <w:rsid w:val="004240F1"/>
    <w:rsid w:val="004255E4"/>
    <w:rsid w:val="00425DCC"/>
    <w:rsid w:val="00425F31"/>
    <w:rsid w:val="00426381"/>
    <w:rsid w:val="004306E2"/>
    <w:rsid w:val="004307A0"/>
    <w:rsid w:val="00430E5D"/>
    <w:rsid w:val="00431C4A"/>
    <w:rsid w:val="00431C9F"/>
    <w:rsid w:val="00437C94"/>
    <w:rsid w:val="00440383"/>
    <w:rsid w:val="00440741"/>
    <w:rsid w:val="004426B2"/>
    <w:rsid w:val="0044316A"/>
    <w:rsid w:val="00444E8D"/>
    <w:rsid w:val="00446292"/>
    <w:rsid w:val="0044717D"/>
    <w:rsid w:val="00447424"/>
    <w:rsid w:val="00447C69"/>
    <w:rsid w:val="0045245B"/>
    <w:rsid w:val="00453C55"/>
    <w:rsid w:val="004566A1"/>
    <w:rsid w:val="00457B4C"/>
    <w:rsid w:val="00457CBE"/>
    <w:rsid w:val="004615E9"/>
    <w:rsid w:val="004634F5"/>
    <w:rsid w:val="00467DB2"/>
    <w:rsid w:val="00467E87"/>
    <w:rsid w:val="00470230"/>
    <w:rsid w:val="00471470"/>
    <w:rsid w:val="00471D22"/>
    <w:rsid w:val="00471E9E"/>
    <w:rsid w:val="00473BB8"/>
    <w:rsid w:val="0047421D"/>
    <w:rsid w:val="004750FA"/>
    <w:rsid w:val="00475B0A"/>
    <w:rsid w:val="00477AB1"/>
    <w:rsid w:val="00481826"/>
    <w:rsid w:val="00481ACF"/>
    <w:rsid w:val="0048275F"/>
    <w:rsid w:val="00482BB1"/>
    <w:rsid w:val="00482DAF"/>
    <w:rsid w:val="00485C82"/>
    <w:rsid w:val="00490F82"/>
    <w:rsid w:val="004920F8"/>
    <w:rsid w:val="004924FE"/>
    <w:rsid w:val="0049261A"/>
    <w:rsid w:val="004926D1"/>
    <w:rsid w:val="00492C90"/>
    <w:rsid w:val="00494062"/>
    <w:rsid w:val="004947AB"/>
    <w:rsid w:val="00494B51"/>
    <w:rsid w:val="00495515"/>
    <w:rsid w:val="00497C0D"/>
    <w:rsid w:val="004A0F7C"/>
    <w:rsid w:val="004A11F8"/>
    <w:rsid w:val="004A3684"/>
    <w:rsid w:val="004A406C"/>
    <w:rsid w:val="004A4C90"/>
    <w:rsid w:val="004A6079"/>
    <w:rsid w:val="004A6AA6"/>
    <w:rsid w:val="004B1022"/>
    <w:rsid w:val="004B22B7"/>
    <w:rsid w:val="004B3078"/>
    <w:rsid w:val="004B3D61"/>
    <w:rsid w:val="004B4712"/>
    <w:rsid w:val="004B4DBB"/>
    <w:rsid w:val="004B5D66"/>
    <w:rsid w:val="004B69C8"/>
    <w:rsid w:val="004B6B69"/>
    <w:rsid w:val="004B70F9"/>
    <w:rsid w:val="004C0A70"/>
    <w:rsid w:val="004C0DF3"/>
    <w:rsid w:val="004C2349"/>
    <w:rsid w:val="004C2B13"/>
    <w:rsid w:val="004C32B9"/>
    <w:rsid w:val="004C6830"/>
    <w:rsid w:val="004C7E73"/>
    <w:rsid w:val="004D11F0"/>
    <w:rsid w:val="004D1961"/>
    <w:rsid w:val="004D1B6A"/>
    <w:rsid w:val="004D1FCF"/>
    <w:rsid w:val="004D56D0"/>
    <w:rsid w:val="004D6749"/>
    <w:rsid w:val="004E0F57"/>
    <w:rsid w:val="004E2C64"/>
    <w:rsid w:val="004E3BE7"/>
    <w:rsid w:val="004E59D1"/>
    <w:rsid w:val="004E60ED"/>
    <w:rsid w:val="004E6B8F"/>
    <w:rsid w:val="004E6C50"/>
    <w:rsid w:val="004E77B6"/>
    <w:rsid w:val="004F01F1"/>
    <w:rsid w:val="004F084E"/>
    <w:rsid w:val="004F1402"/>
    <w:rsid w:val="004F15F0"/>
    <w:rsid w:val="004F4207"/>
    <w:rsid w:val="004F5090"/>
    <w:rsid w:val="004F50C2"/>
    <w:rsid w:val="004F5263"/>
    <w:rsid w:val="004F5E4C"/>
    <w:rsid w:val="004F7092"/>
    <w:rsid w:val="005006B1"/>
    <w:rsid w:val="005007EB"/>
    <w:rsid w:val="005049D1"/>
    <w:rsid w:val="005058C0"/>
    <w:rsid w:val="00505A7E"/>
    <w:rsid w:val="00506BFB"/>
    <w:rsid w:val="00506D7A"/>
    <w:rsid w:val="0051099E"/>
    <w:rsid w:val="00510AD8"/>
    <w:rsid w:val="005120AC"/>
    <w:rsid w:val="005137D0"/>
    <w:rsid w:val="00513F23"/>
    <w:rsid w:val="00514FB0"/>
    <w:rsid w:val="00515622"/>
    <w:rsid w:val="00515EE7"/>
    <w:rsid w:val="00517C64"/>
    <w:rsid w:val="00522072"/>
    <w:rsid w:val="00523163"/>
    <w:rsid w:val="00526D0E"/>
    <w:rsid w:val="0053243C"/>
    <w:rsid w:val="00534151"/>
    <w:rsid w:val="00537224"/>
    <w:rsid w:val="00537B89"/>
    <w:rsid w:val="00537F4D"/>
    <w:rsid w:val="00541012"/>
    <w:rsid w:val="00543287"/>
    <w:rsid w:val="00543B5D"/>
    <w:rsid w:val="00544C39"/>
    <w:rsid w:val="005458A0"/>
    <w:rsid w:val="005463B1"/>
    <w:rsid w:val="005463E8"/>
    <w:rsid w:val="00546747"/>
    <w:rsid w:val="00546926"/>
    <w:rsid w:val="005477CF"/>
    <w:rsid w:val="00550620"/>
    <w:rsid w:val="00551A4D"/>
    <w:rsid w:val="00551BB1"/>
    <w:rsid w:val="00551BE6"/>
    <w:rsid w:val="00551C8C"/>
    <w:rsid w:val="00551D34"/>
    <w:rsid w:val="00551E41"/>
    <w:rsid w:val="00552DCD"/>
    <w:rsid w:val="005532B9"/>
    <w:rsid w:val="005533DD"/>
    <w:rsid w:val="00556007"/>
    <w:rsid w:val="005566E1"/>
    <w:rsid w:val="00557366"/>
    <w:rsid w:val="00557591"/>
    <w:rsid w:val="005711AC"/>
    <w:rsid w:val="00575163"/>
    <w:rsid w:val="00575EF0"/>
    <w:rsid w:val="005777CD"/>
    <w:rsid w:val="00577A9E"/>
    <w:rsid w:val="005800E8"/>
    <w:rsid w:val="00583076"/>
    <w:rsid w:val="00592179"/>
    <w:rsid w:val="005924AC"/>
    <w:rsid w:val="0059290E"/>
    <w:rsid w:val="00592C66"/>
    <w:rsid w:val="005934DB"/>
    <w:rsid w:val="0059355D"/>
    <w:rsid w:val="005958D5"/>
    <w:rsid w:val="00596F70"/>
    <w:rsid w:val="00597849"/>
    <w:rsid w:val="005A0826"/>
    <w:rsid w:val="005A3150"/>
    <w:rsid w:val="005A5B50"/>
    <w:rsid w:val="005A6056"/>
    <w:rsid w:val="005B082D"/>
    <w:rsid w:val="005B0ABB"/>
    <w:rsid w:val="005B1976"/>
    <w:rsid w:val="005B2B79"/>
    <w:rsid w:val="005B4477"/>
    <w:rsid w:val="005B4A0C"/>
    <w:rsid w:val="005B5521"/>
    <w:rsid w:val="005B6009"/>
    <w:rsid w:val="005B7B14"/>
    <w:rsid w:val="005C1609"/>
    <w:rsid w:val="005C291E"/>
    <w:rsid w:val="005C3934"/>
    <w:rsid w:val="005C4572"/>
    <w:rsid w:val="005C6DCF"/>
    <w:rsid w:val="005D1945"/>
    <w:rsid w:val="005D22B5"/>
    <w:rsid w:val="005D4AE6"/>
    <w:rsid w:val="005D4FB0"/>
    <w:rsid w:val="005D587B"/>
    <w:rsid w:val="005D7EA9"/>
    <w:rsid w:val="005E1E41"/>
    <w:rsid w:val="005E47C4"/>
    <w:rsid w:val="005E48C3"/>
    <w:rsid w:val="005E4D3C"/>
    <w:rsid w:val="005E63FF"/>
    <w:rsid w:val="005F004E"/>
    <w:rsid w:val="005F0515"/>
    <w:rsid w:val="005F34AC"/>
    <w:rsid w:val="005F3D6B"/>
    <w:rsid w:val="005F5BCB"/>
    <w:rsid w:val="005F6C67"/>
    <w:rsid w:val="00601CE8"/>
    <w:rsid w:val="00603DEA"/>
    <w:rsid w:val="006071D9"/>
    <w:rsid w:val="0061073A"/>
    <w:rsid w:val="00610C4A"/>
    <w:rsid w:val="00610EBF"/>
    <w:rsid w:val="0061163A"/>
    <w:rsid w:val="00612256"/>
    <w:rsid w:val="00613008"/>
    <w:rsid w:val="0061351D"/>
    <w:rsid w:val="00615104"/>
    <w:rsid w:val="00615807"/>
    <w:rsid w:val="006159BE"/>
    <w:rsid w:val="006165F1"/>
    <w:rsid w:val="00617857"/>
    <w:rsid w:val="00620F14"/>
    <w:rsid w:val="00623800"/>
    <w:rsid w:val="00623952"/>
    <w:rsid w:val="00625008"/>
    <w:rsid w:val="00625054"/>
    <w:rsid w:val="006254DA"/>
    <w:rsid w:val="006255BF"/>
    <w:rsid w:val="006262C5"/>
    <w:rsid w:val="0062756D"/>
    <w:rsid w:val="00631C82"/>
    <w:rsid w:val="00632D33"/>
    <w:rsid w:val="00632DF1"/>
    <w:rsid w:val="006333EE"/>
    <w:rsid w:val="00634B7D"/>
    <w:rsid w:val="00634D9C"/>
    <w:rsid w:val="00634E7C"/>
    <w:rsid w:val="0063533B"/>
    <w:rsid w:val="00637E83"/>
    <w:rsid w:val="00641011"/>
    <w:rsid w:val="00643906"/>
    <w:rsid w:val="00644555"/>
    <w:rsid w:val="00644D60"/>
    <w:rsid w:val="00647A2D"/>
    <w:rsid w:val="00651816"/>
    <w:rsid w:val="00653D11"/>
    <w:rsid w:val="00654376"/>
    <w:rsid w:val="00655458"/>
    <w:rsid w:val="006617A6"/>
    <w:rsid w:val="00661933"/>
    <w:rsid w:val="00661D54"/>
    <w:rsid w:val="006620F8"/>
    <w:rsid w:val="0066328D"/>
    <w:rsid w:val="00663E88"/>
    <w:rsid w:val="00664117"/>
    <w:rsid w:val="0066742C"/>
    <w:rsid w:val="0067009D"/>
    <w:rsid w:val="006717B2"/>
    <w:rsid w:val="00674470"/>
    <w:rsid w:val="006768D5"/>
    <w:rsid w:val="00676AEA"/>
    <w:rsid w:val="00680DEC"/>
    <w:rsid w:val="006817C6"/>
    <w:rsid w:val="0068256A"/>
    <w:rsid w:val="00682710"/>
    <w:rsid w:val="00682F52"/>
    <w:rsid w:val="006839D0"/>
    <w:rsid w:val="00684A35"/>
    <w:rsid w:val="006863FF"/>
    <w:rsid w:val="006864C5"/>
    <w:rsid w:val="00687A02"/>
    <w:rsid w:val="00691C10"/>
    <w:rsid w:val="006926D7"/>
    <w:rsid w:val="00695AD9"/>
    <w:rsid w:val="00695E0F"/>
    <w:rsid w:val="00696BF8"/>
    <w:rsid w:val="00697005"/>
    <w:rsid w:val="0069766A"/>
    <w:rsid w:val="006A0A90"/>
    <w:rsid w:val="006A0F2D"/>
    <w:rsid w:val="006A128D"/>
    <w:rsid w:val="006A1F52"/>
    <w:rsid w:val="006A2499"/>
    <w:rsid w:val="006A2822"/>
    <w:rsid w:val="006A3343"/>
    <w:rsid w:val="006A6BB0"/>
    <w:rsid w:val="006A6E50"/>
    <w:rsid w:val="006B1AF9"/>
    <w:rsid w:val="006B26E7"/>
    <w:rsid w:val="006B2E54"/>
    <w:rsid w:val="006B3B37"/>
    <w:rsid w:val="006B3B83"/>
    <w:rsid w:val="006B4357"/>
    <w:rsid w:val="006B5C02"/>
    <w:rsid w:val="006B6055"/>
    <w:rsid w:val="006B6300"/>
    <w:rsid w:val="006B6CF7"/>
    <w:rsid w:val="006B6F8A"/>
    <w:rsid w:val="006B71DC"/>
    <w:rsid w:val="006B7E23"/>
    <w:rsid w:val="006C31D3"/>
    <w:rsid w:val="006C63FF"/>
    <w:rsid w:val="006C6669"/>
    <w:rsid w:val="006C6F0E"/>
    <w:rsid w:val="006D07AE"/>
    <w:rsid w:val="006D099D"/>
    <w:rsid w:val="006D0A53"/>
    <w:rsid w:val="006D225A"/>
    <w:rsid w:val="006D2530"/>
    <w:rsid w:val="006D59CA"/>
    <w:rsid w:val="006D65AE"/>
    <w:rsid w:val="006E278A"/>
    <w:rsid w:val="006E38B5"/>
    <w:rsid w:val="006E3EF1"/>
    <w:rsid w:val="006E4774"/>
    <w:rsid w:val="006E57B8"/>
    <w:rsid w:val="006E6160"/>
    <w:rsid w:val="006F109B"/>
    <w:rsid w:val="006F1228"/>
    <w:rsid w:val="006F2A6E"/>
    <w:rsid w:val="006F300C"/>
    <w:rsid w:val="006F4A4E"/>
    <w:rsid w:val="006F5939"/>
    <w:rsid w:val="006F5DAB"/>
    <w:rsid w:val="006F6A95"/>
    <w:rsid w:val="006F77FF"/>
    <w:rsid w:val="00700E47"/>
    <w:rsid w:val="0070118B"/>
    <w:rsid w:val="0070130C"/>
    <w:rsid w:val="00704F46"/>
    <w:rsid w:val="00712CBC"/>
    <w:rsid w:val="00712CC6"/>
    <w:rsid w:val="00720782"/>
    <w:rsid w:val="00721015"/>
    <w:rsid w:val="0072147F"/>
    <w:rsid w:val="00722EAE"/>
    <w:rsid w:val="007230B8"/>
    <w:rsid w:val="0072314B"/>
    <w:rsid w:val="007244D0"/>
    <w:rsid w:val="007246B4"/>
    <w:rsid w:val="00727AB5"/>
    <w:rsid w:val="00731184"/>
    <w:rsid w:val="00731C02"/>
    <w:rsid w:val="007336FA"/>
    <w:rsid w:val="00733B18"/>
    <w:rsid w:val="00733C66"/>
    <w:rsid w:val="00734AA0"/>
    <w:rsid w:val="0073731A"/>
    <w:rsid w:val="00740D99"/>
    <w:rsid w:val="007421FD"/>
    <w:rsid w:val="00742B71"/>
    <w:rsid w:val="00742C9B"/>
    <w:rsid w:val="00742F20"/>
    <w:rsid w:val="00743329"/>
    <w:rsid w:val="0074598C"/>
    <w:rsid w:val="00746556"/>
    <w:rsid w:val="00747542"/>
    <w:rsid w:val="00750279"/>
    <w:rsid w:val="00750515"/>
    <w:rsid w:val="00752C66"/>
    <w:rsid w:val="00754066"/>
    <w:rsid w:val="00754C9F"/>
    <w:rsid w:val="00755457"/>
    <w:rsid w:val="007554A5"/>
    <w:rsid w:val="00755DA6"/>
    <w:rsid w:val="00757A11"/>
    <w:rsid w:val="007621BD"/>
    <w:rsid w:val="00762FD8"/>
    <w:rsid w:val="00764093"/>
    <w:rsid w:val="00765062"/>
    <w:rsid w:val="00765C1B"/>
    <w:rsid w:val="00767A18"/>
    <w:rsid w:val="007704DB"/>
    <w:rsid w:val="007728F2"/>
    <w:rsid w:val="00774395"/>
    <w:rsid w:val="00774A0E"/>
    <w:rsid w:val="00776ABC"/>
    <w:rsid w:val="00777066"/>
    <w:rsid w:val="007806E3"/>
    <w:rsid w:val="007825AB"/>
    <w:rsid w:val="00783945"/>
    <w:rsid w:val="00785C35"/>
    <w:rsid w:val="00786BFF"/>
    <w:rsid w:val="007914C3"/>
    <w:rsid w:val="007927BA"/>
    <w:rsid w:val="007930BA"/>
    <w:rsid w:val="007930E0"/>
    <w:rsid w:val="00794C43"/>
    <w:rsid w:val="00794CA7"/>
    <w:rsid w:val="007953C5"/>
    <w:rsid w:val="007979A2"/>
    <w:rsid w:val="007A1E09"/>
    <w:rsid w:val="007A2C4D"/>
    <w:rsid w:val="007A4AD2"/>
    <w:rsid w:val="007A4BE0"/>
    <w:rsid w:val="007A59CD"/>
    <w:rsid w:val="007A5B95"/>
    <w:rsid w:val="007A6AF8"/>
    <w:rsid w:val="007B121B"/>
    <w:rsid w:val="007B16B7"/>
    <w:rsid w:val="007B405B"/>
    <w:rsid w:val="007B40C9"/>
    <w:rsid w:val="007B5740"/>
    <w:rsid w:val="007C0E4C"/>
    <w:rsid w:val="007C1F06"/>
    <w:rsid w:val="007C3F57"/>
    <w:rsid w:val="007C45BF"/>
    <w:rsid w:val="007C53BB"/>
    <w:rsid w:val="007C70C3"/>
    <w:rsid w:val="007D3060"/>
    <w:rsid w:val="007D3A67"/>
    <w:rsid w:val="007D447C"/>
    <w:rsid w:val="007E1696"/>
    <w:rsid w:val="007E37C6"/>
    <w:rsid w:val="007E5D60"/>
    <w:rsid w:val="007F08FF"/>
    <w:rsid w:val="007F76E1"/>
    <w:rsid w:val="00802A86"/>
    <w:rsid w:val="00803FAE"/>
    <w:rsid w:val="00805513"/>
    <w:rsid w:val="008055F1"/>
    <w:rsid w:val="008056EE"/>
    <w:rsid w:val="0080753C"/>
    <w:rsid w:val="00807CA4"/>
    <w:rsid w:val="00807F8F"/>
    <w:rsid w:val="00812105"/>
    <w:rsid w:val="0081360E"/>
    <w:rsid w:val="00813F7B"/>
    <w:rsid w:val="0081536F"/>
    <w:rsid w:val="00815F3F"/>
    <w:rsid w:val="008161AD"/>
    <w:rsid w:val="00816B00"/>
    <w:rsid w:val="0081731F"/>
    <w:rsid w:val="00821F40"/>
    <w:rsid w:val="0082290D"/>
    <w:rsid w:val="008244E6"/>
    <w:rsid w:val="00827074"/>
    <w:rsid w:val="00830C8B"/>
    <w:rsid w:val="00831DD4"/>
    <w:rsid w:val="00831E1E"/>
    <w:rsid w:val="00831E5C"/>
    <w:rsid w:val="00834764"/>
    <w:rsid w:val="008348C5"/>
    <w:rsid w:val="00834A22"/>
    <w:rsid w:val="008418CE"/>
    <w:rsid w:val="0084283B"/>
    <w:rsid w:val="00843C35"/>
    <w:rsid w:val="008443A5"/>
    <w:rsid w:val="00845F14"/>
    <w:rsid w:val="008462D6"/>
    <w:rsid w:val="0084784F"/>
    <w:rsid w:val="008500C5"/>
    <w:rsid w:val="008500EF"/>
    <w:rsid w:val="00853E54"/>
    <w:rsid w:val="00854551"/>
    <w:rsid w:val="00854D2D"/>
    <w:rsid w:val="00855659"/>
    <w:rsid w:val="008557F8"/>
    <w:rsid w:val="00855AFA"/>
    <w:rsid w:val="00856A08"/>
    <w:rsid w:val="00857272"/>
    <w:rsid w:val="008577BA"/>
    <w:rsid w:val="008609AF"/>
    <w:rsid w:val="0086254A"/>
    <w:rsid w:val="00862794"/>
    <w:rsid w:val="008649D4"/>
    <w:rsid w:val="008651DE"/>
    <w:rsid w:val="00867247"/>
    <w:rsid w:val="008711B5"/>
    <w:rsid w:val="008720F1"/>
    <w:rsid w:val="008723F2"/>
    <w:rsid w:val="008724C7"/>
    <w:rsid w:val="00872A27"/>
    <w:rsid w:val="00874651"/>
    <w:rsid w:val="00875BBD"/>
    <w:rsid w:val="00877B57"/>
    <w:rsid w:val="008808EE"/>
    <w:rsid w:val="0088202D"/>
    <w:rsid w:val="008839A2"/>
    <w:rsid w:val="00883A69"/>
    <w:rsid w:val="00886475"/>
    <w:rsid w:val="00886554"/>
    <w:rsid w:val="00890B5D"/>
    <w:rsid w:val="008912DF"/>
    <w:rsid w:val="008913D5"/>
    <w:rsid w:val="008915C0"/>
    <w:rsid w:val="008919A4"/>
    <w:rsid w:val="00891F65"/>
    <w:rsid w:val="00893AC0"/>
    <w:rsid w:val="00897D14"/>
    <w:rsid w:val="00897DDA"/>
    <w:rsid w:val="008A19CF"/>
    <w:rsid w:val="008A2106"/>
    <w:rsid w:val="008A42A9"/>
    <w:rsid w:val="008A5174"/>
    <w:rsid w:val="008A601C"/>
    <w:rsid w:val="008A7F8E"/>
    <w:rsid w:val="008B1762"/>
    <w:rsid w:val="008B27FA"/>
    <w:rsid w:val="008B3EF3"/>
    <w:rsid w:val="008B7E7E"/>
    <w:rsid w:val="008C1A54"/>
    <w:rsid w:val="008C23C8"/>
    <w:rsid w:val="008C2FDA"/>
    <w:rsid w:val="008C4FD2"/>
    <w:rsid w:val="008C624F"/>
    <w:rsid w:val="008C74F2"/>
    <w:rsid w:val="008D22E2"/>
    <w:rsid w:val="008D48A8"/>
    <w:rsid w:val="008D4A76"/>
    <w:rsid w:val="008D5965"/>
    <w:rsid w:val="008D64C9"/>
    <w:rsid w:val="008D7172"/>
    <w:rsid w:val="008E39AD"/>
    <w:rsid w:val="008E6A3F"/>
    <w:rsid w:val="008E749E"/>
    <w:rsid w:val="008E75EF"/>
    <w:rsid w:val="008F1267"/>
    <w:rsid w:val="008F135C"/>
    <w:rsid w:val="008F2E41"/>
    <w:rsid w:val="008F2E7A"/>
    <w:rsid w:val="008F40FC"/>
    <w:rsid w:val="008F477B"/>
    <w:rsid w:val="008F483A"/>
    <w:rsid w:val="008F674C"/>
    <w:rsid w:val="008F78C8"/>
    <w:rsid w:val="008F7A56"/>
    <w:rsid w:val="009020DF"/>
    <w:rsid w:val="00902698"/>
    <w:rsid w:val="00903324"/>
    <w:rsid w:val="00904182"/>
    <w:rsid w:val="009065FA"/>
    <w:rsid w:val="00910189"/>
    <w:rsid w:val="00910DA8"/>
    <w:rsid w:val="009112D2"/>
    <w:rsid w:val="0091179D"/>
    <w:rsid w:val="009119B8"/>
    <w:rsid w:val="009124D8"/>
    <w:rsid w:val="00912533"/>
    <w:rsid w:val="00912AD3"/>
    <w:rsid w:val="0091355C"/>
    <w:rsid w:val="00915915"/>
    <w:rsid w:val="0091649C"/>
    <w:rsid w:val="009175F1"/>
    <w:rsid w:val="009202F8"/>
    <w:rsid w:val="00920DE9"/>
    <w:rsid w:val="009210A5"/>
    <w:rsid w:val="00923CC4"/>
    <w:rsid w:val="009262AE"/>
    <w:rsid w:val="009278AF"/>
    <w:rsid w:val="009316D5"/>
    <w:rsid w:val="0093250A"/>
    <w:rsid w:val="00933098"/>
    <w:rsid w:val="00935A83"/>
    <w:rsid w:val="009362C3"/>
    <w:rsid w:val="009364FE"/>
    <w:rsid w:val="00936A4A"/>
    <w:rsid w:val="00937329"/>
    <w:rsid w:val="009403C9"/>
    <w:rsid w:val="0094053F"/>
    <w:rsid w:val="00940FF9"/>
    <w:rsid w:val="009423F4"/>
    <w:rsid w:val="00942481"/>
    <w:rsid w:val="009424F6"/>
    <w:rsid w:val="00942E7E"/>
    <w:rsid w:val="009434A2"/>
    <w:rsid w:val="009443C8"/>
    <w:rsid w:val="00945862"/>
    <w:rsid w:val="00945AF3"/>
    <w:rsid w:val="00945E3D"/>
    <w:rsid w:val="009469E6"/>
    <w:rsid w:val="00946D24"/>
    <w:rsid w:val="0095222E"/>
    <w:rsid w:val="009543E4"/>
    <w:rsid w:val="009546CD"/>
    <w:rsid w:val="00957B1C"/>
    <w:rsid w:val="0096012B"/>
    <w:rsid w:val="00960A69"/>
    <w:rsid w:val="009610F9"/>
    <w:rsid w:val="009616DE"/>
    <w:rsid w:val="00961BA0"/>
    <w:rsid w:val="00962CCB"/>
    <w:rsid w:val="00962F6E"/>
    <w:rsid w:val="0096505B"/>
    <w:rsid w:val="0096596B"/>
    <w:rsid w:val="00966A78"/>
    <w:rsid w:val="00972B03"/>
    <w:rsid w:val="00973AA0"/>
    <w:rsid w:val="00974F5E"/>
    <w:rsid w:val="00975672"/>
    <w:rsid w:val="00975AEC"/>
    <w:rsid w:val="00977BEE"/>
    <w:rsid w:val="00980224"/>
    <w:rsid w:val="00980BD7"/>
    <w:rsid w:val="00980C88"/>
    <w:rsid w:val="0098163B"/>
    <w:rsid w:val="009826FA"/>
    <w:rsid w:val="0098312C"/>
    <w:rsid w:val="00984E0A"/>
    <w:rsid w:val="00985A13"/>
    <w:rsid w:val="009860ED"/>
    <w:rsid w:val="009873FA"/>
    <w:rsid w:val="00990147"/>
    <w:rsid w:val="00992683"/>
    <w:rsid w:val="009946A7"/>
    <w:rsid w:val="00996101"/>
    <w:rsid w:val="009969FF"/>
    <w:rsid w:val="009970B7"/>
    <w:rsid w:val="009A0A04"/>
    <w:rsid w:val="009A1C1A"/>
    <w:rsid w:val="009A2583"/>
    <w:rsid w:val="009A43A3"/>
    <w:rsid w:val="009A44A3"/>
    <w:rsid w:val="009A515F"/>
    <w:rsid w:val="009A555B"/>
    <w:rsid w:val="009A687D"/>
    <w:rsid w:val="009A757C"/>
    <w:rsid w:val="009B08DA"/>
    <w:rsid w:val="009B40B8"/>
    <w:rsid w:val="009B6C8D"/>
    <w:rsid w:val="009B747D"/>
    <w:rsid w:val="009C068D"/>
    <w:rsid w:val="009C0B1B"/>
    <w:rsid w:val="009C3628"/>
    <w:rsid w:val="009C4E4E"/>
    <w:rsid w:val="009C6900"/>
    <w:rsid w:val="009C76C2"/>
    <w:rsid w:val="009C7E3F"/>
    <w:rsid w:val="009D0BA7"/>
    <w:rsid w:val="009D15DE"/>
    <w:rsid w:val="009D17C7"/>
    <w:rsid w:val="009D36CB"/>
    <w:rsid w:val="009E1996"/>
    <w:rsid w:val="009E328B"/>
    <w:rsid w:val="009E32FF"/>
    <w:rsid w:val="009E3BFB"/>
    <w:rsid w:val="009E4459"/>
    <w:rsid w:val="009E49CD"/>
    <w:rsid w:val="009F1335"/>
    <w:rsid w:val="009F24FA"/>
    <w:rsid w:val="009F2E7E"/>
    <w:rsid w:val="009F4F4C"/>
    <w:rsid w:val="009F772F"/>
    <w:rsid w:val="009F7B71"/>
    <w:rsid w:val="00A000F1"/>
    <w:rsid w:val="00A01181"/>
    <w:rsid w:val="00A01A2A"/>
    <w:rsid w:val="00A01C9A"/>
    <w:rsid w:val="00A023EC"/>
    <w:rsid w:val="00A0313C"/>
    <w:rsid w:val="00A05506"/>
    <w:rsid w:val="00A06C15"/>
    <w:rsid w:val="00A0716A"/>
    <w:rsid w:val="00A106E0"/>
    <w:rsid w:val="00A10E1A"/>
    <w:rsid w:val="00A11739"/>
    <w:rsid w:val="00A12216"/>
    <w:rsid w:val="00A1282B"/>
    <w:rsid w:val="00A129C0"/>
    <w:rsid w:val="00A15991"/>
    <w:rsid w:val="00A15CC3"/>
    <w:rsid w:val="00A1736F"/>
    <w:rsid w:val="00A176C0"/>
    <w:rsid w:val="00A17EAD"/>
    <w:rsid w:val="00A249C9"/>
    <w:rsid w:val="00A270AD"/>
    <w:rsid w:val="00A27CF2"/>
    <w:rsid w:val="00A27FAE"/>
    <w:rsid w:val="00A319EC"/>
    <w:rsid w:val="00A36830"/>
    <w:rsid w:val="00A43263"/>
    <w:rsid w:val="00A45D93"/>
    <w:rsid w:val="00A5152E"/>
    <w:rsid w:val="00A5161F"/>
    <w:rsid w:val="00A51E2E"/>
    <w:rsid w:val="00A52067"/>
    <w:rsid w:val="00A522E6"/>
    <w:rsid w:val="00A525F8"/>
    <w:rsid w:val="00A534DB"/>
    <w:rsid w:val="00A53582"/>
    <w:rsid w:val="00A53AA2"/>
    <w:rsid w:val="00A54227"/>
    <w:rsid w:val="00A55E0C"/>
    <w:rsid w:val="00A56957"/>
    <w:rsid w:val="00A5755A"/>
    <w:rsid w:val="00A57D7E"/>
    <w:rsid w:val="00A62F51"/>
    <w:rsid w:val="00A6332D"/>
    <w:rsid w:val="00A63A11"/>
    <w:rsid w:val="00A63C66"/>
    <w:rsid w:val="00A67087"/>
    <w:rsid w:val="00A67574"/>
    <w:rsid w:val="00A724C9"/>
    <w:rsid w:val="00A76DAA"/>
    <w:rsid w:val="00A804F4"/>
    <w:rsid w:val="00A83CCE"/>
    <w:rsid w:val="00A83FCF"/>
    <w:rsid w:val="00A866CF"/>
    <w:rsid w:val="00A86DBE"/>
    <w:rsid w:val="00A8747A"/>
    <w:rsid w:val="00A87F30"/>
    <w:rsid w:val="00A910D0"/>
    <w:rsid w:val="00A93638"/>
    <w:rsid w:val="00A958A5"/>
    <w:rsid w:val="00A95A70"/>
    <w:rsid w:val="00AA0EA2"/>
    <w:rsid w:val="00AA1D1E"/>
    <w:rsid w:val="00AA2DBC"/>
    <w:rsid w:val="00AA4848"/>
    <w:rsid w:val="00AA5023"/>
    <w:rsid w:val="00AA6613"/>
    <w:rsid w:val="00AA6BA5"/>
    <w:rsid w:val="00AB0C35"/>
    <w:rsid w:val="00AB0D72"/>
    <w:rsid w:val="00AB1842"/>
    <w:rsid w:val="00AB3358"/>
    <w:rsid w:val="00AB4333"/>
    <w:rsid w:val="00AB4437"/>
    <w:rsid w:val="00AB4B00"/>
    <w:rsid w:val="00AB4B1D"/>
    <w:rsid w:val="00AB5408"/>
    <w:rsid w:val="00AB5459"/>
    <w:rsid w:val="00AB6ED6"/>
    <w:rsid w:val="00AB77CF"/>
    <w:rsid w:val="00AC0157"/>
    <w:rsid w:val="00AC1683"/>
    <w:rsid w:val="00AC1DED"/>
    <w:rsid w:val="00AC2193"/>
    <w:rsid w:val="00AC2A40"/>
    <w:rsid w:val="00AC31E9"/>
    <w:rsid w:val="00AC3BB0"/>
    <w:rsid w:val="00AC411A"/>
    <w:rsid w:val="00AC4524"/>
    <w:rsid w:val="00AC4AEC"/>
    <w:rsid w:val="00AC4B7D"/>
    <w:rsid w:val="00AC4F5C"/>
    <w:rsid w:val="00AC740A"/>
    <w:rsid w:val="00AC7571"/>
    <w:rsid w:val="00AD1545"/>
    <w:rsid w:val="00AD1C8F"/>
    <w:rsid w:val="00AD322E"/>
    <w:rsid w:val="00AD331F"/>
    <w:rsid w:val="00AD3BDE"/>
    <w:rsid w:val="00AD4713"/>
    <w:rsid w:val="00AD512A"/>
    <w:rsid w:val="00AE0287"/>
    <w:rsid w:val="00AE1733"/>
    <w:rsid w:val="00AE1CEE"/>
    <w:rsid w:val="00AE20B4"/>
    <w:rsid w:val="00AE2248"/>
    <w:rsid w:val="00AE3735"/>
    <w:rsid w:val="00AE3C9D"/>
    <w:rsid w:val="00AE5CBB"/>
    <w:rsid w:val="00AE5FD1"/>
    <w:rsid w:val="00AE6D22"/>
    <w:rsid w:val="00AF0287"/>
    <w:rsid w:val="00AF154F"/>
    <w:rsid w:val="00AF302B"/>
    <w:rsid w:val="00AF3431"/>
    <w:rsid w:val="00AF4B38"/>
    <w:rsid w:val="00AF6FDA"/>
    <w:rsid w:val="00B00F8A"/>
    <w:rsid w:val="00B012CE"/>
    <w:rsid w:val="00B02F96"/>
    <w:rsid w:val="00B03148"/>
    <w:rsid w:val="00B03237"/>
    <w:rsid w:val="00B035AE"/>
    <w:rsid w:val="00B041AF"/>
    <w:rsid w:val="00B04EE3"/>
    <w:rsid w:val="00B05090"/>
    <w:rsid w:val="00B05BF4"/>
    <w:rsid w:val="00B05D2F"/>
    <w:rsid w:val="00B06157"/>
    <w:rsid w:val="00B102F3"/>
    <w:rsid w:val="00B107F7"/>
    <w:rsid w:val="00B11FA2"/>
    <w:rsid w:val="00B1276D"/>
    <w:rsid w:val="00B152E2"/>
    <w:rsid w:val="00B2075B"/>
    <w:rsid w:val="00B213AE"/>
    <w:rsid w:val="00B2298B"/>
    <w:rsid w:val="00B2759F"/>
    <w:rsid w:val="00B27C67"/>
    <w:rsid w:val="00B308AF"/>
    <w:rsid w:val="00B30AF5"/>
    <w:rsid w:val="00B312DC"/>
    <w:rsid w:val="00B3192B"/>
    <w:rsid w:val="00B31FC5"/>
    <w:rsid w:val="00B346AB"/>
    <w:rsid w:val="00B37497"/>
    <w:rsid w:val="00B37854"/>
    <w:rsid w:val="00B3789E"/>
    <w:rsid w:val="00B410D0"/>
    <w:rsid w:val="00B4176F"/>
    <w:rsid w:val="00B437CD"/>
    <w:rsid w:val="00B43939"/>
    <w:rsid w:val="00B43AE1"/>
    <w:rsid w:val="00B442C9"/>
    <w:rsid w:val="00B5247E"/>
    <w:rsid w:val="00B53167"/>
    <w:rsid w:val="00B53C1A"/>
    <w:rsid w:val="00B544E1"/>
    <w:rsid w:val="00B56FE6"/>
    <w:rsid w:val="00B5712B"/>
    <w:rsid w:val="00B577B9"/>
    <w:rsid w:val="00B577F3"/>
    <w:rsid w:val="00B60ABC"/>
    <w:rsid w:val="00B60C80"/>
    <w:rsid w:val="00B622B4"/>
    <w:rsid w:val="00B62F6A"/>
    <w:rsid w:val="00B66B2B"/>
    <w:rsid w:val="00B718B2"/>
    <w:rsid w:val="00B72F77"/>
    <w:rsid w:val="00B73A9A"/>
    <w:rsid w:val="00B7516B"/>
    <w:rsid w:val="00B77CE5"/>
    <w:rsid w:val="00B8113D"/>
    <w:rsid w:val="00B81E2E"/>
    <w:rsid w:val="00B82D13"/>
    <w:rsid w:val="00B83602"/>
    <w:rsid w:val="00B83DA8"/>
    <w:rsid w:val="00B84887"/>
    <w:rsid w:val="00B849F3"/>
    <w:rsid w:val="00B84E02"/>
    <w:rsid w:val="00B84F40"/>
    <w:rsid w:val="00B8515E"/>
    <w:rsid w:val="00B856E6"/>
    <w:rsid w:val="00B8721B"/>
    <w:rsid w:val="00B94CF8"/>
    <w:rsid w:val="00B94D15"/>
    <w:rsid w:val="00B95566"/>
    <w:rsid w:val="00B95ADF"/>
    <w:rsid w:val="00B95FB8"/>
    <w:rsid w:val="00B97104"/>
    <w:rsid w:val="00BA0DD1"/>
    <w:rsid w:val="00BA1216"/>
    <w:rsid w:val="00BA22F5"/>
    <w:rsid w:val="00BA278F"/>
    <w:rsid w:val="00BA28EC"/>
    <w:rsid w:val="00BA41EF"/>
    <w:rsid w:val="00BA6BEE"/>
    <w:rsid w:val="00BA6F64"/>
    <w:rsid w:val="00BB0208"/>
    <w:rsid w:val="00BB058B"/>
    <w:rsid w:val="00BB06B3"/>
    <w:rsid w:val="00BB1364"/>
    <w:rsid w:val="00BB20ED"/>
    <w:rsid w:val="00BB2745"/>
    <w:rsid w:val="00BB42C6"/>
    <w:rsid w:val="00BB4C99"/>
    <w:rsid w:val="00BB53C6"/>
    <w:rsid w:val="00BB599B"/>
    <w:rsid w:val="00BB6C1E"/>
    <w:rsid w:val="00BB7C50"/>
    <w:rsid w:val="00BC04B9"/>
    <w:rsid w:val="00BC1B86"/>
    <w:rsid w:val="00BC2EE9"/>
    <w:rsid w:val="00BC2EFB"/>
    <w:rsid w:val="00BC316D"/>
    <w:rsid w:val="00BC3B12"/>
    <w:rsid w:val="00BC4FFB"/>
    <w:rsid w:val="00BC68C7"/>
    <w:rsid w:val="00BC713D"/>
    <w:rsid w:val="00BD068A"/>
    <w:rsid w:val="00BD18C6"/>
    <w:rsid w:val="00BD2095"/>
    <w:rsid w:val="00BD2796"/>
    <w:rsid w:val="00BD2859"/>
    <w:rsid w:val="00BD3428"/>
    <w:rsid w:val="00BD5CFD"/>
    <w:rsid w:val="00BD680D"/>
    <w:rsid w:val="00BD720D"/>
    <w:rsid w:val="00BD797C"/>
    <w:rsid w:val="00BD7B44"/>
    <w:rsid w:val="00BE1729"/>
    <w:rsid w:val="00BE28D4"/>
    <w:rsid w:val="00BE482E"/>
    <w:rsid w:val="00BE6370"/>
    <w:rsid w:val="00BE6441"/>
    <w:rsid w:val="00BE67F5"/>
    <w:rsid w:val="00BE6D6F"/>
    <w:rsid w:val="00BE6E46"/>
    <w:rsid w:val="00BE76B0"/>
    <w:rsid w:val="00BE797F"/>
    <w:rsid w:val="00BF16C6"/>
    <w:rsid w:val="00BF1B64"/>
    <w:rsid w:val="00BF20AD"/>
    <w:rsid w:val="00BF2890"/>
    <w:rsid w:val="00BF3252"/>
    <w:rsid w:val="00BF427B"/>
    <w:rsid w:val="00BF4487"/>
    <w:rsid w:val="00BF517A"/>
    <w:rsid w:val="00BF5207"/>
    <w:rsid w:val="00BF67FF"/>
    <w:rsid w:val="00BF6EE5"/>
    <w:rsid w:val="00BF7AA3"/>
    <w:rsid w:val="00C00EC7"/>
    <w:rsid w:val="00C03762"/>
    <w:rsid w:val="00C04AB0"/>
    <w:rsid w:val="00C04EAE"/>
    <w:rsid w:val="00C066C5"/>
    <w:rsid w:val="00C07D08"/>
    <w:rsid w:val="00C14F45"/>
    <w:rsid w:val="00C15345"/>
    <w:rsid w:val="00C16C56"/>
    <w:rsid w:val="00C16C99"/>
    <w:rsid w:val="00C20590"/>
    <w:rsid w:val="00C2188A"/>
    <w:rsid w:val="00C219DB"/>
    <w:rsid w:val="00C22066"/>
    <w:rsid w:val="00C22D89"/>
    <w:rsid w:val="00C2374C"/>
    <w:rsid w:val="00C26C25"/>
    <w:rsid w:val="00C2732E"/>
    <w:rsid w:val="00C309B9"/>
    <w:rsid w:val="00C313C8"/>
    <w:rsid w:val="00C31AF7"/>
    <w:rsid w:val="00C341D5"/>
    <w:rsid w:val="00C34C58"/>
    <w:rsid w:val="00C35E4B"/>
    <w:rsid w:val="00C35EDE"/>
    <w:rsid w:val="00C40997"/>
    <w:rsid w:val="00C417C1"/>
    <w:rsid w:val="00C41DE6"/>
    <w:rsid w:val="00C443B4"/>
    <w:rsid w:val="00C4487E"/>
    <w:rsid w:val="00C4498C"/>
    <w:rsid w:val="00C46AD9"/>
    <w:rsid w:val="00C46B8F"/>
    <w:rsid w:val="00C46E27"/>
    <w:rsid w:val="00C46ED1"/>
    <w:rsid w:val="00C478C3"/>
    <w:rsid w:val="00C50742"/>
    <w:rsid w:val="00C5096B"/>
    <w:rsid w:val="00C51346"/>
    <w:rsid w:val="00C533D1"/>
    <w:rsid w:val="00C541FD"/>
    <w:rsid w:val="00C565AD"/>
    <w:rsid w:val="00C5672A"/>
    <w:rsid w:val="00C56ACF"/>
    <w:rsid w:val="00C573DA"/>
    <w:rsid w:val="00C57AF9"/>
    <w:rsid w:val="00C60D3A"/>
    <w:rsid w:val="00C636B3"/>
    <w:rsid w:val="00C64093"/>
    <w:rsid w:val="00C640E7"/>
    <w:rsid w:val="00C65500"/>
    <w:rsid w:val="00C65A4A"/>
    <w:rsid w:val="00C65B3A"/>
    <w:rsid w:val="00C672DF"/>
    <w:rsid w:val="00C679A3"/>
    <w:rsid w:val="00C70499"/>
    <w:rsid w:val="00C708F2"/>
    <w:rsid w:val="00C70D45"/>
    <w:rsid w:val="00C71486"/>
    <w:rsid w:val="00C72800"/>
    <w:rsid w:val="00C73202"/>
    <w:rsid w:val="00C74D20"/>
    <w:rsid w:val="00C74F6F"/>
    <w:rsid w:val="00C76B4F"/>
    <w:rsid w:val="00C77931"/>
    <w:rsid w:val="00C7798A"/>
    <w:rsid w:val="00C77B4E"/>
    <w:rsid w:val="00C80619"/>
    <w:rsid w:val="00C8300A"/>
    <w:rsid w:val="00C83FAA"/>
    <w:rsid w:val="00C86550"/>
    <w:rsid w:val="00C90A7D"/>
    <w:rsid w:val="00C91CF5"/>
    <w:rsid w:val="00C92523"/>
    <w:rsid w:val="00C92ED9"/>
    <w:rsid w:val="00C92EDA"/>
    <w:rsid w:val="00C9443A"/>
    <w:rsid w:val="00C957E1"/>
    <w:rsid w:val="00C95EFC"/>
    <w:rsid w:val="00C962B8"/>
    <w:rsid w:val="00C977FA"/>
    <w:rsid w:val="00CA02D3"/>
    <w:rsid w:val="00CA2BD8"/>
    <w:rsid w:val="00CA351C"/>
    <w:rsid w:val="00CA3A17"/>
    <w:rsid w:val="00CA5387"/>
    <w:rsid w:val="00CB2423"/>
    <w:rsid w:val="00CB4482"/>
    <w:rsid w:val="00CB5955"/>
    <w:rsid w:val="00CB5AD1"/>
    <w:rsid w:val="00CB763F"/>
    <w:rsid w:val="00CB78E2"/>
    <w:rsid w:val="00CC17BF"/>
    <w:rsid w:val="00CC1E5C"/>
    <w:rsid w:val="00CC45FE"/>
    <w:rsid w:val="00CC4D00"/>
    <w:rsid w:val="00CC739B"/>
    <w:rsid w:val="00CC7954"/>
    <w:rsid w:val="00CD2BCE"/>
    <w:rsid w:val="00CD3D02"/>
    <w:rsid w:val="00CE0DBD"/>
    <w:rsid w:val="00CE1F60"/>
    <w:rsid w:val="00CE355C"/>
    <w:rsid w:val="00CE4C4D"/>
    <w:rsid w:val="00CE7C45"/>
    <w:rsid w:val="00CE7ED5"/>
    <w:rsid w:val="00CF04C0"/>
    <w:rsid w:val="00CF1F73"/>
    <w:rsid w:val="00CF5382"/>
    <w:rsid w:val="00CF53FA"/>
    <w:rsid w:val="00CF6785"/>
    <w:rsid w:val="00D01C5C"/>
    <w:rsid w:val="00D028A8"/>
    <w:rsid w:val="00D03218"/>
    <w:rsid w:val="00D068A5"/>
    <w:rsid w:val="00D06AE2"/>
    <w:rsid w:val="00D10C9E"/>
    <w:rsid w:val="00D12C54"/>
    <w:rsid w:val="00D139C2"/>
    <w:rsid w:val="00D13DB3"/>
    <w:rsid w:val="00D20B82"/>
    <w:rsid w:val="00D241AF"/>
    <w:rsid w:val="00D269A8"/>
    <w:rsid w:val="00D31E74"/>
    <w:rsid w:val="00D33CCB"/>
    <w:rsid w:val="00D340C6"/>
    <w:rsid w:val="00D3465E"/>
    <w:rsid w:val="00D3470E"/>
    <w:rsid w:val="00D35170"/>
    <w:rsid w:val="00D35E04"/>
    <w:rsid w:val="00D37497"/>
    <w:rsid w:val="00D41376"/>
    <w:rsid w:val="00D42140"/>
    <w:rsid w:val="00D424A0"/>
    <w:rsid w:val="00D43FCB"/>
    <w:rsid w:val="00D45369"/>
    <w:rsid w:val="00D4556A"/>
    <w:rsid w:val="00D46AF6"/>
    <w:rsid w:val="00D505E1"/>
    <w:rsid w:val="00D53B32"/>
    <w:rsid w:val="00D53C68"/>
    <w:rsid w:val="00D550F8"/>
    <w:rsid w:val="00D5512B"/>
    <w:rsid w:val="00D55DCC"/>
    <w:rsid w:val="00D60889"/>
    <w:rsid w:val="00D6112A"/>
    <w:rsid w:val="00D618FD"/>
    <w:rsid w:val="00D61C04"/>
    <w:rsid w:val="00D6230F"/>
    <w:rsid w:val="00D62442"/>
    <w:rsid w:val="00D672AB"/>
    <w:rsid w:val="00D67ACC"/>
    <w:rsid w:val="00D70B95"/>
    <w:rsid w:val="00D72134"/>
    <w:rsid w:val="00D73380"/>
    <w:rsid w:val="00D74602"/>
    <w:rsid w:val="00D75051"/>
    <w:rsid w:val="00D757C2"/>
    <w:rsid w:val="00D7640A"/>
    <w:rsid w:val="00D7645F"/>
    <w:rsid w:val="00D76624"/>
    <w:rsid w:val="00D779CD"/>
    <w:rsid w:val="00D800DA"/>
    <w:rsid w:val="00D80751"/>
    <w:rsid w:val="00D826BA"/>
    <w:rsid w:val="00D82A89"/>
    <w:rsid w:val="00D834A9"/>
    <w:rsid w:val="00D84B7A"/>
    <w:rsid w:val="00D85D7A"/>
    <w:rsid w:val="00D86909"/>
    <w:rsid w:val="00D8781E"/>
    <w:rsid w:val="00D87B71"/>
    <w:rsid w:val="00D90A94"/>
    <w:rsid w:val="00D928CB"/>
    <w:rsid w:val="00D92EAF"/>
    <w:rsid w:val="00D946CF"/>
    <w:rsid w:val="00D94CFF"/>
    <w:rsid w:val="00D96899"/>
    <w:rsid w:val="00D96E12"/>
    <w:rsid w:val="00D96F57"/>
    <w:rsid w:val="00D97ABD"/>
    <w:rsid w:val="00D97FCC"/>
    <w:rsid w:val="00DA0DA6"/>
    <w:rsid w:val="00DA1737"/>
    <w:rsid w:val="00DA21B6"/>
    <w:rsid w:val="00DA337B"/>
    <w:rsid w:val="00DA41EA"/>
    <w:rsid w:val="00DA5BCA"/>
    <w:rsid w:val="00DA5C61"/>
    <w:rsid w:val="00DA73B5"/>
    <w:rsid w:val="00DA7636"/>
    <w:rsid w:val="00DA794E"/>
    <w:rsid w:val="00DB0EF7"/>
    <w:rsid w:val="00DB25FB"/>
    <w:rsid w:val="00DB2600"/>
    <w:rsid w:val="00DB30FB"/>
    <w:rsid w:val="00DB366D"/>
    <w:rsid w:val="00DB6969"/>
    <w:rsid w:val="00DC0B8F"/>
    <w:rsid w:val="00DC1A1D"/>
    <w:rsid w:val="00DC2CB4"/>
    <w:rsid w:val="00DC4DBA"/>
    <w:rsid w:val="00DC56CA"/>
    <w:rsid w:val="00DC5ACC"/>
    <w:rsid w:val="00DC79CC"/>
    <w:rsid w:val="00DC7F58"/>
    <w:rsid w:val="00DD0463"/>
    <w:rsid w:val="00DD12CB"/>
    <w:rsid w:val="00DD14BC"/>
    <w:rsid w:val="00DD3FC8"/>
    <w:rsid w:val="00DD5E2B"/>
    <w:rsid w:val="00DD7E39"/>
    <w:rsid w:val="00DE081C"/>
    <w:rsid w:val="00DE0DD8"/>
    <w:rsid w:val="00DE23EC"/>
    <w:rsid w:val="00DE266B"/>
    <w:rsid w:val="00DE2B92"/>
    <w:rsid w:val="00DE2CB7"/>
    <w:rsid w:val="00DE4751"/>
    <w:rsid w:val="00DE5892"/>
    <w:rsid w:val="00DE5A41"/>
    <w:rsid w:val="00DF0E05"/>
    <w:rsid w:val="00DF1879"/>
    <w:rsid w:val="00DF1A68"/>
    <w:rsid w:val="00DF1D60"/>
    <w:rsid w:val="00DF387C"/>
    <w:rsid w:val="00DF3F7A"/>
    <w:rsid w:val="00DF48AD"/>
    <w:rsid w:val="00E010B7"/>
    <w:rsid w:val="00E0522D"/>
    <w:rsid w:val="00E066FD"/>
    <w:rsid w:val="00E07965"/>
    <w:rsid w:val="00E114EB"/>
    <w:rsid w:val="00E115CA"/>
    <w:rsid w:val="00E11A14"/>
    <w:rsid w:val="00E133DB"/>
    <w:rsid w:val="00E1396D"/>
    <w:rsid w:val="00E15DE8"/>
    <w:rsid w:val="00E1768E"/>
    <w:rsid w:val="00E17CD7"/>
    <w:rsid w:val="00E20A65"/>
    <w:rsid w:val="00E210AA"/>
    <w:rsid w:val="00E22011"/>
    <w:rsid w:val="00E22647"/>
    <w:rsid w:val="00E22A23"/>
    <w:rsid w:val="00E22E07"/>
    <w:rsid w:val="00E2356F"/>
    <w:rsid w:val="00E237E6"/>
    <w:rsid w:val="00E24F0C"/>
    <w:rsid w:val="00E264E1"/>
    <w:rsid w:val="00E2782B"/>
    <w:rsid w:val="00E32AB2"/>
    <w:rsid w:val="00E3302C"/>
    <w:rsid w:val="00E3489D"/>
    <w:rsid w:val="00E348C5"/>
    <w:rsid w:val="00E35997"/>
    <w:rsid w:val="00E406D5"/>
    <w:rsid w:val="00E40BB5"/>
    <w:rsid w:val="00E412F2"/>
    <w:rsid w:val="00E431AC"/>
    <w:rsid w:val="00E433FE"/>
    <w:rsid w:val="00E45F4E"/>
    <w:rsid w:val="00E46819"/>
    <w:rsid w:val="00E474C3"/>
    <w:rsid w:val="00E47F95"/>
    <w:rsid w:val="00E52686"/>
    <w:rsid w:val="00E541A5"/>
    <w:rsid w:val="00E54EC3"/>
    <w:rsid w:val="00E573BD"/>
    <w:rsid w:val="00E601E9"/>
    <w:rsid w:val="00E607E0"/>
    <w:rsid w:val="00E612B3"/>
    <w:rsid w:val="00E61D94"/>
    <w:rsid w:val="00E61DE3"/>
    <w:rsid w:val="00E623FA"/>
    <w:rsid w:val="00E628A3"/>
    <w:rsid w:val="00E62EBB"/>
    <w:rsid w:val="00E64051"/>
    <w:rsid w:val="00E646B7"/>
    <w:rsid w:val="00E65671"/>
    <w:rsid w:val="00E661BA"/>
    <w:rsid w:val="00E66DB0"/>
    <w:rsid w:val="00E7096A"/>
    <w:rsid w:val="00E7098F"/>
    <w:rsid w:val="00E712E8"/>
    <w:rsid w:val="00E728CB"/>
    <w:rsid w:val="00E72A7E"/>
    <w:rsid w:val="00E751B3"/>
    <w:rsid w:val="00E7755A"/>
    <w:rsid w:val="00E775B9"/>
    <w:rsid w:val="00E80C1C"/>
    <w:rsid w:val="00E810EB"/>
    <w:rsid w:val="00E83D28"/>
    <w:rsid w:val="00E84A13"/>
    <w:rsid w:val="00E86BC4"/>
    <w:rsid w:val="00E902CB"/>
    <w:rsid w:val="00E90931"/>
    <w:rsid w:val="00E9113D"/>
    <w:rsid w:val="00E9159C"/>
    <w:rsid w:val="00E91DF6"/>
    <w:rsid w:val="00E91EF7"/>
    <w:rsid w:val="00E9269F"/>
    <w:rsid w:val="00E943DB"/>
    <w:rsid w:val="00E958D8"/>
    <w:rsid w:val="00E9753C"/>
    <w:rsid w:val="00EA0C27"/>
    <w:rsid w:val="00EA1132"/>
    <w:rsid w:val="00EA5832"/>
    <w:rsid w:val="00EA6136"/>
    <w:rsid w:val="00EA735E"/>
    <w:rsid w:val="00EB0494"/>
    <w:rsid w:val="00EB1355"/>
    <w:rsid w:val="00EB1885"/>
    <w:rsid w:val="00EB4310"/>
    <w:rsid w:val="00EB49C8"/>
    <w:rsid w:val="00EB54EA"/>
    <w:rsid w:val="00EB6736"/>
    <w:rsid w:val="00EB79C4"/>
    <w:rsid w:val="00EC0CA0"/>
    <w:rsid w:val="00EC1D63"/>
    <w:rsid w:val="00EC3C9A"/>
    <w:rsid w:val="00EC42D2"/>
    <w:rsid w:val="00EC4AD8"/>
    <w:rsid w:val="00EC4CC7"/>
    <w:rsid w:val="00EC518C"/>
    <w:rsid w:val="00EC6C6F"/>
    <w:rsid w:val="00EC784B"/>
    <w:rsid w:val="00ED0CFA"/>
    <w:rsid w:val="00ED2576"/>
    <w:rsid w:val="00ED4486"/>
    <w:rsid w:val="00ED5C72"/>
    <w:rsid w:val="00ED6276"/>
    <w:rsid w:val="00ED6B5D"/>
    <w:rsid w:val="00EE3895"/>
    <w:rsid w:val="00EE514A"/>
    <w:rsid w:val="00EE6765"/>
    <w:rsid w:val="00EE758D"/>
    <w:rsid w:val="00EF0FCA"/>
    <w:rsid w:val="00EF0FE1"/>
    <w:rsid w:val="00EF273C"/>
    <w:rsid w:val="00EF44D7"/>
    <w:rsid w:val="00EF5DDC"/>
    <w:rsid w:val="00EF71CF"/>
    <w:rsid w:val="00EF75B7"/>
    <w:rsid w:val="00EF7B07"/>
    <w:rsid w:val="00F00F21"/>
    <w:rsid w:val="00F01EE7"/>
    <w:rsid w:val="00F0289D"/>
    <w:rsid w:val="00F038FF"/>
    <w:rsid w:val="00F041CB"/>
    <w:rsid w:val="00F04513"/>
    <w:rsid w:val="00F06F97"/>
    <w:rsid w:val="00F07727"/>
    <w:rsid w:val="00F10B14"/>
    <w:rsid w:val="00F1186F"/>
    <w:rsid w:val="00F1314C"/>
    <w:rsid w:val="00F134D8"/>
    <w:rsid w:val="00F13D25"/>
    <w:rsid w:val="00F1408E"/>
    <w:rsid w:val="00F1441C"/>
    <w:rsid w:val="00F154E3"/>
    <w:rsid w:val="00F15960"/>
    <w:rsid w:val="00F161D3"/>
    <w:rsid w:val="00F20E21"/>
    <w:rsid w:val="00F228C3"/>
    <w:rsid w:val="00F23A4F"/>
    <w:rsid w:val="00F24035"/>
    <w:rsid w:val="00F2564F"/>
    <w:rsid w:val="00F257E1"/>
    <w:rsid w:val="00F26800"/>
    <w:rsid w:val="00F27E0C"/>
    <w:rsid w:val="00F27FA2"/>
    <w:rsid w:val="00F31CA0"/>
    <w:rsid w:val="00F326E8"/>
    <w:rsid w:val="00F336FE"/>
    <w:rsid w:val="00F4060D"/>
    <w:rsid w:val="00F429B1"/>
    <w:rsid w:val="00F4352B"/>
    <w:rsid w:val="00F45F3C"/>
    <w:rsid w:val="00F47BFA"/>
    <w:rsid w:val="00F52169"/>
    <w:rsid w:val="00F52F63"/>
    <w:rsid w:val="00F53F19"/>
    <w:rsid w:val="00F54857"/>
    <w:rsid w:val="00F558C6"/>
    <w:rsid w:val="00F57CC1"/>
    <w:rsid w:val="00F602A4"/>
    <w:rsid w:val="00F603CD"/>
    <w:rsid w:val="00F63194"/>
    <w:rsid w:val="00F638D6"/>
    <w:rsid w:val="00F65C8F"/>
    <w:rsid w:val="00F66393"/>
    <w:rsid w:val="00F6757C"/>
    <w:rsid w:val="00F67CE2"/>
    <w:rsid w:val="00F7026D"/>
    <w:rsid w:val="00F73039"/>
    <w:rsid w:val="00F811E9"/>
    <w:rsid w:val="00F85FD4"/>
    <w:rsid w:val="00F868F1"/>
    <w:rsid w:val="00F86957"/>
    <w:rsid w:val="00F86ECE"/>
    <w:rsid w:val="00F87390"/>
    <w:rsid w:val="00F87E68"/>
    <w:rsid w:val="00F90A7C"/>
    <w:rsid w:val="00F92F83"/>
    <w:rsid w:val="00F93671"/>
    <w:rsid w:val="00FA07CD"/>
    <w:rsid w:val="00FA09AD"/>
    <w:rsid w:val="00FA339F"/>
    <w:rsid w:val="00FA46CD"/>
    <w:rsid w:val="00FA5361"/>
    <w:rsid w:val="00FA5872"/>
    <w:rsid w:val="00FB1405"/>
    <w:rsid w:val="00FB1BB5"/>
    <w:rsid w:val="00FB2D9E"/>
    <w:rsid w:val="00FB4416"/>
    <w:rsid w:val="00FB520B"/>
    <w:rsid w:val="00FB5A99"/>
    <w:rsid w:val="00FB614A"/>
    <w:rsid w:val="00FC766A"/>
    <w:rsid w:val="00FC7C3C"/>
    <w:rsid w:val="00FD2507"/>
    <w:rsid w:val="00FD272B"/>
    <w:rsid w:val="00FD2BE5"/>
    <w:rsid w:val="00FD2CB5"/>
    <w:rsid w:val="00FD5027"/>
    <w:rsid w:val="00FE1512"/>
    <w:rsid w:val="00FE3D32"/>
    <w:rsid w:val="00FE442D"/>
    <w:rsid w:val="00FE4C7C"/>
    <w:rsid w:val="00FE547A"/>
    <w:rsid w:val="00FE63C0"/>
    <w:rsid w:val="00FE7162"/>
    <w:rsid w:val="00FF0241"/>
    <w:rsid w:val="00FF23EC"/>
    <w:rsid w:val="00FF2526"/>
    <w:rsid w:val="00FF2599"/>
    <w:rsid w:val="00FF2B8F"/>
    <w:rsid w:val="00FF3CCF"/>
    <w:rsid w:val="00FF4B69"/>
    <w:rsid w:val="00FF508C"/>
    <w:rsid w:val="00FF70A4"/>
    <w:rsid w:val="00FF7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66B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E266B"/>
    <w:pPr>
      <w:keepNext/>
      <w:widowControl w:val="0"/>
      <w:shd w:val="clear" w:color="auto" w:fill="FFFFFF"/>
      <w:autoSpaceDE w:val="0"/>
      <w:autoSpaceDN w:val="0"/>
      <w:adjustRightInd w:val="0"/>
      <w:spacing w:before="178"/>
      <w:jc w:val="both"/>
      <w:outlineLvl w:val="0"/>
    </w:pPr>
    <w:rPr>
      <w:rFonts w:ascii="Times New Roman" w:eastAsia="Calibri" w:hAnsi="Times New Roman" w:cs="Times New Roman"/>
      <w:color w:val="000000"/>
      <w:spacing w:val="-3"/>
      <w:sz w:val="24"/>
      <w:szCs w:val="1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6E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24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6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266B"/>
    <w:rPr>
      <w:rFonts w:ascii="Times New Roman" w:eastAsia="Calibri" w:hAnsi="Times New Roman" w:cs="Times New Roman"/>
      <w:color w:val="000000"/>
      <w:spacing w:val="-3"/>
      <w:sz w:val="24"/>
      <w:szCs w:val="16"/>
      <w:shd w:val="clear" w:color="auto" w:fill="FFFFFF"/>
      <w:lang w:eastAsia="ru-RU"/>
    </w:rPr>
  </w:style>
  <w:style w:type="character" w:customStyle="1" w:styleId="31">
    <w:name w:val="Основной текст (3)"/>
    <w:link w:val="310"/>
    <w:uiPriority w:val="99"/>
    <w:rsid w:val="00DE266B"/>
    <w:rPr>
      <w:sz w:val="28"/>
      <w:szCs w:val="28"/>
      <w:shd w:val="clear" w:color="auto" w:fill="FFFFFF"/>
    </w:rPr>
  </w:style>
  <w:style w:type="paragraph" w:customStyle="1" w:styleId="310">
    <w:name w:val="Основной текст (3)1"/>
    <w:basedOn w:val="a"/>
    <w:link w:val="31"/>
    <w:uiPriority w:val="99"/>
    <w:rsid w:val="00DE266B"/>
    <w:pPr>
      <w:shd w:val="clear" w:color="auto" w:fill="FFFFFF"/>
      <w:spacing w:line="322" w:lineRule="exact"/>
    </w:pPr>
    <w:rPr>
      <w:rFonts w:eastAsiaTheme="minorHAnsi"/>
      <w:sz w:val="28"/>
      <w:szCs w:val="28"/>
      <w:lang w:eastAsia="en-US"/>
    </w:rPr>
  </w:style>
  <w:style w:type="paragraph" w:styleId="a3">
    <w:name w:val="Body Text"/>
    <w:basedOn w:val="a"/>
    <w:link w:val="a4"/>
    <w:uiPriority w:val="99"/>
    <w:rsid w:val="00DE266B"/>
    <w:pPr>
      <w:shd w:val="clear" w:color="auto" w:fill="FFFFFF"/>
      <w:spacing w:before="420" w:line="317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rsid w:val="00DE266B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styleId="a5">
    <w:name w:val="Strong"/>
    <w:uiPriority w:val="22"/>
    <w:qFormat/>
    <w:rsid w:val="00DE266B"/>
    <w:rPr>
      <w:b/>
      <w:bCs/>
    </w:rPr>
  </w:style>
  <w:style w:type="paragraph" w:styleId="a6">
    <w:name w:val="footnote text"/>
    <w:basedOn w:val="a"/>
    <w:link w:val="a7"/>
    <w:uiPriority w:val="99"/>
    <w:unhideWhenUsed/>
    <w:rsid w:val="00DE266B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DE266B"/>
    <w:rPr>
      <w:rFonts w:eastAsiaTheme="minorEastAsia"/>
      <w:sz w:val="20"/>
      <w:szCs w:val="20"/>
      <w:lang w:eastAsia="ru-RU"/>
    </w:rPr>
  </w:style>
  <w:style w:type="character" w:styleId="a8">
    <w:name w:val="footnote reference"/>
    <w:basedOn w:val="a0"/>
    <w:uiPriority w:val="99"/>
    <w:unhideWhenUsed/>
    <w:rsid w:val="00DE266B"/>
    <w:rPr>
      <w:vertAlign w:val="superscript"/>
    </w:rPr>
  </w:style>
  <w:style w:type="paragraph" w:styleId="a9">
    <w:name w:val="List Paragraph"/>
    <w:basedOn w:val="a"/>
    <w:uiPriority w:val="34"/>
    <w:qFormat/>
    <w:rsid w:val="00DE266B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E266B"/>
    <w:rPr>
      <w:color w:val="0000FF" w:themeColor="hyperlink"/>
      <w:u w:val="single"/>
    </w:rPr>
  </w:style>
  <w:style w:type="character" w:customStyle="1" w:styleId="21">
    <w:name w:val="Заголовок №2"/>
    <w:link w:val="210"/>
    <w:uiPriority w:val="99"/>
    <w:rsid w:val="00DE266B"/>
    <w:rPr>
      <w:b/>
      <w:bCs/>
      <w:sz w:val="28"/>
      <w:szCs w:val="28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DE266B"/>
    <w:pPr>
      <w:shd w:val="clear" w:color="auto" w:fill="FFFFFF"/>
      <w:spacing w:after="240" w:line="322" w:lineRule="exact"/>
      <w:ind w:firstLine="740"/>
      <w:jc w:val="both"/>
      <w:outlineLvl w:val="1"/>
    </w:pPr>
    <w:rPr>
      <w:rFonts w:eastAsiaTheme="minorHAnsi"/>
      <w:b/>
      <w:bCs/>
      <w:sz w:val="28"/>
      <w:szCs w:val="28"/>
      <w:lang w:eastAsia="en-US"/>
    </w:rPr>
  </w:style>
  <w:style w:type="paragraph" w:styleId="ab">
    <w:name w:val="annotation text"/>
    <w:basedOn w:val="a"/>
    <w:link w:val="ac"/>
    <w:uiPriority w:val="99"/>
    <w:semiHidden/>
    <w:rsid w:val="00DE266B"/>
    <w:pPr>
      <w:spacing w:line="360" w:lineRule="auto"/>
      <w:jc w:val="both"/>
    </w:pPr>
    <w:rPr>
      <w:rFonts w:ascii="Calibri" w:eastAsia="Times New Roman" w:hAnsi="Calibri" w:cs="Times New Roman"/>
      <w:sz w:val="20"/>
      <w:szCs w:val="20"/>
      <w:lang w:eastAsia="en-US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E266B"/>
    <w:rPr>
      <w:rFonts w:ascii="Calibri" w:eastAsia="Times New Roman" w:hAnsi="Calibri" w:cs="Times New Roman"/>
      <w:sz w:val="20"/>
      <w:szCs w:val="20"/>
    </w:rPr>
  </w:style>
  <w:style w:type="character" w:styleId="ad">
    <w:name w:val="annotation reference"/>
    <w:basedOn w:val="a0"/>
    <w:uiPriority w:val="99"/>
    <w:semiHidden/>
    <w:unhideWhenUsed/>
    <w:rsid w:val="00DE266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DE266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E266B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annotation subject"/>
    <w:basedOn w:val="ab"/>
    <w:next w:val="ab"/>
    <w:link w:val="af1"/>
    <w:uiPriority w:val="99"/>
    <w:semiHidden/>
    <w:unhideWhenUsed/>
    <w:rsid w:val="00007494"/>
    <w:pPr>
      <w:spacing w:after="200" w:line="240" w:lineRule="auto"/>
      <w:jc w:val="left"/>
    </w:pPr>
    <w:rPr>
      <w:rFonts w:asciiTheme="minorHAnsi" w:eastAsiaTheme="minorEastAsia" w:hAnsiTheme="minorHAnsi" w:cstheme="minorBidi"/>
      <w:b/>
      <w:bCs/>
      <w:lang w:eastAsia="ru-RU"/>
    </w:rPr>
  </w:style>
  <w:style w:type="character" w:customStyle="1" w:styleId="af1">
    <w:name w:val="Тема примечания Знак"/>
    <w:basedOn w:val="ac"/>
    <w:link w:val="af0"/>
    <w:uiPriority w:val="99"/>
    <w:semiHidden/>
    <w:rsid w:val="00007494"/>
    <w:rPr>
      <w:rFonts w:ascii="Calibri" w:eastAsiaTheme="minorEastAsia" w:hAnsi="Calibri" w:cs="Times New Roman"/>
      <w:b/>
      <w:bCs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BB42C6"/>
    <w:rPr>
      <w:rFonts w:eastAsiaTheme="minorEastAsia"/>
      <w:lang w:eastAsia="ru-RU"/>
    </w:rPr>
  </w:style>
  <w:style w:type="paragraph" w:styleId="af4">
    <w:name w:val="footer"/>
    <w:basedOn w:val="a"/>
    <w:link w:val="af5"/>
    <w:uiPriority w:val="99"/>
    <w:unhideWhenUsed/>
    <w:rsid w:val="00BB42C6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BB42C6"/>
    <w:rPr>
      <w:rFonts w:eastAsiaTheme="minorEastAsia"/>
      <w:lang w:eastAsia="ru-RU"/>
    </w:rPr>
  </w:style>
  <w:style w:type="paragraph" w:customStyle="1" w:styleId="Default">
    <w:name w:val="Default"/>
    <w:rsid w:val="0066411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af6">
    <w:name w:val="page number"/>
    <w:basedOn w:val="a0"/>
    <w:rsid w:val="005D7EA9"/>
  </w:style>
  <w:style w:type="paragraph" w:customStyle="1" w:styleId="11">
    <w:name w:val="Абзац списка1"/>
    <w:basedOn w:val="a"/>
    <w:rsid w:val="001D634F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22">
    <w:name w:val="Абзац списка2"/>
    <w:basedOn w:val="a"/>
    <w:rsid w:val="00426381"/>
    <w:pPr>
      <w:spacing w:line="360" w:lineRule="auto"/>
      <w:ind w:left="720"/>
      <w:jc w:val="both"/>
    </w:pPr>
    <w:rPr>
      <w:rFonts w:ascii="Calibri" w:eastAsia="Times New Roman" w:hAnsi="Calibri" w:cs="Times New Roman"/>
      <w:lang w:eastAsia="en-US"/>
    </w:rPr>
  </w:style>
  <w:style w:type="table" w:styleId="af7">
    <w:name w:val="Table Grid"/>
    <w:basedOn w:val="a1"/>
    <w:uiPriority w:val="59"/>
    <w:rsid w:val="00C567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4306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8">
    <w:name w:val="Revision"/>
    <w:hidden/>
    <w:uiPriority w:val="99"/>
    <w:semiHidden/>
    <w:rsid w:val="00F326E8"/>
    <w:rPr>
      <w:rFonts w:eastAsiaTheme="minorEastAsia"/>
      <w:lang w:eastAsia="ru-RU"/>
    </w:rPr>
  </w:style>
  <w:style w:type="paragraph" w:customStyle="1" w:styleId="ConsPlusNormal">
    <w:name w:val="ConsPlusNormal"/>
    <w:rsid w:val="00C86550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f9">
    <w:name w:val="Normal (Web)"/>
    <w:basedOn w:val="a"/>
    <w:unhideWhenUsed/>
    <w:rsid w:val="001B33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a">
    <w:name w:val="Emphasis"/>
    <w:basedOn w:val="a0"/>
    <w:uiPriority w:val="20"/>
    <w:qFormat/>
    <w:rsid w:val="00035543"/>
    <w:rPr>
      <w:i/>
      <w:iCs/>
    </w:rPr>
  </w:style>
  <w:style w:type="character" w:customStyle="1" w:styleId="40">
    <w:name w:val="Заголовок 4 Знак"/>
    <w:basedOn w:val="a0"/>
    <w:link w:val="4"/>
    <w:uiPriority w:val="9"/>
    <w:semiHidden/>
    <w:rsid w:val="0027365B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customStyle="1" w:styleId="-11">
    <w:name w:val="-1.1"/>
    <w:basedOn w:val="a"/>
    <w:qFormat/>
    <w:rsid w:val="0027365B"/>
    <w:pPr>
      <w:ind w:firstLine="709"/>
      <w:jc w:val="both"/>
    </w:pPr>
    <w:rPr>
      <w:rFonts w:ascii="Myriad Pro" w:eastAsia="Calibri" w:hAnsi="Myriad Pro" w:cs="Times New Roman"/>
      <w:sz w:val="28"/>
      <w:szCs w:val="28"/>
      <w:lang w:eastAsia="en-US"/>
    </w:rPr>
  </w:style>
  <w:style w:type="paragraph" w:customStyle="1" w:styleId="Style7">
    <w:name w:val="Style7"/>
    <w:basedOn w:val="a"/>
    <w:uiPriority w:val="99"/>
    <w:rsid w:val="0027365B"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-10">
    <w:name w:val="-1"/>
    <w:basedOn w:val="a"/>
    <w:qFormat/>
    <w:rsid w:val="0027365B"/>
    <w:pPr>
      <w:tabs>
        <w:tab w:val="left" w:pos="1092"/>
      </w:tabs>
      <w:ind w:left="1069" w:hanging="360"/>
      <w:jc w:val="both"/>
    </w:pPr>
    <w:rPr>
      <w:rFonts w:ascii="Myriad Pro" w:eastAsia="Calibri" w:hAnsi="Myriad Pro" w:cs="Times New Roman"/>
      <w:b/>
      <w:bCs/>
      <w:sz w:val="28"/>
      <w:szCs w:val="28"/>
      <w:lang w:eastAsia="en-US"/>
    </w:rPr>
  </w:style>
  <w:style w:type="paragraph" w:customStyle="1" w:styleId="-">
    <w:name w:val="-_пробел"/>
    <w:basedOn w:val="-11"/>
    <w:qFormat/>
    <w:rsid w:val="0027365B"/>
    <w:rPr>
      <w:sz w:val="16"/>
      <w:szCs w:val="16"/>
    </w:rPr>
  </w:style>
  <w:style w:type="paragraph" w:styleId="23">
    <w:name w:val="Body Text Indent 2"/>
    <w:basedOn w:val="a"/>
    <w:link w:val="24"/>
    <w:uiPriority w:val="99"/>
    <w:unhideWhenUsed/>
    <w:rsid w:val="0027365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27365B"/>
    <w:rPr>
      <w:rFonts w:eastAsiaTheme="minorEastAsia"/>
      <w:lang w:eastAsia="ru-RU"/>
    </w:rPr>
  </w:style>
  <w:style w:type="paragraph" w:customStyle="1" w:styleId="12">
    <w:name w:val="Обычный1"/>
    <w:rsid w:val="0027365B"/>
    <w:pPr>
      <w:widowControl w:val="0"/>
      <w:snapToGrid w:val="0"/>
      <w:spacing w:line="259" w:lineRule="auto"/>
      <w:ind w:left="520" w:firstLine="3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1">
    <w:name w:val="FR1"/>
    <w:rsid w:val="0027365B"/>
    <w:pPr>
      <w:widowControl w:val="0"/>
      <w:snapToGrid w:val="0"/>
      <w:spacing w:before="100"/>
      <w:ind w:left="80"/>
    </w:pPr>
    <w:rPr>
      <w:rFonts w:ascii="Arial" w:eastAsia="Times New Roman" w:hAnsi="Arial" w:cs="Times New Roman"/>
      <w:i/>
      <w:sz w:val="18"/>
      <w:szCs w:val="20"/>
      <w:lang w:val="en-US" w:eastAsia="ru-RU"/>
    </w:rPr>
  </w:style>
  <w:style w:type="paragraph" w:customStyle="1" w:styleId="-1">
    <w:name w:val="-1_Прил"/>
    <w:basedOn w:val="a"/>
    <w:qFormat/>
    <w:rsid w:val="0027365B"/>
    <w:pPr>
      <w:numPr>
        <w:numId w:val="10"/>
      </w:numPr>
      <w:ind w:left="0" w:firstLine="0"/>
      <w:jc w:val="center"/>
    </w:pPr>
    <w:rPr>
      <w:rFonts w:ascii="Times New Roman" w:eastAsia="Calibri" w:hAnsi="Times New Roman" w:cs="Times New Roman"/>
      <w:b/>
      <w:caps/>
      <w:sz w:val="32"/>
      <w:lang w:eastAsia="en-US"/>
    </w:rPr>
  </w:style>
  <w:style w:type="paragraph" w:customStyle="1" w:styleId="-12">
    <w:name w:val="-1_Прил номер"/>
    <w:basedOn w:val="a"/>
    <w:qFormat/>
    <w:rsid w:val="0027365B"/>
    <w:pPr>
      <w:ind w:left="360" w:firstLine="709"/>
      <w:jc w:val="right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25">
    <w:name w:val="Body Text 2"/>
    <w:basedOn w:val="a"/>
    <w:link w:val="26"/>
    <w:uiPriority w:val="99"/>
    <w:semiHidden/>
    <w:unhideWhenUsed/>
    <w:rsid w:val="0027365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7365B"/>
    <w:rPr>
      <w:rFonts w:eastAsiaTheme="minorEastAsia"/>
      <w:lang w:eastAsia="ru-RU"/>
    </w:rPr>
  </w:style>
  <w:style w:type="paragraph" w:customStyle="1" w:styleId="Style12">
    <w:name w:val="Style12"/>
    <w:basedOn w:val="a"/>
    <w:uiPriority w:val="99"/>
    <w:rsid w:val="0027365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27365B"/>
    <w:pPr>
      <w:widowControl w:val="0"/>
      <w:autoSpaceDE w:val="0"/>
      <w:autoSpaceDN w:val="0"/>
      <w:adjustRightInd w:val="0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401E9C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01E9C"/>
    <w:pPr>
      <w:widowControl w:val="0"/>
      <w:autoSpaceDE w:val="0"/>
      <w:autoSpaceDN w:val="0"/>
      <w:adjustRightInd w:val="0"/>
      <w:spacing w:line="32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8">
    <w:name w:val="Font Style68"/>
    <w:basedOn w:val="a0"/>
    <w:uiPriority w:val="99"/>
    <w:rsid w:val="00401E9C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401E9C"/>
    <w:pPr>
      <w:widowControl w:val="0"/>
      <w:autoSpaceDE w:val="0"/>
      <w:autoSpaceDN w:val="0"/>
      <w:adjustRightInd w:val="0"/>
      <w:spacing w:line="324" w:lineRule="exact"/>
      <w:ind w:firstLine="626"/>
    </w:pPr>
    <w:rPr>
      <w:rFonts w:ascii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2">
    <w:name w:val="Style52"/>
    <w:basedOn w:val="a"/>
    <w:uiPriority w:val="99"/>
    <w:rsid w:val="00401E9C"/>
    <w:pPr>
      <w:widowControl w:val="0"/>
      <w:autoSpaceDE w:val="0"/>
      <w:autoSpaceDN w:val="0"/>
      <w:adjustRightInd w:val="0"/>
      <w:spacing w:line="252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88">
    <w:name w:val="Font Style88"/>
    <w:basedOn w:val="a0"/>
    <w:uiPriority w:val="99"/>
    <w:rsid w:val="00401E9C"/>
    <w:rPr>
      <w:rFonts w:ascii="Times New Roman" w:hAnsi="Times New Roman" w:cs="Times New Roman"/>
      <w:sz w:val="20"/>
      <w:szCs w:val="20"/>
    </w:rPr>
  </w:style>
  <w:style w:type="paragraph" w:customStyle="1" w:styleId="Style43">
    <w:name w:val="Style43"/>
    <w:basedOn w:val="a"/>
    <w:uiPriority w:val="99"/>
    <w:rsid w:val="00401E9C"/>
    <w:pPr>
      <w:widowControl w:val="0"/>
      <w:autoSpaceDE w:val="0"/>
      <w:autoSpaceDN w:val="0"/>
      <w:adjustRightInd w:val="0"/>
      <w:spacing w:line="256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uiPriority w:val="99"/>
    <w:rsid w:val="00401E9C"/>
    <w:pPr>
      <w:widowControl w:val="0"/>
      <w:autoSpaceDE w:val="0"/>
      <w:autoSpaceDN w:val="0"/>
      <w:adjustRightInd w:val="0"/>
      <w:spacing w:line="281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40">
    <w:name w:val="Style40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87">
    <w:name w:val="Font Style87"/>
    <w:basedOn w:val="a0"/>
    <w:uiPriority w:val="99"/>
    <w:rsid w:val="00401E9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a"/>
    <w:uiPriority w:val="99"/>
    <w:rsid w:val="00401E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71">
    <w:name w:val="Font Style71"/>
    <w:basedOn w:val="a0"/>
    <w:uiPriority w:val="99"/>
    <w:rsid w:val="00401E9C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uiPriority w:val="99"/>
    <w:rsid w:val="00401E9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uiPriority w:val="99"/>
    <w:rsid w:val="00401E9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3">
    <w:name w:val="Style33"/>
    <w:basedOn w:val="a"/>
    <w:uiPriority w:val="99"/>
    <w:rsid w:val="00401E9C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82">
    <w:name w:val="Font Style82"/>
    <w:basedOn w:val="a0"/>
    <w:uiPriority w:val="99"/>
    <w:rsid w:val="00401E9C"/>
    <w:rPr>
      <w:rFonts w:ascii="Times New Roman" w:hAnsi="Times New Roman" w:cs="Times New Roman"/>
      <w:sz w:val="16"/>
      <w:szCs w:val="16"/>
    </w:rPr>
  </w:style>
  <w:style w:type="paragraph" w:styleId="32">
    <w:name w:val="Body Text 3"/>
    <w:basedOn w:val="a"/>
    <w:link w:val="33"/>
    <w:rsid w:val="00C565AD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C565A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Placeholder Text"/>
    <w:basedOn w:val="a0"/>
    <w:uiPriority w:val="99"/>
    <w:semiHidden/>
    <w:rsid w:val="00EB0494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FF0241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fc">
    <w:name w:val="No Spacing"/>
    <w:uiPriority w:val="1"/>
    <w:qFormat/>
    <w:rsid w:val="00FF0241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FF0241"/>
    <w:rPr>
      <w:rFonts w:ascii="Times New Roman" w:hAnsi="Times New Roman" w:cs="Times New Roman" w:hint="default"/>
      <w:sz w:val="26"/>
      <w:szCs w:val="26"/>
    </w:rPr>
  </w:style>
  <w:style w:type="character" w:customStyle="1" w:styleId="FontStyle33">
    <w:name w:val="Font Style33"/>
    <w:basedOn w:val="a0"/>
    <w:uiPriority w:val="99"/>
    <w:rsid w:val="00FF0241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116">
    <w:name w:val="Сетка таблицы116"/>
    <w:basedOn w:val="a1"/>
    <w:uiPriority w:val="59"/>
    <w:rsid w:val="00FF0241"/>
    <w:pPr>
      <w:spacing w:line="36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7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image" Target="media/image28.wmf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oleObject" Target="embeddings/oleObject33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87" Type="http://schemas.microsoft.com/office/2018/08/relationships/commentsExtensible" Target="commentsExtensible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header" Target="header3.xml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oleObject" Target="embeddings/oleObject29.bin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2.wmf"/><Relationship Id="rId80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1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oleObject" Target="embeddings/oleObject28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5.bin"/><Relationship Id="rId83" Type="http://schemas.openxmlformats.org/officeDocument/2006/relationships/fontTable" Target="fontTable.xml"/><Relationship Id="rId88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8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079CE0-23A2-404A-981D-CF60DEF1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2286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Сибирский федеральный университет</Company>
  <LinksUpToDate>false</LinksUpToDate>
  <CharactersWithSpaces>15291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EBerezina</dc:creator>
  <cp:lastModifiedBy>TheorS02</cp:lastModifiedBy>
  <cp:revision>2</cp:revision>
  <cp:lastPrinted>2022-06-24T02:53:00Z</cp:lastPrinted>
  <dcterms:created xsi:type="dcterms:W3CDTF">2025-09-09T02:38:00Z</dcterms:created>
  <dcterms:modified xsi:type="dcterms:W3CDTF">2025-09-09T02:38:00Z</dcterms:modified>
</cp:coreProperties>
</file>