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1EF" w:rsidRDefault="00F851EF" w:rsidP="00F851EF">
      <w:pPr>
        <w:pStyle w:val="a3"/>
        <w:jc w:val="center"/>
        <w:rPr>
          <w:rFonts w:eastAsia="Times New Roman"/>
          <w:b/>
          <w:bCs/>
          <w:color w:val="D90909"/>
          <w:sz w:val="32"/>
          <w:szCs w:val="32"/>
        </w:rPr>
      </w:pPr>
      <w:r>
        <w:rPr>
          <w:rFonts w:eastAsia="Times New Roman"/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2152532</wp:posOffset>
            </wp:positionH>
            <wp:positionV relativeFrom="paragraph">
              <wp:posOffset>130</wp:posOffset>
            </wp:positionV>
            <wp:extent cx="1675765" cy="685800"/>
            <wp:effectExtent l="0" t="0" r="0" b="0"/>
            <wp:wrapThrough wrapText="bothSides">
              <wp:wrapPolygon edited="0">
                <wp:start x="5156" y="0"/>
                <wp:lineTo x="3438" y="1200"/>
                <wp:lineTo x="2947" y="6600"/>
                <wp:lineTo x="3438" y="10200"/>
                <wp:lineTo x="491" y="14400"/>
                <wp:lineTo x="0" y="15600"/>
                <wp:lineTo x="0" y="21000"/>
                <wp:lineTo x="11541" y="21000"/>
                <wp:lineTo x="14487" y="21000"/>
                <wp:lineTo x="18171" y="19800"/>
                <wp:lineTo x="21117" y="15000"/>
                <wp:lineTo x="21363" y="6000"/>
                <wp:lineTo x="19644" y="4200"/>
                <wp:lineTo x="11786" y="0"/>
                <wp:lineTo x="5156" y="0"/>
              </wp:wrapPolygon>
            </wp:wrapThrough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2" t="17870" r="21076" b="19902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685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51EF" w:rsidRDefault="00F851EF" w:rsidP="00F851EF">
      <w:pPr>
        <w:pStyle w:val="a3"/>
        <w:jc w:val="center"/>
        <w:rPr>
          <w:rFonts w:eastAsia="Times New Roman"/>
          <w:b/>
          <w:bCs/>
          <w:color w:val="D90909"/>
          <w:sz w:val="32"/>
          <w:szCs w:val="32"/>
        </w:rPr>
      </w:pPr>
    </w:p>
    <w:p w:rsidR="00F851EF" w:rsidRDefault="00F851EF" w:rsidP="00F851EF">
      <w:pPr>
        <w:pStyle w:val="a3"/>
        <w:jc w:val="center"/>
        <w:rPr>
          <w:rFonts w:eastAsia="Times New Roman"/>
          <w:b/>
          <w:bCs/>
          <w:color w:val="D90909"/>
          <w:sz w:val="32"/>
          <w:szCs w:val="32"/>
        </w:rPr>
      </w:pPr>
    </w:p>
    <w:p w:rsidR="00F851EF" w:rsidRDefault="00F851EF" w:rsidP="00F851EF">
      <w:pPr>
        <w:pStyle w:val="a3"/>
        <w:jc w:val="center"/>
        <w:rPr>
          <w:rFonts w:eastAsia="Times New Roman"/>
          <w:b/>
          <w:bCs/>
          <w:color w:val="D90909"/>
          <w:sz w:val="32"/>
          <w:szCs w:val="32"/>
        </w:rPr>
      </w:pPr>
    </w:p>
    <w:p w:rsidR="00F851EF" w:rsidRDefault="00F851EF" w:rsidP="00F851EF">
      <w:pPr>
        <w:pStyle w:val="a3"/>
        <w:jc w:val="center"/>
        <w:rPr>
          <w:rFonts w:eastAsia="Times New Roman"/>
          <w:b/>
          <w:bCs/>
          <w:color w:val="D90909"/>
          <w:sz w:val="32"/>
          <w:szCs w:val="32"/>
        </w:rPr>
      </w:pPr>
      <w:bookmarkStart w:id="0" w:name="_Hlk222399943"/>
      <w:r>
        <w:rPr>
          <w:rFonts w:eastAsia="Times New Roman"/>
          <w:b/>
          <w:bCs/>
          <w:color w:val="D90909"/>
          <w:sz w:val="32"/>
          <w:szCs w:val="32"/>
        </w:rPr>
        <w:t>X</w:t>
      </w:r>
      <w:r>
        <w:rPr>
          <w:rFonts w:eastAsia="Times New Roman"/>
          <w:b/>
          <w:bCs/>
          <w:color w:val="D90909"/>
          <w:sz w:val="32"/>
          <w:szCs w:val="32"/>
          <w:lang w:val="en-US"/>
        </w:rPr>
        <w:t>VII</w:t>
      </w:r>
      <w:r w:rsidRPr="00AE3452">
        <w:rPr>
          <w:rFonts w:eastAsia="Times New Roman"/>
          <w:b/>
          <w:bCs/>
          <w:color w:val="D90909"/>
          <w:sz w:val="32"/>
          <w:szCs w:val="32"/>
        </w:rPr>
        <w:t xml:space="preserve"> </w:t>
      </w:r>
      <w:r>
        <w:rPr>
          <w:rFonts w:eastAsia="Times New Roman"/>
          <w:b/>
          <w:bCs/>
          <w:color w:val="D90909"/>
          <w:sz w:val="32"/>
          <w:szCs w:val="32"/>
        </w:rPr>
        <w:t xml:space="preserve">МЕЖДУНАРОДНАЯ СТУДЕНЧЕСКАЯ </w:t>
      </w:r>
    </w:p>
    <w:p w:rsidR="00F851EF" w:rsidRDefault="00F851EF" w:rsidP="00F851EF">
      <w:pPr>
        <w:pStyle w:val="a3"/>
        <w:jc w:val="center"/>
        <w:rPr>
          <w:rFonts w:eastAsia="Times New Roman"/>
          <w:b/>
          <w:bCs/>
          <w:color w:val="D90909"/>
          <w:sz w:val="32"/>
          <w:szCs w:val="32"/>
        </w:rPr>
      </w:pPr>
      <w:r>
        <w:rPr>
          <w:rFonts w:eastAsia="Times New Roman"/>
          <w:b/>
          <w:bCs/>
          <w:color w:val="D90909"/>
          <w:sz w:val="32"/>
          <w:szCs w:val="32"/>
        </w:rPr>
        <w:t>ОЛИМПИАДА СФУ ПО РУССКОМУ ЯЗЫКУ</w:t>
      </w:r>
    </w:p>
    <w:p w:rsidR="00F851EF" w:rsidRDefault="00F851EF" w:rsidP="00F851EF">
      <w:pPr>
        <w:jc w:val="center"/>
        <w:rPr>
          <w:b/>
          <w:color w:val="D90909"/>
          <w:sz w:val="28"/>
          <w:szCs w:val="28"/>
        </w:rPr>
      </w:pPr>
    </w:p>
    <w:p w:rsidR="00F851EF" w:rsidRDefault="00F851EF" w:rsidP="00F851EF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b/>
          <w:color w:val="D90909"/>
          <w:sz w:val="28"/>
          <w:szCs w:val="28"/>
        </w:rPr>
        <w:t>ЗАДАНИЯ ДЛЯ СТУДЕНТОВ НЕГУМАНИТАРНЫ</w:t>
      </w:r>
      <w:bookmarkStart w:id="1" w:name="_GoBack"/>
      <w:bookmarkEnd w:id="1"/>
      <w:r>
        <w:rPr>
          <w:b/>
          <w:color w:val="D90909"/>
          <w:sz w:val="28"/>
          <w:szCs w:val="28"/>
        </w:rPr>
        <w:t>Х НАПРАВЛЕНИЙ</w:t>
      </w:r>
    </w:p>
    <w:bookmarkEnd w:id="0"/>
    <w:p w:rsidR="001E72C6" w:rsidRDefault="001E72C6" w:rsidP="00F851EF">
      <w:pPr>
        <w:rPr>
          <w:sz w:val="24"/>
          <w:szCs w:val="24"/>
        </w:rPr>
      </w:pPr>
    </w:p>
    <w:p w:rsidR="00236279" w:rsidRDefault="00236279" w:rsidP="00F851EF">
      <w:pPr>
        <w:rPr>
          <w:sz w:val="24"/>
          <w:szCs w:val="24"/>
        </w:rPr>
      </w:pPr>
    </w:p>
    <w:p w:rsidR="002A4758" w:rsidRPr="00AE3452" w:rsidRDefault="009F46D1" w:rsidP="00AE3452">
      <w:pPr>
        <w:jc w:val="center"/>
        <w:rPr>
          <w:b/>
          <w:sz w:val="24"/>
          <w:szCs w:val="24"/>
        </w:rPr>
      </w:pPr>
      <w:r w:rsidRPr="009F46D1">
        <w:rPr>
          <w:b/>
          <w:sz w:val="24"/>
          <w:szCs w:val="24"/>
        </w:rPr>
        <w:t>Задание 1</w:t>
      </w:r>
    </w:p>
    <w:p w:rsidR="00AE3452" w:rsidRDefault="00AE3452" w:rsidP="00BB5007">
      <w:pPr>
        <w:jc w:val="right"/>
        <w:rPr>
          <w:sz w:val="24"/>
          <w:szCs w:val="24"/>
        </w:rPr>
      </w:pPr>
    </w:p>
    <w:p w:rsidR="00AE3452" w:rsidRPr="00AE3452" w:rsidRDefault="00AE3452" w:rsidP="00AE3452">
      <w:pPr>
        <w:jc w:val="center"/>
        <w:rPr>
          <w:color w:val="auto"/>
          <w:sz w:val="24"/>
          <w:szCs w:val="24"/>
        </w:rPr>
      </w:pPr>
    </w:p>
    <w:p w:rsidR="00AE3452" w:rsidRPr="00AE3452" w:rsidRDefault="00AE3452" w:rsidP="00AE3452">
      <w:pPr>
        <w:pStyle w:val="a4"/>
        <w:shd w:val="clear" w:color="auto" w:fill="FFFFFF"/>
        <w:spacing w:before="0" w:beforeAutospacing="0" w:after="0" w:afterAutospacing="0" w:line="229" w:lineRule="atLeast"/>
        <w:ind w:firstLine="708"/>
        <w:jc w:val="both"/>
        <w:textAlignment w:val="baseline"/>
      </w:pPr>
      <w:r w:rsidRPr="00AE3452">
        <w:t>В 1913 году Красноярск посетил норвежский путешественник Фритьоф Нансен. Выход экспедиции Нансена в устье Енисея через Карское море показал возможность открытия Северного морского пути и использования его для торговли Сибири с Европой. В Красноярске в честь норвежского гостя был организован приём, на проведение которого Красноярская городская Дума выделила 500 руб.</w:t>
      </w:r>
    </w:p>
    <w:p w:rsidR="00AE3452" w:rsidRPr="00AE3452" w:rsidRDefault="00AE3452" w:rsidP="00AE3452">
      <w:pPr>
        <w:pStyle w:val="a4"/>
        <w:shd w:val="clear" w:color="auto" w:fill="FFFFFF"/>
        <w:spacing w:before="0" w:beforeAutospacing="0" w:after="0" w:afterAutospacing="0" w:line="229" w:lineRule="atLeast"/>
        <w:ind w:firstLine="708"/>
        <w:jc w:val="both"/>
        <w:textAlignment w:val="baseline"/>
      </w:pPr>
      <w:r w:rsidRPr="008949D2">
        <w:t>В Красноярске к столу подавали Х, вкушали Х сибиряки</w:t>
      </w:r>
      <w:r>
        <w:t xml:space="preserve"> по-особенному,</w:t>
      </w:r>
      <w:r w:rsidRPr="008949D2">
        <w:t xml:space="preserve"> </w:t>
      </w:r>
      <w:r w:rsidRPr="003A4172">
        <w:t>с редисом и свежим огурцом, разбавляя рассолом.</w:t>
      </w:r>
      <w:r w:rsidRPr="008949D2">
        <w:t xml:space="preserve"> </w:t>
      </w:r>
      <w:r>
        <w:rPr>
          <w:sz w:val="28"/>
          <w:szCs w:val="28"/>
        </w:rPr>
        <w:tab/>
      </w:r>
    </w:p>
    <w:p w:rsidR="00AE3452" w:rsidRPr="00AE3452" w:rsidRDefault="00AE3452" w:rsidP="00AE3452">
      <w:pPr>
        <w:ind w:firstLine="567"/>
        <w:rPr>
          <w:sz w:val="24"/>
          <w:szCs w:val="24"/>
        </w:rPr>
      </w:pPr>
      <w:r>
        <w:rPr>
          <w:sz w:val="28"/>
          <w:szCs w:val="28"/>
        </w:rPr>
        <w:t xml:space="preserve"> 1. </w:t>
      </w:r>
      <w:r w:rsidRPr="00AE3452">
        <w:rPr>
          <w:sz w:val="24"/>
          <w:szCs w:val="24"/>
        </w:rPr>
        <w:t>Определите Х, традиция употребления которого в Сибири так удивила путешественника, учитывая</w:t>
      </w:r>
      <w:r>
        <w:rPr>
          <w:sz w:val="24"/>
          <w:szCs w:val="24"/>
        </w:rPr>
        <w:t>,</w:t>
      </w:r>
      <w:r w:rsidRPr="00AE3452">
        <w:rPr>
          <w:sz w:val="24"/>
          <w:szCs w:val="24"/>
        </w:rPr>
        <w:t xml:space="preserve"> что Х – субстантивированное слово, состоящее из 4 слогов, звуков в Х больше, чем букв.</w:t>
      </w:r>
    </w:p>
    <w:p w:rsidR="00AE3452" w:rsidRPr="00AE3452" w:rsidRDefault="00AE3452" w:rsidP="00AE3452">
      <w:pPr>
        <w:pStyle w:val="a5"/>
        <w:spacing w:after="200" w:line="276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  </w:t>
      </w:r>
      <w:r w:rsidRPr="00AE3452">
        <w:rPr>
          <w:rFonts w:ascii="Times New Roman" w:hAnsi="Times New Roman" w:cs="Times New Roman"/>
        </w:rPr>
        <w:t>Укажите пословицу, в которой встречается Х.</w:t>
      </w:r>
    </w:p>
    <w:p w:rsidR="00AE3452" w:rsidRDefault="00AE3452" w:rsidP="00BB5007">
      <w:pPr>
        <w:jc w:val="right"/>
        <w:rPr>
          <w:sz w:val="24"/>
          <w:szCs w:val="24"/>
        </w:rPr>
      </w:pPr>
    </w:p>
    <w:p w:rsidR="00BB5007" w:rsidRDefault="00BB5007" w:rsidP="00BB5007">
      <w:pPr>
        <w:jc w:val="right"/>
        <w:rPr>
          <w:sz w:val="24"/>
          <w:szCs w:val="24"/>
        </w:rPr>
      </w:pPr>
      <w:r w:rsidRPr="00BB5007">
        <w:rPr>
          <w:sz w:val="24"/>
          <w:szCs w:val="24"/>
        </w:rPr>
        <w:t>(1</w:t>
      </w:r>
      <w:r w:rsidR="00AE3452">
        <w:rPr>
          <w:sz w:val="24"/>
          <w:szCs w:val="24"/>
        </w:rPr>
        <w:t>,5</w:t>
      </w:r>
      <w:r w:rsidRPr="00BB5007">
        <w:rPr>
          <w:sz w:val="24"/>
          <w:szCs w:val="24"/>
        </w:rPr>
        <w:t xml:space="preserve"> балл</w:t>
      </w:r>
      <w:r w:rsidR="00AE3452">
        <w:rPr>
          <w:sz w:val="24"/>
          <w:szCs w:val="24"/>
        </w:rPr>
        <w:t>а</w:t>
      </w:r>
      <w:r w:rsidRPr="00BB5007">
        <w:rPr>
          <w:sz w:val="24"/>
          <w:szCs w:val="24"/>
        </w:rPr>
        <w:t>)</w:t>
      </w:r>
    </w:p>
    <w:p w:rsidR="00BF675E" w:rsidRDefault="00BF675E" w:rsidP="00BB5007">
      <w:pPr>
        <w:jc w:val="right"/>
        <w:rPr>
          <w:sz w:val="24"/>
          <w:szCs w:val="24"/>
        </w:rPr>
      </w:pPr>
    </w:p>
    <w:p w:rsidR="00F560B8" w:rsidRPr="00BB5007" w:rsidRDefault="00F560B8" w:rsidP="00F560B8">
      <w:pPr>
        <w:rPr>
          <w:sz w:val="24"/>
          <w:szCs w:val="24"/>
        </w:rPr>
      </w:pPr>
    </w:p>
    <w:p w:rsidR="004E1493" w:rsidRDefault="00BF675E" w:rsidP="00BF67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Задание 2</w:t>
      </w:r>
    </w:p>
    <w:p w:rsidR="00BF675E" w:rsidRDefault="00BF675E" w:rsidP="00BF675E">
      <w:pPr>
        <w:rPr>
          <w:b/>
          <w:sz w:val="24"/>
          <w:szCs w:val="24"/>
        </w:rPr>
      </w:pPr>
    </w:p>
    <w:p w:rsidR="00BF675E" w:rsidRPr="00BF675E" w:rsidRDefault="00BF675E" w:rsidP="00BF675E">
      <w:pPr>
        <w:ind w:firstLine="709"/>
        <w:rPr>
          <w:sz w:val="24"/>
          <w:szCs w:val="24"/>
        </w:rPr>
      </w:pPr>
      <w:r w:rsidRPr="00BF675E">
        <w:rPr>
          <w:sz w:val="24"/>
          <w:szCs w:val="24"/>
        </w:rPr>
        <w:t>Перед вами список из нескольких диалектных и диалектно-просторечных слов, которые сибирские охотники и рыбаки, в частности из Северного Приангарья (</w:t>
      </w:r>
      <w:proofErr w:type="spellStart"/>
      <w:r w:rsidRPr="00BF675E">
        <w:rPr>
          <w:sz w:val="24"/>
          <w:szCs w:val="24"/>
        </w:rPr>
        <w:t>Кежемского</w:t>
      </w:r>
      <w:proofErr w:type="spellEnd"/>
      <w:r w:rsidRPr="00BF675E">
        <w:rPr>
          <w:sz w:val="24"/>
          <w:szCs w:val="24"/>
        </w:rPr>
        <w:t xml:space="preserve">, </w:t>
      </w:r>
      <w:proofErr w:type="spellStart"/>
      <w:r w:rsidRPr="00BF675E">
        <w:rPr>
          <w:sz w:val="24"/>
          <w:szCs w:val="24"/>
        </w:rPr>
        <w:t>Богучанского</w:t>
      </w:r>
      <w:proofErr w:type="spellEnd"/>
      <w:r w:rsidRPr="00BF675E">
        <w:rPr>
          <w:sz w:val="24"/>
          <w:szCs w:val="24"/>
        </w:rPr>
        <w:t xml:space="preserve"> и </w:t>
      </w:r>
      <w:proofErr w:type="spellStart"/>
      <w:r w:rsidRPr="00BF675E">
        <w:rPr>
          <w:sz w:val="24"/>
          <w:szCs w:val="24"/>
        </w:rPr>
        <w:t>Мотыгинского</w:t>
      </w:r>
      <w:proofErr w:type="spellEnd"/>
      <w:r w:rsidRPr="00BF675E">
        <w:rPr>
          <w:sz w:val="24"/>
          <w:szCs w:val="24"/>
        </w:rPr>
        <w:t xml:space="preserve"> районов Красноярского края) используют в своей речи, когда описывают ловушки для ловли (или способ ловли) зверя или рыбы: </w:t>
      </w:r>
      <w:r w:rsidRPr="00BF675E">
        <w:rPr>
          <w:i/>
          <w:sz w:val="24"/>
          <w:szCs w:val="24"/>
        </w:rPr>
        <w:t>плашка</w:t>
      </w:r>
      <w:r w:rsidRPr="00BF675E">
        <w:rPr>
          <w:sz w:val="24"/>
          <w:szCs w:val="24"/>
        </w:rPr>
        <w:t xml:space="preserve">, </w:t>
      </w:r>
      <w:proofErr w:type="spellStart"/>
      <w:r w:rsidRPr="00BF675E">
        <w:rPr>
          <w:i/>
          <w:sz w:val="24"/>
          <w:szCs w:val="24"/>
        </w:rPr>
        <w:t>животник</w:t>
      </w:r>
      <w:proofErr w:type="spellEnd"/>
      <w:r w:rsidRPr="00BF675E">
        <w:rPr>
          <w:sz w:val="24"/>
          <w:szCs w:val="24"/>
        </w:rPr>
        <w:t xml:space="preserve">, </w:t>
      </w:r>
      <w:r w:rsidRPr="00BF675E">
        <w:rPr>
          <w:i/>
          <w:sz w:val="24"/>
          <w:szCs w:val="24"/>
        </w:rPr>
        <w:t>кулёма</w:t>
      </w:r>
      <w:r w:rsidRPr="00BF675E">
        <w:rPr>
          <w:sz w:val="24"/>
          <w:szCs w:val="24"/>
        </w:rPr>
        <w:t xml:space="preserve">, </w:t>
      </w:r>
      <w:r w:rsidRPr="00BF675E">
        <w:rPr>
          <w:i/>
          <w:sz w:val="24"/>
          <w:szCs w:val="24"/>
        </w:rPr>
        <w:t>плёнка</w:t>
      </w:r>
      <w:r w:rsidRPr="00BF675E">
        <w:rPr>
          <w:sz w:val="24"/>
          <w:szCs w:val="24"/>
        </w:rPr>
        <w:t xml:space="preserve">, </w:t>
      </w:r>
      <w:r w:rsidRPr="00BF675E">
        <w:rPr>
          <w:i/>
          <w:sz w:val="24"/>
          <w:szCs w:val="24"/>
        </w:rPr>
        <w:t>коза</w:t>
      </w:r>
      <w:r w:rsidRPr="00BF675E">
        <w:rPr>
          <w:sz w:val="24"/>
          <w:szCs w:val="24"/>
        </w:rPr>
        <w:t xml:space="preserve">, </w:t>
      </w:r>
      <w:proofErr w:type="spellStart"/>
      <w:r w:rsidRPr="00BF675E">
        <w:rPr>
          <w:i/>
          <w:sz w:val="24"/>
          <w:szCs w:val="24"/>
        </w:rPr>
        <w:t>поед</w:t>
      </w:r>
      <w:proofErr w:type="spellEnd"/>
      <w:r w:rsidRPr="00BF675E">
        <w:rPr>
          <w:sz w:val="24"/>
          <w:szCs w:val="24"/>
        </w:rPr>
        <w:t xml:space="preserve">.  </w:t>
      </w:r>
    </w:p>
    <w:p w:rsidR="00BF675E" w:rsidRDefault="00BF675E" w:rsidP="00BF675E">
      <w:pPr>
        <w:ind w:firstLine="709"/>
        <w:rPr>
          <w:sz w:val="24"/>
          <w:szCs w:val="24"/>
        </w:rPr>
      </w:pPr>
      <w:r w:rsidRPr="00BF675E">
        <w:rPr>
          <w:sz w:val="24"/>
          <w:szCs w:val="24"/>
        </w:rPr>
        <w:t>Два слова из этого ряда относятся к рыбной ловле. Найдите эти слова и приведите их значения, которые доказывают, что они связаны именно с рыбной ловлей.</w:t>
      </w:r>
    </w:p>
    <w:p w:rsidR="0040055E" w:rsidRDefault="0040055E" w:rsidP="0040055E">
      <w:pPr>
        <w:ind w:firstLine="709"/>
        <w:jc w:val="right"/>
        <w:rPr>
          <w:sz w:val="24"/>
          <w:szCs w:val="24"/>
        </w:rPr>
      </w:pPr>
    </w:p>
    <w:p w:rsidR="00BF675E" w:rsidRDefault="0040055E" w:rsidP="0040055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(2 балла)</w:t>
      </w:r>
    </w:p>
    <w:p w:rsidR="00A63407" w:rsidRDefault="00A63407" w:rsidP="0040055E">
      <w:pPr>
        <w:ind w:firstLine="709"/>
        <w:jc w:val="right"/>
        <w:rPr>
          <w:sz w:val="24"/>
          <w:szCs w:val="24"/>
        </w:rPr>
      </w:pPr>
    </w:p>
    <w:p w:rsidR="00A63407" w:rsidRDefault="00A63407" w:rsidP="00A63407">
      <w:pPr>
        <w:ind w:firstLine="709"/>
        <w:rPr>
          <w:sz w:val="24"/>
          <w:szCs w:val="24"/>
        </w:rPr>
      </w:pPr>
    </w:p>
    <w:p w:rsidR="00A63407" w:rsidRDefault="00A63407" w:rsidP="00A63407">
      <w:pPr>
        <w:ind w:firstLine="709"/>
        <w:jc w:val="center"/>
        <w:rPr>
          <w:sz w:val="24"/>
          <w:szCs w:val="24"/>
        </w:rPr>
      </w:pPr>
    </w:p>
    <w:p w:rsidR="00BF675E" w:rsidRDefault="00A63407" w:rsidP="00A63407">
      <w:pPr>
        <w:jc w:val="center"/>
        <w:rPr>
          <w:b/>
          <w:sz w:val="24"/>
          <w:szCs w:val="24"/>
        </w:rPr>
      </w:pPr>
      <w:r w:rsidRPr="00A63407">
        <w:rPr>
          <w:b/>
          <w:sz w:val="24"/>
          <w:szCs w:val="24"/>
        </w:rPr>
        <w:t>Задание 3</w:t>
      </w:r>
    </w:p>
    <w:p w:rsidR="00F30DF9" w:rsidRDefault="00F30DF9" w:rsidP="00A63407">
      <w:pPr>
        <w:jc w:val="center"/>
        <w:rPr>
          <w:b/>
          <w:sz w:val="24"/>
          <w:szCs w:val="24"/>
        </w:rPr>
      </w:pPr>
    </w:p>
    <w:p w:rsidR="00F30DF9" w:rsidRPr="001B0C6E" w:rsidRDefault="00730165" w:rsidP="0038643B">
      <w:pPr>
        <w:autoSpaceDE w:val="0"/>
        <w:autoSpaceDN w:val="0"/>
        <w:adjustRightInd w:val="0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F30DF9" w:rsidRPr="001B0C6E">
        <w:rPr>
          <w:bCs/>
          <w:sz w:val="24"/>
          <w:szCs w:val="24"/>
        </w:rPr>
        <w:t xml:space="preserve">Прочитайте газетные заголовки: </w:t>
      </w:r>
    </w:p>
    <w:p w:rsidR="00F30DF9" w:rsidRPr="001B0C6E" w:rsidRDefault="00F30DF9" w:rsidP="0038643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left"/>
        <w:rPr>
          <w:iCs/>
          <w:sz w:val="24"/>
          <w:szCs w:val="24"/>
        </w:rPr>
      </w:pPr>
      <w:r w:rsidRPr="001B0C6E">
        <w:rPr>
          <w:iCs/>
          <w:sz w:val="24"/>
          <w:szCs w:val="24"/>
        </w:rPr>
        <w:t xml:space="preserve">Курс рубля. Ситуация стабилизируется. </w:t>
      </w:r>
    </w:p>
    <w:p w:rsidR="00F30DF9" w:rsidRPr="001B0C6E" w:rsidRDefault="00F30DF9" w:rsidP="0038643B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left"/>
        <w:rPr>
          <w:iCs/>
          <w:sz w:val="24"/>
          <w:szCs w:val="24"/>
        </w:rPr>
      </w:pPr>
      <w:r w:rsidRPr="001B0C6E">
        <w:rPr>
          <w:iCs/>
          <w:sz w:val="24"/>
          <w:szCs w:val="24"/>
        </w:rPr>
        <w:t xml:space="preserve">Выплата пенсий. Ситуация изменится. </w:t>
      </w:r>
    </w:p>
    <w:p w:rsidR="0045025F" w:rsidRDefault="00F30DF9" w:rsidP="0038643B">
      <w:pPr>
        <w:autoSpaceDE w:val="0"/>
        <w:autoSpaceDN w:val="0"/>
        <w:adjustRightInd w:val="0"/>
        <w:ind w:firstLine="567"/>
        <w:jc w:val="left"/>
        <w:rPr>
          <w:sz w:val="24"/>
          <w:szCs w:val="24"/>
        </w:rPr>
      </w:pPr>
      <w:r w:rsidRPr="001B0C6E">
        <w:rPr>
          <w:sz w:val="24"/>
          <w:szCs w:val="24"/>
        </w:rPr>
        <w:lastRenderedPageBreak/>
        <w:t xml:space="preserve">В каком из заголовков присутствует </w:t>
      </w:r>
      <w:r w:rsidR="00E43211" w:rsidRPr="001B0C6E">
        <w:rPr>
          <w:sz w:val="24"/>
          <w:szCs w:val="24"/>
        </w:rPr>
        <w:t xml:space="preserve">неоднозначность, связанная с </w:t>
      </w:r>
      <w:r w:rsidR="00E43211" w:rsidRPr="006C107F">
        <w:rPr>
          <w:sz w:val="24"/>
          <w:szCs w:val="24"/>
        </w:rPr>
        <w:t>морфоло</w:t>
      </w:r>
      <w:r w:rsidR="001E12DC">
        <w:rPr>
          <w:sz w:val="24"/>
          <w:szCs w:val="24"/>
        </w:rPr>
        <w:t>гическим признаком</w:t>
      </w:r>
      <w:r w:rsidR="007F5B4B" w:rsidRPr="001B0C6E">
        <w:rPr>
          <w:sz w:val="24"/>
          <w:szCs w:val="24"/>
        </w:rPr>
        <w:t xml:space="preserve"> одного из слов в его составе?</w:t>
      </w:r>
      <w:r w:rsidR="0045025F">
        <w:rPr>
          <w:sz w:val="24"/>
          <w:szCs w:val="24"/>
        </w:rPr>
        <w:t xml:space="preserve"> Назовите этот признак и определите, в чем заключается неоднозначность</w:t>
      </w:r>
      <w:r w:rsidR="00F9420F" w:rsidRPr="001B0C6E">
        <w:rPr>
          <w:sz w:val="24"/>
          <w:szCs w:val="24"/>
        </w:rPr>
        <w:t xml:space="preserve">. </w:t>
      </w:r>
    </w:p>
    <w:p w:rsidR="00F30DF9" w:rsidRPr="001B0C6E" w:rsidRDefault="00F30DF9" w:rsidP="0038643B">
      <w:pPr>
        <w:autoSpaceDE w:val="0"/>
        <w:autoSpaceDN w:val="0"/>
        <w:adjustRightInd w:val="0"/>
        <w:ind w:firstLine="567"/>
        <w:jc w:val="left"/>
        <w:rPr>
          <w:sz w:val="24"/>
          <w:szCs w:val="24"/>
        </w:rPr>
      </w:pPr>
      <w:r w:rsidRPr="001B0C6E">
        <w:rPr>
          <w:sz w:val="24"/>
          <w:szCs w:val="24"/>
        </w:rPr>
        <w:t>Приведите пример</w:t>
      </w:r>
      <w:r w:rsidR="00F9420F" w:rsidRPr="001B0C6E">
        <w:rPr>
          <w:sz w:val="24"/>
          <w:szCs w:val="24"/>
        </w:rPr>
        <w:t xml:space="preserve"> </w:t>
      </w:r>
      <w:r w:rsidR="00F9420F" w:rsidRPr="006C107F">
        <w:rPr>
          <w:sz w:val="24"/>
          <w:szCs w:val="24"/>
        </w:rPr>
        <w:t>другого слова</w:t>
      </w:r>
      <w:r w:rsidRPr="001B0C6E">
        <w:rPr>
          <w:sz w:val="24"/>
          <w:szCs w:val="24"/>
        </w:rPr>
        <w:t xml:space="preserve">, обладающего </w:t>
      </w:r>
      <w:r w:rsidR="0045025F">
        <w:rPr>
          <w:sz w:val="24"/>
          <w:szCs w:val="24"/>
        </w:rPr>
        <w:t xml:space="preserve">таким же </w:t>
      </w:r>
      <w:r w:rsidRPr="001B0C6E">
        <w:rPr>
          <w:sz w:val="24"/>
          <w:szCs w:val="24"/>
        </w:rPr>
        <w:t xml:space="preserve">свойством. </w:t>
      </w:r>
    </w:p>
    <w:p w:rsidR="00F30DF9" w:rsidRPr="001B0C6E" w:rsidRDefault="00F30DF9" w:rsidP="00F30DF9">
      <w:pPr>
        <w:rPr>
          <w:b/>
          <w:sz w:val="24"/>
          <w:szCs w:val="24"/>
        </w:rPr>
      </w:pPr>
    </w:p>
    <w:p w:rsidR="00BF675E" w:rsidRDefault="006572D1" w:rsidP="006572D1">
      <w:pPr>
        <w:jc w:val="right"/>
        <w:rPr>
          <w:sz w:val="24"/>
          <w:szCs w:val="24"/>
        </w:rPr>
      </w:pPr>
      <w:r w:rsidRPr="006572D1">
        <w:rPr>
          <w:sz w:val="24"/>
          <w:szCs w:val="24"/>
        </w:rPr>
        <w:t>(</w:t>
      </w:r>
      <w:r w:rsidR="007B7257">
        <w:rPr>
          <w:sz w:val="24"/>
          <w:szCs w:val="24"/>
        </w:rPr>
        <w:t>5 баллов</w:t>
      </w:r>
      <w:r w:rsidRPr="006572D1">
        <w:rPr>
          <w:sz w:val="24"/>
          <w:szCs w:val="24"/>
        </w:rPr>
        <w:t>)</w:t>
      </w:r>
    </w:p>
    <w:p w:rsidR="006572D1" w:rsidRDefault="006572D1" w:rsidP="006572D1">
      <w:pPr>
        <w:jc w:val="right"/>
        <w:rPr>
          <w:sz w:val="24"/>
          <w:szCs w:val="24"/>
        </w:rPr>
      </w:pPr>
    </w:p>
    <w:p w:rsidR="0038643B" w:rsidRDefault="0038643B" w:rsidP="006572D1">
      <w:pPr>
        <w:jc w:val="center"/>
        <w:rPr>
          <w:b/>
          <w:sz w:val="24"/>
          <w:szCs w:val="24"/>
        </w:rPr>
      </w:pPr>
    </w:p>
    <w:p w:rsidR="006572D1" w:rsidRPr="006572D1" w:rsidRDefault="006572D1" w:rsidP="006572D1">
      <w:pPr>
        <w:jc w:val="center"/>
        <w:rPr>
          <w:b/>
          <w:sz w:val="24"/>
          <w:szCs w:val="24"/>
        </w:rPr>
      </w:pPr>
      <w:r w:rsidRPr="006572D1">
        <w:rPr>
          <w:b/>
          <w:sz w:val="24"/>
          <w:szCs w:val="24"/>
        </w:rPr>
        <w:t>Задание 4</w:t>
      </w:r>
    </w:p>
    <w:p w:rsidR="006572D1" w:rsidRDefault="006572D1" w:rsidP="00BF675E">
      <w:pPr>
        <w:rPr>
          <w:b/>
          <w:sz w:val="24"/>
          <w:szCs w:val="24"/>
        </w:rPr>
      </w:pPr>
    </w:p>
    <w:p w:rsidR="00EC02C2" w:rsidRPr="00474EB4" w:rsidRDefault="00EC02C2" w:rsidP="00296512">
      <w:pPr>
        <w:ind w:firstLine="567"/>
        <w:rPr>
          <w:sz w:val="24"/>
          <w:szCs w:val="24"/>
        </w:rPr>
      </w:pPr>
      <w:r w:rsidRPr="00474EB4">
        <w:rPr>
          <w:sz w:val="24"/>
          <w:szCs w:val="24"/>
        </w:rPr>
        <w:t xml:space="preserve">Ниже </w:t>
      </w:r>
      <w:r w:rsidR="00296512" w:rsidRPr="00474EB4">
        <w:rPr>
          <w:sz w:val="24"/>
          <w:szCs w:val="24"/>
        </w:rPr>
        <w:t xml:space="preserve">дана </w:t>
      </w:r>
      <w:r w:rsidRPr="00474EB4">
        <w:rPr>
          <w:sz w:val="24"/>
          <w:szCs w:val="24"/>
        </w:rPr>
        <w:t>пословица</w:t>
      </w:r>
      <w:r w:rsidR="00296512" w:rsidRPr="00474EB4">
        <w:rPr>
          <w:sz w:val="24"/>
          <w:szCs w:val="24"/>
        </w:rPr>
        <w:t>, разобранная</w:t>
      </w:r>
      <w:r w:rsidRPr="00474EB4">
        <w:rPr>
          <w:sz w:val="24"/>
          <w:szCs w:val="24"/>
        </w:rPr>
        <w:t xml:space="preserve"> на</w:t>
      </w:r>
      <w:r w:rsidR="00296512" w:rsidRPr="00474EB4">
        <w:rPr>
          <w:sz w:val="24"/>
          <w:szCs w:val="24"/>
        </w:rPr>
        <w:t xml:space="preserve"> служебные</w:t>
      </w:r>
      <w:r w:rsidRPr="00474EB4">
        <w:rPr>
          <w:sz w:val="24"/>
          <w:szCs w:val="24"/>
        </w:rPr>
        <w:t xml:space="preserve"> </w:t>
      </w:r>
      <w:r w:rsidR="00296512" w:rsidRPr="00474EB4">
        <w:rPr>
          <w:sz w:val="24"/>
          <w:szCs w:val="24"/>
        </w:rPr>
        <w:t>слова</w:t>
      </w:r>
      <w:r w:rsidRPr="00474EB4">
        <w:rPr>
          <w:sz w:val="24"/>
          <w:szCs w:val="24"/>
        </w:rPr>
        <w:t xml:space="preserve"> и части слов (морфемы). Соберите эту пословицу, использовав все элементы.</w:t>
      </w:r>
    </w:p>
    <w:p w:rsidR="00EC02C2" w:rsidRPr="00474EB4" w:rsidRDefault="00EC02C2" w:rsidP="00EC02C2">
      <w:pPr>
        <w:rPr>
          <w:sz w:val="24"/>
          <w:szCs w:val="24"/>
        </w:rPr>
      </w:pPr>
      <w:r w:rsidRPr="00474EB4">
        <w:rPr>
          <w:sz w:val="24"/>
          <w:szCs w:val="24"/>
        </w:rPr>
        <w:t xml:space="preserve">-стрел-, пул-, с-, не, -ю, -ишь, вы-, слов-, а, -о, -и-, -в, -ешь, -а-, сказ-, -хват-, </w:t>
      </w:r>
      <w:r w:rsidR="00474EB4">
        <w:rPr>
          <w:sz w:val="24"/>
          <w:szCs w:val="24"/>
        </w:rPr>
        <w:t>-в, не, по-, -</w:t>
      </w:r>
      <w:proofErr w:type="spellStart"/>
      <w:r w:rsidR="00474EB4">
        <w:rPr>
          <w:sz w:val="24"/>
          <w:szCs w:val="24"/>
        </w:rPr>
        <w:t>йм</w:t>
      </w:r>
      <w:proofErr w:type="spellEnd"/>
      <w:r w:rsidRPr="00474EB4">
        <w:rPr>
          <w:sz w:val="24"/>
          <w:szCs w:val="24"/>
        </w:rPr>
        <w:t>, -а-.</w:t>
      </w:r>
    </w:p>
    <w:p w:rsidR="009A3D23" w:rsidRDefault="00474EB4" w:rsidP="00474EB4">
      <w:pPr>
        <w:ind w:firstLine="567"/>
        <w:jc w:val="right"/>
        <w:rPr>
          <w:sz w:val="24"/>
          <w:szCs w:val="24"/>
        </w:rPr>
      </w:pPr>
      <w:r w:rsidRPr="00474EB4">
        <w:rPr>
          <w:sz w:val="24"/>
          <w:szCs w:val="24"/>
        </w:rPr>
        <w:t>(5 баллов)</w:t>
      </w:r>
    </w:p>
    <w:p w:rsidR="00037EC4" w:rsidRDefault="00037EC4" w:rsidP="00474EB4">
      <w:pPr>
        <w:ind w:firstLine="567"/>
        <w:jc w:val="right"/>
        <w:rPr>
          <w:sz w:val="24"/>
          <w:szCs w:val="24"/>
        </w:rPr>
      </w:pPr>
    </w:p>
    <w:p w:rsidR="00037EC4" w:rsidRDefault="00037EC4" w:rsidP="00037EC4">
      <w:pPr>
        <w:ind w:firstLine="567"/>
        <w:jc w:val="center"/>
        <w:rPr>
          <w:sz w:val="24"/>
          <w:szCs w:val="24"/>
        </w:rPr>
      </w:pPr>
    </w:p>
    <w:p w:rsidR="00037EC4" w:rsidRDefault="00BF3E73" w:rsidP="00037EC4">
      <w:pPr>
        <w:jc w:val="center"/>
        <w:rPr>
          <w:b/>
          <w:sz w:val="24"/>
          <w:szCs w:val="24"/>
        </w:rPr>
      </w:pPr>
      <w:r w:rsidRPr="00BF3E73">
        <w:rPr>
          <w:b/>
          <w:sz w:val="24"/>
          <w:szCs w:val="24"/>
        </w:rPr>
        <w:t>Задание 5</w:t>
      </w:r>
    </w:p>
    <w:p w:rsidR="00BF3E73" w:rsidRDefault="00BF3E73" w:rsidP="00037EC4">
      <w:pPr>
        <w:jc w:val="center"/>
        <w:rPr>
          <w:b/>
          <w:sz w:val="24"/>
          <w:szCs w:val="24"/>
        </w:rPr>
      </w:pPr>
    </w:p>
    <w:p w:rsidR="00BF3E73" w:rsidRPr="00197533" w:rsidRDefault="00BF3E73" w:rsidP="00BF3E73">
      <w:pPr>
        <w:ind w:firstLine="567"/>
        <w:rPr>
          <w:bCs/>
          <w:sz w:val="24"/>
          <w:szCs w:val="24"/>
        </w:rPr>
      </w:pPr>
      <w:r w:rsidRPr="00197533">
        <w:rPr>
          <w:bCs/>
          <w:sz w:val="24"/>
          <w:szCs w:val="24"/>
        </w:rPr>
        <w:t>Расшифруйте анаграммы лингвистических терминов. Соотнесите их с примерами</w:t>
      </w:r>
    </w:p>
    <w:p w:rsidR="00BF3E73" w:rsidRPr="00197533" w:rsidRDefault="00BF3E73" w:rsidP="00BF3E73">
      <w:pPr>
        <w:rPr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F3E73" w:rsidRPr="00197533" w:rsidTr="003153F7">
        <w:tc>
          <w:tcPr>
            <w:tcW w:w="4672" w:type="dxa"/>
          </w:tcPr>
          <w:p w:rsidR="00BF3E73" w:rsidRPr="00197533" w:rsidRDefault="00BF3E73" w:rsidP="00BF3E73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197533">
              <w:rPr>
                <w:rFonts w:ascii="Times New Roman" w:hAnsi="Times New Roman" w:cs="Times New Roman"/>
                <w:kern w:val="0"/>
              </w:rPr>
              <w:t>яимиясслцаи</w:t>
            </w:r>
            <w:proofErr w:type="spellEnd"/>
          </w:p>
          <w:p w:rsidR="00BF3E73" w:rsidRPr="00197533" w:rsidRDefault="00BF3E73" w:rsidP="003153F7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BF3E73" w:rsidRPr="00197533" w:rsidRDefault="00BF3E73" w:rsidP="00BF3E7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7533">
              <w:rPr>
                <w:rFonts w:ascii="Times New Roman" w:hAnsi="Times New Roman" w:cs="Times New Roman"/>
                <w:color w:val="000000" w:themeColor="text1"/>
              </w:rPr>
              <w:t>Я-меня</w:t>
            </w:r>
          </w:p>
        </w:tc>
      </w:tr>
      <w:tr w:rsidR="00BF3E73" w:rsidRPr="00197533" w:rsidTr="003153F7">
        <w:tc>
          <w:tcPr>
            <w:tcW w:w="4672" w:type="dxa"/>
          </w:tcPr>
          <w:p w:rsidR="00BF3E73" w:rsidRPr="00197533" w:rsidRDefault="00BF3E73" w:rsidP="00BF3E73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197533">
              <w:rPr>
                <w:rFonts w:ascii="Times New Roman" w:hAnsi="Times New Roman" w:cs="Times New Roman"/>
                <w:kern w:val="0"/>
              </w:rPr>
              <w:t>клупициряаед</w:t>
            </w:r>
            <w:proofErr w:type="spellEnd"/>
          </w:p>
          <w:p w:rsidR="00BF3E73" w:rsidRPr="00197533" w:rsidRDefault="00BF3E73" w:rsidP="003153F7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BF3E73" w:rsidRPr="00197533" w:rsidRDefault="00BF3E73" w:rsidP="00BF3E7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7533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197533">
              <w:rPr>
                <w:rFonts w:ascii="Times New Roman" w:hAnsi="Times New Roman" w:cs="Times New Roman"/>
                <w:color w:val="000000" w:themeColor="text1"/>
              </w:rPr>
              <w:t>ан'игд`от</w:t>
            </w:r>
            <w:proofErr w:type="spellEnd"/>
            <w:r w:rsidRPr="00197533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</w:tr>
      <w:tr w:rsidR="00BF3E73" w:rsidRPr="00197533" w:rsidTr="003153F7">
        <w:tc>
          <w:tcPr>
            <w:tcW w:w="4672" w:type="dxa"/>
          </w:tcPr>
          <w:p w:rsidR="00BF3E73" w:rsidRPr="00197533" w:rsidRDefault="00BF3E73" w:rsidP="00BF3E73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197533">
              <w:rPr>
                <w:rFonts w:ascii="Times New Roman" w:hAnsi="Times New Roman" w:cs="Times New Roman"/>
                <w:kern w:val="0"/>
              </w:rPr>
              <w:t>плепумзтивсе</w:t>
            </w:r>
            <w:proofErr w:type="spellEnd"/>
          </w:p>
          <w:p w:rsidR="00BF3E73" w:rsidRPr="00197533" w:rsidRDefault="00BF3E73" w:rsidP="003153F7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BF3E73" w:rsidRPr="00197533" w:rsidRDefault="00BF3E73" w:rsidP="00BF3E7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7533">
              <w:rPr>
                <w:rFonts w:ascii="Times New Roman" w:hAnsi="Times New Roman" w:cs="Times New Roman"/>
                <w:color w:val="000000" w:themeColor="text1"/>
              </w:rPr>
              <w:t>Мало-помалу</w:t>
            </w:r>
          </w:p>
        </w:tc>
      </w:tr>
      <w:tr w:rsidR="00BF3E73" w:rsidRPr="00197533" w:rsidTr="003153F7">
        <w:tc>
          <w:tcPr>
            <w:tcW w:w="4672" w:type="dxa"/>
          </w:tcPr>
          <w:p w:rsidR="00BF3E73" w:rsidRPr="00197533" w:rsidRDefault="00BF3E73" w:rsidP="00BF3E73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197533">
              <w:rPr>
                <w:rFonts w:ascii="Times New Roman" w:hAnsi="Times New Roman" w:cs="Times New Roman"/>
                <w:kern w:val="0"/>
              </w:rPr>
              <w:t>идцеуряк</w:t>
            </w:r>
            <w:proofErr w:type="spellEnd"/>
          </w:p>
          <w:p w:rsidR="00BF3E73" w:rsidRPr="00197533" w:rsidRDefault="00BF3E73" w:rsidP="003153F7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BF3E73" w:rsidRPr="00197533" w:rsidRDefault="00BF3E73" w:rsidP="00BF3E7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7533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197533">
              <w:rPr>
                <w:rFonts w:ascii="Times New Roman" w:hAnsi="Times New Roman" w:cs="Times New Roman"/>
                <w:color w:val="000000" w:themeColor="text1"/>
              </w:rPr>
              <w:t>ш̄ыт</w:t>
            </w:r>
            <w:proofErr w:type="spellEnd"/>
            <w:r w:rsidRPr="00197533">
              <w:rPr>
                <w:rFonts w:ascii="Times New Roman" w:hAnsi="Times New Roman" w:cs="Times New Roman"/>
                <w:color w:val="000000" w:themeColor="text1"/>
              </w:rPr>
              <w:t>’]</w:t>
            </w:r>
          </w:p>
        </w:tc>
      </w:tr>
      <w:tr w:rsidR="00BF3E73" w:rsidRPr="00197533" w:rsidTr="003153F7">
        <w:tc>
          <w:tcPr>
            <w:tcW w:w="4672" w:type="dxa"/>
          </w:tcPr>
          <w:p w:rsidR="00BF3E73" w:rsidRPr="00197533" w:rsidRDefault="00BF3E73" w:rsidP="00BF3E73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197533">
              <w:rPr>
                <w:rFonts w:ascii="Times New Roman" w:hAnsi="Times New Roman" w:cs="Times New Roman"/>
                <w:kern w:val="0"/>
              </w:rPr>
              <w:t>нзовнеоечи</w:t>
            </w:r>
            <w:proofErr w:type="spellEnd"/>
          </w:p>
          <w:p w:rsidR="00BF3E73" w:rsidRPr="00197533" w:rsidRDefault="00BF3E73" w:rsidP="003153F7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  <w:tc>
          <w:tcPr>
            <w:tcW w:w="4673" w:type="dxa"/>
          </w:tcPr>
          <w:p w:rsidR="00BF3E73" w:rsidRPr="00197533" w:rsidRDefault="00BF3E73" w:rsidP="00BF3E7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7533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[</w:t>
            </w:r>
            <w:proofErr w:type="spellStart"/>
            <w:r w:rsidRPr="00197533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шы</w:t>
            </w:r>
            <w:r w:rsidRPr="00197533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vertAlign w:val="superscript"/>
              </w:rPr>
              <w:t>э</w:t>
            </w:r>
            <w:r w:rsidRPr="00197533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сто´й</w:t>
            </w:r>
            <w:proofErr w:type="spellEnd"/>
            <w:r w:rsidRPr="00197533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']</w:t>
            </w:r>
          </w:p>
        </w:tc>
      </w:tr>
    </w:tbl>
    <w:p w:rsidR="00BF3E73" w:rsidRPr="00197533" w:rsidRDefault="00BF3E73" w:rsidP="00BF3E73">
      <w:pPr>
        <w:rPr>
          <w:sz w:val="24"/>
          <w:szCs w:val="24"/>
        </w:rPr>
      </w:pPr>
    </w:p>
    <w:p w:rsidR="00BF3E73" w:rsidRDefault="00BE6A21" w:rsidP="00BE6A21">
      <w:pPr>
        <w:jc w:val="right"/>
        <w:rPr>
          <w:sz w:val="24"/>
          <w:szCs w:val="24"/>
        </w:rPr>
      </w:pPr>
      <w:r w:rsidRPr="00BE6A21">
        <w:rPr>
          <w:sz w:val="24"/>
          <w:szCs w:val="24"/>
        </w:rPr>
        <w:t>(5 баллов)</w:t>
      </w:r>
    </w:p>
    <w:p w:rsidR="00197533" w:rsidRDefault="00197533" w:rsidP="00BE6A21">
      <w:pPr>
        <w:jc w:val="right"/>
        <w:rPr>
          <w:sz w:val="24"/>
          <w:szCs w:val="24"/>
        </w:rPr>
      </w:pPr>
    </w:p>
    <w:p w:rsidR="00197533" w:rsidRDefault="00197533" w:rsidP="00197533">
      <w:pPr>
        <w:jc w:val="center"/>
        <w:rPr>
          <w:sz w:val="24"/>
          <w:szCs w:val="24"/>
        </w:rPr>
      </w:pPr>
    </w:p>
    <w:p w:rsidR="00197533" w:rsidRDefault="00176E09" w:rsidP="00197533">
      <w:pPr>
        <w:jc w:val="center"/>
        <w:rPr>
          <w:b/>
          <w:sz w:val="24"/>
          <w:szCs w:val="24"/>
        </w:rPr>
      </w:pPr>
      <w:r w:rsidRPr="00176E09">
        <w:rPr>
          <w:b/>
          <w:sz w:val="24"/>
          <w:szCs w:val="24"/>
        </w:rPr>
        <w:t>Задание 6</w:t>
      </w:r>
    </w:p>
    <w:p w:rsidR="00176E09" w:rsidRDefault="00176E09" w:rsidP="00197533">
      <w:pPr>
        <w:jc w:val="center"/>
        <w:rPr>
          <w:b/>
          <w:sz w:val="24"/>
          <w:szCs w:val="24"/>
        </w:rPr>
      </w:pPr>
    </w:p>
    <w:p w:rsidR="009A3A6D" w:rsidRPr="007F7589" w:rsidRDefault="00176E09" w:rsidP="009A3A6D">
      <w:pPr>
        <w:ind w:firstLine="567"/>
        <w:rPr>
          <w:b/>
          <w:sz w:val="24"/>
          <w:szCs w:val="24"/>
        </w:rPr>
      </w:pPr>
      <w:r w:rsidRPr="00F77002">
        <w:rPr>
          <w:sz w:val="24"/>
          <w:szCs w:val="24"/>
        </w:rPr>
        <w:t xml:space="preserve">Две нейросети сделали синтаксический анализ сложного предложения, и обе допустили ошибки. Определите, какие это ошибки, и предложите собственный вариант анализа. Ответ оформите в виде таблицы, заполнив пустые ячейки. </w:t>
      </w:r>
      <w:r w:rsidRPr="007F7589">
        <w:rPr>
          <w:b/>
          <w:sz w:val="24"/>
          <w:szCs w:val="24"/>
        </w:rPr>
        <w:t>Ответы, представленные не в форме предложенной таблицы, не принимаются к рассмотрению. Не включайте в ответ лишнюю информацию, за это будут сниматься баллы.</w:t>
      </w:r>
    </w:p>
    <w:p w:rsidR="00176E09" w:rsidRPr="00F77002" w:rsidRDefault="00176E09" w:rsidP="009A3A6D">
      <w:pPr>
        <w:ind w:firstLine="567"/>
        <w:rPr>
          <w:sz w:val="24"/>
          <w:szCs w:val="24"/>
        </w:rPr>
      </w:pPr>
      <w:r w:rsidRPr="00F77002">
        <w:rPr>
          <w:sz w:val="24"/>
          <w:szCs w:val="24"/>
        </w:rPr>
        <w:t xml:space="preserve">Предложение для анализа: </w:t>
      </w:r>
    </w:p>
    <w:p w:rsidR="00176E09" w:rsidRDefault="00176E09" w:rsidP="00176E09">
      <w:pPr>
        <w:rPr>
          <w:sz w:val="24"/>
          <w:szCs w:val="24"/>
        </w:rPr>
      </w:pPr>
      <w:r w:rsidRPr="00F77002">
        <w:rPr>
          <w:i/>
          <w:sz w:val="24"/>
          <w:szCs w:val="24"/>
        </w:rPr>
        <w:t>Хватив дверью избы так, что скворцы и галки в бороздах подпрыгивали, будто от выстрела, бабка исчезала, а мальчик с дедом смотрели в огород, половина которого как бы вывернута черной овчиной наружу, другая же в серой пленке, оставшейся от снега</w:t>
      </w:r>
      <w:r w:rsidRPr="00F77002">
        <w:rPr>
          <w:sz w:val="24"/>
          <w:szCs w:val="24"/>
        </w:rPr>
        <w:t xml:space="preserve"> (Виктор Астафьев. Ода русскому огороду).</w:t>
      </w:r>
    </w:p>
    <w:p w:rsidR="005030C8" w:rsidRDefault="005030C8" w:rsidP="00176E09">
      <w:pPr>
        <w:rPr>
          <w:sz w:val="24"/>
          <w:szCs w:val="24"/>
        </w:rPr>
      </w:pPr>
    </w:p>
    <w:p w:rsidR="005030C8" w:rsidRDefault="005030C8" w:rsidP="00176E09">
      <w:pPr>
        <w:rPr>
          <w:sz w:val="24"/>
          <w:szCs w:val="24"/>
        </w:rPr>
      </w:pPr>
    </w:p>
    <w:p w:rsidR="005030C8" w:rsidRDefault="005030C8" w:rsidP="00176E09">
      <w:pPr>
        <w:rPr>
          <w:sz w:val="24"/>
          <w:szCs w:val="24"/>
        </w:rPr>
      </w:pPr>
    </w:p>
    <w:p w:rsidR="00176E09" w:rsidRPr="00F77002" w:rsidRDefault="00176E09" w:rsidP="00176E09">
      <w:pPr>
        <w:rPr>
          <w:sz w:val="24"/>
          <w:szCs w:val="24"/>
        </w:rPr>
      </w:pPr>
    </w:p>
    <w:tbl>
      <w:tblPr>
        <w:tblStyle w:val="a6"/>
        <w:tblW w:w="4994" w:type="pct"/>
        <w:tblLook w:val="04A0" w:firstRow="1" w:lastRow="0" w:firstColumn="1" w:lastColumn="0" w:noHBand="0" w:noVBand="1"/>
      </w:tblPr>
      <w:tblGrid>
        <w:gridCol w:w="2390"/>
        <w:gridCol w:w="2390"/>
        <w:gridCol w:w="2390"/>
        <w:gridCol w:w="2390"/>
      </w:tblGrid>
      <w:tr w:rsidR="00176E09" w:rsidRPr="00F77002" w:rsidTr="003153F7">
        <w:tc>
          <w:tcPr>
            <w:tcW w:w="1250" w:type="pct"/>
          </w:tcPr>
          <w:p w:rsidR="00176E09" w:rsidRPr="00F77002" w:rsidRDefault="00176E09" w:rsidP="003153F7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176E09" w:rsidRPr="00F77002" w:rsidRDefault="00176E09" w:rsidP="003153F7">
            <w:pPr>
              <w:rPr>
                <w:sz w:val="24"/>
                <w:szCs w:val="24"/>
              </w:rPr>
            </w:pPr>
            <w:r w:rsidRPr="00F77002">
              <w:rPr>
                <w:sz w:val="24"/>
                <w:szCs w:val="24"/>
              </w:rPr>
              <w:t>Нейросеть 1</w:t>
            </w:r>
          </w:p>
        </w:tc>
        <w:tc>
          <w:tcPr>
            <w:tcW w:w="1250" w:type="pct"/>
          </w:tcPr>
          <w:p w:rsidR="00176E09" w:rsidRPr="00F77002" w:rsidRDefault="00176E09" w:rsidP="003153F7">
            <w:pPr>
              <w:rPr>
                <w:sz w:val="24"/>
                <w:szCs w:val="24"/>
              </w:rPr>
            </w:pPr>
            <w:r w:rsidRPr="00F77002">
              <w:rPr>
                <w:sz w:val="24"/>
                <w:szCs w:val="24"/>
              </w:rPr>
              <w:t>Нейросеть 2</w:t>
            </w:r>
          </w:p>
        </w:tc>
        <w:tc>
          <w:tcPr>
            <w:tcW w:w="1250" w:type="pct"/>
          </w:tcPr>
          <w:p w:rsidR="00176E09" w:rsidRPr="00F77002" w:rsidRDefault="00176E09" w:rsidP="003153F7">
            <w:pPr>
              <w:rPr>
                <w:sz w:val="24"/>
                <w:szCs w:val="24"/>
              </w:rPr>
            </w:pPr>
            <w:r w:rsidRPr="00F77002">
              <w:rPr>
                <w:sz w:val="24"/>
                <w:szCs w:val="24"/>
              </w:rPr>
              <w:t>Свой вариант ответа</w:t>
            </w:r>
          </w:p>
        </w:tc>
      </w:tr>
      <w:tr w:rsidR="00176E09" w:rsidRPr="00F77002" w:rsidTr="003153F7">
        <w:tc>
          <w:tcPr>
            <w:tcW w:w="1250" w:type="pct"/>
          </w:tcPr>
          <w:p w:rsidR="00176E09" w:rsidRPr="00F77002" w:rsidRDefault="00176E09" w:rsidP="003153F7">
            <w:pPr>
              <w:rPr>
                <w:sz w:val="24"/>
                <w:szCs w:val="24"/>
              </w:rPr>
            </w:pPr>
            <w:r w:rsidRPr="00F77002">
              <w:rPr>
                <w:sz w:val="24"/>
                <w:szCs w:val="24"/>
              </w:rPr>
              <w:t>Сколько простых предложений (предикативных единиц) входит в состав этого сложного предложения?</w:t>
            </w:r>
          </w:p>
        </w:tc>
        <w:tc>
          <w:tcPr>
            <w:tcW w:w="1250" w:type="pct"/>
          </w:tcPr>
          <w:p w:rsidR="00176E09" w:rsidRPr="00F77002" w:rsidRDefault="00176E09" w:rsidP="003153F7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176E09" w:rsidRPr="00F77002" w:rsidRDefault="00176E09" w:rsidP="003153F7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176E09" w:rsidRPr="00F77002" w:rsidRDefault="00176E09" w:rsidP="003153F7">
            <w:pPr>
              <w:rPr>
                <w:sz w:val="24"/>
                <w:szCs w:val="24"/>
              </w:rPr>
            </w:pPr>
          </w:p>
        </w:tc>
      </w:tr>
      <w:tr w:rsidR="00176E09" w:rsidRPr="00F77002" w:rsidTr="003153F7">
        <w:tc>
          <w:tcPr>
            <w:tcW w:w="1250" w:type="pct"/>
          </w:tcPr>
          <w:p w:rsidR="00176E09" w:rsidRPr="00F77002" w:rsidRDefault="00176E09" w:rsidP="003153F7">
            <w:pPr>
              <w:rPr>
                <w:sz w:val="24"/>
                <w:szCs w:val="24"/>
              </w:rPr>
            </w:pPr>
            <w:r w:rsidRPr="00F77002">
              <w:rPr>
                <w:sz w:val="24"/>
                <w:szCs w:val="24"/>
              </w:rPr>
              <w:t>Выделите грамматические основы (подлежащие и сказуемые) в каждом простом предложении, входящем в это сложное предложение. Пронумеруйте их.</w:t>
            </w:r>
          </w:p>
          <w:p w:rsidR="00176E09" w:rsidRPr="00F77002" w:rsidRDefault="00176E09" w:rsidP="003153F7">
            <w:pPr>
              <w:rPr>
                <w:sz w:val="24"/>
                <w:szCs w:val="24"/>
              </w:rPr>
            </w:pPr>
            <w:r w:rsidRPr="00F77002">
              <w:rPr>
                <w:sz w:val="24"/>
                <w:szCs w:val="24"/>
              </w:rPr>
              <w:t>Какие ошибки допустили нейросети?</w:t>
            </w:r>
          </w:p>
        </w:tc>
        <w:tc>
          <w:tcPr>
            <w:tcW w:w="1250" w:type="pct"/>
          </w:tcPr>
          <w:p w:rsidR="00176E09" w:rsidRPr="00F77002" w:rsidRDefault="00176E09" w:rsidP="003153F7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176E09" w:rsidRPr="00F77002" w:rsidRDefault="00176E09" w:rsidP="003153F7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176E09" w:rsidRPr="00F77002" w:rsidRDefault="00176E09" w:rsidP="003153F7">
            <w:pPr>
              <w:rPr>
                <w:sz w:val="24"/>
                <w:szCs w:val="24"/>
              </w:rPr>
            </w:pPr>
          </w:p>
        </w:tc>
      </w:tr>
      <w:tr w:rsidR="00176E09" w:rsidRPr="00F77002" w:rsidTr="003153F7">
        <w:tc>
          <w:tcPr>
            <w:tcW w:w="1250" w:type="pct"/>
          </w:tcPr>
          <w:p w:rsidR="00176E09" w:rsidRPr="00F77002" w:rsidRDefault="00176E09" w:rsidP="003153F7">
            <w:pPr>
              <w:rPr>
                <w:sz w:val="24"/>
                <w:szCs w:val="24"/>
              </w:rPr>
            </w:pPr>
            <w:r w:rsidRPr="00F77002">
              <w:rPr>
                <w:sz w:val="24"/>
                <w:szCs w:val="24"/>
              </w:rPr>
              <w:t>Какие виды синтаксических связей использованы на уровне сложного предложения: сочинительная, подчинительная или бессоюзная? Конкретизируйте тип подчинительной связи в соответствии с классификацией, представленной в любом школьном учебнике русского языка. Отвечая, выпишите полностью, вместе с второстепенными членами, простые предложения (предикативные единицы), связанные одним актом синтаксической связи. Пронумеруйте эти акты синтаксической связи.</w:t>
            </w:r>
          </w:p>
        </w:tc>
        <w:tc>
          <w:tcPr>
            <w:tcW w:w="1250" w:type="pct"/>
          </w:tcPr>
          <w:p w:rsidR="00176E09" w:rsidRPr="00F77002" w:rsidRDefault="00176E09" w:rsidP="003153F7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176E09" w:rsidRPr="00F77002" w:rsidRDefault="00176E09" w:rsidP="003153F7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176E09" w:rsidRPr="00F77002" w:rsidRDefault="00176E09" w:rsidP="003153F7">
            <w:pPr>
              <w:rPr>
                <w:sz w:val="24"/>
                <w:szCs w:val="24"/>
              </w:rPr>
            </w:pPr>
          </w:p>
        </w:tc>
      </w:tr>
    </w:tbl>
    <w:p w:rsidR="00176E09" w:rsidRPr="00F77002" w:rsidRDefault="00176E09" w:rsidP="00176E09">
      <w:pPr>
        <w:rPr>
          <w:sz w:val="24"/>
          <w:szCs w:val="24"/>
        </w:rPr>
      </w:pPr>
    </w:p>
    <w:p w:rsidR="008302FA" w:rsidRDefault="008302FA" w:rsidP="00176E09">
      <w:pPr>
        <w:jc w:val="center"/>
        <w:rPr>
          <w:b/>
          <w:sz w:val="24"/>
          <w:szCs w:val="24"/>
        </w:rPr>
      </w:pPr>
    </w:p>
    <w:p w:rsidR="008302FA" w:rsidRDefault="008302FA" w:rsidP="00176E09">
      <w:pPr>
        <w:jc w:val="center"/>
        <w:rPr>
          <w:b/>
          <w:sz w:val="24"/>
          <w:szCs w:val="24"/>
        </w:rPr>
      </w:pPr>
    </w:p>
    <w:p w:rsidR="00855947" w:rsidRDefault="00855947" w:rsidP="00176E09">
      <w:pPr>
        <w:jc w:val="center"/>
        <w:rPr>
          <w:b/>
          <w:sz w:val="24"/>
          <w:szCs w:val="24"/>
        </w:rPr>
      </w:pPr>
    </w:p>
    <w:p w:rsidR="00176E09" w:rsidRPr="00F77002" w:rsidRDefault="00176E09" w:rsidP="00176E09">
      <w:pPr>
        <w:jc w:val="center"/>
        <w:rPr>
          <w:b/>
          <w:sz w:val="24"/>
          <w:szCs w:val="24"/>
        </w:rPr>
      </w:pPr>
      <w:r w:rsidRPr="00F77002">
        <w:rPr>
          <w:b/>
          <w:sz w:val="24"/>
          <w:szCs w:val="24"/>
        </w:rPr>
        <w:t>Ответ нейросети 1</w:t>
      </w:r>
    </w:p>
    <w:p w:rsidR="008302FA" w:rsidRDefault="008302FA" w:rsidP="009A3A6D">
      <w:pPr>
        <w:ind w:firstLine="567"/>
        <w:rPr>
          <w:sz w:val="24"/>
          <w:szCs w:val="24"/>
        </w:rPr>
      </w:pPr>
    </w:p>
    <w:p w:rsidR="00176E09" w:rsidRPr="00F77002" w:rsidRDefault="00176E09" w:rsidP="009A3A6D">
      <w:pPr>
        <w:ind w:firstLine="567"/>
        <w:rPr>
          <w:sz w:val="24"/>
          <w:szCs w:val="24"/>
        </w:rPr>
      </w:pPr>
      <w:r w:rsidRPr="00F77002">
        <w:rPr>
          <w:sz w:val="24"/>
          <w:szCs w:val="24"/>
        </w:rPr>
        <w:t>В данном сложном предложении можно выделить несколько простых предложений, которые входят в его состав. Разберем его по частям:</w:t>
      </w:r>
    </w:p>
    <w:p w:rsidR="00176E09" w:rsidRDefault="00176E09" w:rsidP="00176E09">
      <w:pPr>
        <w:rPr>
          <w:sz w:val="24"/>
          <w:szCs w:val="24"/>
        </w:rPr>
      </w:pP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 xml:space="preserve">1. **Простые предложения в составе </w:t>
      </w:r>
      <w:proofErr w:type="gramStart"/>
      <w:r w:rsidRPr="00F77002">
        <w:rPr>
          <w:sz w:val="24"/>
          <w:szCs w:val="24"/>
        </w:rPr>
        <w:t>сложного:*</w:t>
      </w:r>
      <w:proofErr w:type="gramEnd"/>
      <w:r w:rsidRPr="00F77002">
        <w:rPr>
          <w:sz w:val="24"/>
          <w:szCs w:val="24"/>
        </w:rPr>
        <w:t>*</w:t>
      </w: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 xml:space="preserve">   - **Предложение </w:t>
      </w:r>
      <w:proofErr w:type="gramStart"/>
      <w:r w:rsidRPr="00F77002">
        <w:rPr>
          <w:sz w:val="24"/>
          <w:szCs w:val="24"/>
        </w:rPr>
        <w:t>1:*</w:t>
      </w:r>
      <w:proofErr w:type="gramEnd"/>
      <w:r w:rsidRPr="00F77002">
        <w:rPr>
          <w:sz w:val="24"/>
          <w:szCs w:val="24"/>
        </w:rPr>
        <w:t>* Хватив дверью избы так, что скворцы и галки в бороздах подпрыгивали.</w:t>
      </w: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 xml:space="preserve">   - **Предложение </w:t>
      </w:r>
      <w:proofErr w:type="gramStart"/>
      <w:r w:rsidRPr="00F77002">
        <w:rPr>
          <w:sz w:val="24"/>
          <w:szCs w:val="24"/>
        </w:rPr>
        <w:t>2:*</w:t>
      </w:r>
      <w:proofErr w:type="gramEnd"/>
      <w:r w:rsidRPr="00F77002">
        <w:rPr>
          <w:sz w:val="24"/>
          <w:szCs w:val="24"/>
        </w:rPr>
        <w:t>* скворцы и галки в бороздах подпрыгивали.</w:t>
      </w: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 xml:space="preserve">   - **Предложение </w:t>
      </w:r>
      <w:proofErr w:type="gramStart"/>
      <w:r w:rsidRPr="00F77002">
        <w:rPr>
          <w:sz w:val="24"/>
          <w:szCs w:val="24"/>
        </w:rPr>
        <w:t>3:*</w:t>
      </w:r>
      <w:proofErr w:type="gramEnd"/>
      <w:r w:rsidRPr="00F77002">
        <w:rPr>
          <w:sz w:val="24"/>
          <w:szCs w:val="24"/>
        </w:rPr>
        <w:t>* бабка исчезала.</w:t>
      </w: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 xml:space="preserve">   - **Предложение </w:t>
      </w:r>
      <w:proofErr w:type="gramStart"/>
      <w:r w:rsidRPr="00F77002">
        <w:rPr>
          <w:sz w:val="24"/>
          <w:szCs w:val="24"/>
        </w:rPr>
        <w:t>4:*</w:t>
      </w:r>
      <w:proofErr w:type="gramEnd"/>
      <w:r w:rsidRPr="00F77002">
        <w:rPr>
          <w:sz w:val="24"/>
          <w:szCs w:val="24"/>
        </w:rPr>
        <w:t>* мальчик с дедом смотрели в огород.</w:t>
      </w: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 xml:space="preserve">   - **Предложение </w:t>
      </w:r>
      <w:proofErr w:type="gramStart"/>
      <w:r w:rsidRPr="00F77002">
        <w:rPr>
          <w:sz w:val="24"/>
          <w:szCs w:val="24"/>
        </w:rPr>
        <w:t>5:*</w:t>
      </w:r>
      <w:proofErr w:type="gramEnd"/>
      <w:r w:rsidRPr="00F77002">
        <w:rPr>
          <w:sz w:val="24"/>
          <w:szCs w:val="24"/>
        </w:rPr>
        <w:t>* половина которого как бы вывернута черной овчиной наружу.</w:t>
      </w: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 xml:space="preserve">   - **Предложение </w:t>
      </w:r>
      <w:proofErr w:type="gramStart"/>
      <w:r w:rsidRPr="00F77002">
        <w:rPr>
          <w:sz w:val="24"/>
          <w:szCs w:val="24"/>
        </w:rPr>
        <w:t>6:*</w:t>
      </w:r>
      <w:proofErr w:type="gramEnd"/>
      <w:r w:rsidRPr="00F77002">
        <w:rPr>
          <w:sz w:val="24"/>
          <w:szCs w:val="24"/>
        </w:rPr>
        <w:t>* другая же в серой пленке, оставшейся от снега.</w:t>
      </w: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>Таким образом, в предложении 6 простых предложений.</w:t>
      </w:r>
    </w:p>
    <w:p w:rsidR="00176E09" w:rsidRDefault="00176E09" w:rsidP="00176E09">
      <w:pPr>
        <w:rPr>
          <w:sz w:val="24"/>
          <w:szCs w:val="24"/>
        </w:rPr>
      </w:pP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 xml:space="preserve">2. **Синтаксический </w:t>
      </w:r>
      <w:proofErr w:type="gramStart"/>
      <w:r w:rsidRPr="00F77002">
        <w:rPr>
          <w:sz w:val="24"/>
          <w:szCs w:val="24"/>
        </w:rPr>
        <w:t>разбор:*</w:t>
      </w:r>
      <w:proofErr w:type="gramEnd"/>
      <w:r w:rsidRPr="00F77002">
        <w:rPr>
          <w:sz w:val="24"/>
          <w:szCs w:val="24"/>
        </w:rPr>
        <w:t>*</w:t>
      </w: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 xml:space="preserve">  </w:t>
      </w:r>
      <w:r w:rsidR="009E1019">
        <w:rPr>
          <w:sz w:val="24"/>
          <w:szCs w:val="24"/>
        </w:rPr>
        <w:t xml:space="preserve">  </w:t>
      </w:r>
      <w:r w:rsidRPr="00F77002">
        <w:rPr>
          <w:sz w:val="24"/>
          <w:szCs w:val="24"/>
        </w:rPr>
        <w:t xml:space="preserve"> - **Главное </w:t>
      </w:r>
      <w:proofErr w:type="gramStart"/>
      <w:r w:rsidRPr="00F77002">
        <w:rPr>
          <w:sz w:val="24"/>
          <w:szCs w:val="24"/>
        </w:rPr>
        <w:t>предложение:*</w:t>
      </w:r>
      <w:proofErr w:type="gramEnd"/>
      <w:r w:rsidRPr="00F77002">
        <w:rPr>
          <w:sz w:val="24"/>
          <w:szCs w:val="24"/>
        </w:rPr>
        <w:t>* бабка исчезала.</w:t>
      </w: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 xml:space="preserve">     - Подлежащее: бабка.</w:t>
      </w: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 xml:space="preserve">     - Сказуемое: исчезала.</w:t>
      </w: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 xml:space="preserve">  </w:t>
      </w:r>
      <w:r w:rsidR="009E1019">
        <w:rPr>
          <w:sz w:val="24"/>
          <w:szCs w:val="24"/>
        </w:rPr>
        <w:t xml:space="preserve"> </w:t>
      </w:r>
      <w:r w:rsidRPr="00F77002">
        <w:rPr>
          <w:sz w:val="24"/>
          <w:szCs w:val="24"/>
        </w:rPr>
        <w:t xml:space="preserve"> </w:t>
      </w:r>
      <w:r w:rsidR="00E91656">
        <w:rPr>
          <w:sz w:val="24"/>
          <w:szCs w:val="24"/>
        </w:rPr>
        <w:t xml:space="preserve"> </w:t>
      </w:r>
      <w:r w:rsidRPr="00F77002">
        <w:rPr>
          <w:sz w:val="24"/>
          <w:szCs w:val="24"/>
        </w:rPr>
        <w:t xml:space="preserve">- **Придаточные </w:t>
      </w:r>
      <w:proofErr w:type="gramStart"/>
      <w:r w:rsidRPr="00F77002">
        <w:rPr>
          <w:sz w:val="24"/>
          <w:szCs w:val="24"/>
        </w:rPr>
        <w:t>предложения:*</w:t>
      </w:r>
      <w:proofErr w:type="gramEnd"/>
      <w:r w:rsidRPr="00F77002">
        <w:rPr>
          <w:sz w:val="24"/>
          <w:szCs w:val="24"/>
        </w:rPr>
        <w:t>*</w:t>
      </w:r>
    </w:p>
    <w:p w:rsidR="00176E09" w:rsidRPr="00F77002" w:rsidRDefault="00855947" w:rsidP="00176E0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76E09" w:rsidRPr="00F77002">
        <w:rPr>
          <w:sz w:val="24"/>
          <w:szCs w:val="24"/>
        </w:rPr>
        <w:t xml:space="preserve"> </w:t>
      </w:r>
      <w:r w:rsidR="009E1019">
        <w:rPr>
          <w:sz w:val="24"/>
          <w:szCs w:val="24"/>
        </w:rPr>
        <w:t xml:space="preserve"> </w:t>
      </w:r>
      <w:r w:rsidR="00176E09" w:rsidRPr="00F77002">
        <w:rPr>
          <w:sz w:val="24"/>
          <w:szCs w:val="24"/>
        </w:rPr>
        <w:t xml:space="preserve">- **Придаточное </w:t>
      </w:r>
      <w:proofErr w:type="gramStart"/>
      <w:r w:rsidR="00176E09" w:rsidRPr="00F77002">
        <w:rPr>
          <w:sz w:val="24"/>
          <w:szCs w:val="24"/>
        </w:rPr>
        <w:t>обстоятельственное:*</w:t>
      </w:r>
      <w:proofErr w:type="gramEnd"/>
      <w:r w:rsidR="00176E09" w:rsidRPr="00F77002">
        <w:rPr>
          <w:sz w:val="24"/>
          <w:szCs w:val="24"/>
        </w:rPr>
        <w:t>* Хватив дверью избы так, что скворцы и галки в бороздах подпрыгивали.</w:t>
      </w:r>
    </w:p>
    <w:p w:rsidR="00176E09" w:rsidRPr="00F77002" w:rsidRDefault="00E91656" w:rsidP="00176E09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76E09" w:rsidRPr="00F77002">
        <w:rPr>
          <w:sz w:val="24"/>
          <w:szCs w:val="24"/>
        </w:rPr>
        <w:t>- Действие (придаточного): Хватив.</w:t>
      </w:r>
    </w:p>
    <w:p w:rsidR="00176E09" w:rsidRPr="00F77002" w:rsidRDefault="00E91656" w:rsidP="00176E09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76E09" w:rsidRPr="00F77002">
        <w:rPr>
          <w:sz w:val="24"/>
          <w:szCs w:val="24"/>
        </w:rPr>
        <w:t>- Подлежащее: скворцы и галки.</w:t>
      </w:r>
    </w:p>
    <w:p w:rsidR="00176E09" w:rsidRPr="00F77002" w:rsidRDefault="00E91656" w:rsidP="00176E0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76E09" w:rsidRPr="00F77002">
        <w:rPr>
          <w:sz w:val="24"/>
          <w:szCs w:val="24"/>
        </w:rPr>
        <w:t xml:space="preserve"> - Сказуемое: подпрыгивали.</w:t>
      </w: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 xml:space="preserve">     </w:t>
      </w:r>
      <w:r w:rsidR="00E91656">
        <w:rPr>
          <w:sz w:val="24"/>
          <w:szCs w:val="24"/>
        </w:rPr>
        <w:t xml:space="preserve"> </w:t>
      </w:r>
      <w:r w:rsidRPr="00F77002">
        <w:rPr>
          <w:sz w:val="24"/>
          <w:szCs w:val="24"/>
        </w:rPr>
        <w:t xml:space="preserve">- **Придаточное </w:t>
      </w:r>
      <w:proofErr w:type="gramStart"/>
      <w:r w:rsidRPr="00F77002">
        <w:rPr>
          <w:sz w:val="24"/>
          <w:szCs w:val="24"/>
        </w:rPr>
        <w:t>пояснительное:*</w:t>
      </w:r>
      <w:proofErr w:type="gramEnd"/>
      <w:r w:rsidRPr="00F77002">
        <w:rPr>
          <w:sz w:val="24"/>
          <w:szCs w:val="24"/>
        </w:rPr>
        <w:t>* половина которого как бы вывернута черной овчиной наружу.</w:t>
      </w:r>
    </w:p>
    <w:p w:rsidR="00176E09" w:rsidRPr="00F77002" w:rsidRDefault="00E91656" w:rsidP="00176E09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76E09" w:rsidRPr="00F77002">
        <w:rPr>
          <w:sz w:val="24"/>
          <w:szCs w:val="24"/>
        </w:rPr>
        <w:t>- Определение: половина.</w:t>
      </w:r>
    </w:p>
    <w:p w:rsidR="00176E09" w:rsidRPr="00F77002" w:rsidRDefault="00E91656" w:rsidP="00176E09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76E09" w:rsidRPr="00F77002">
        <w:rPr>
          <w:sz w:val="24"/>
          <w:szCs w:val="24"/>
        </w:rPr>
        <w:t>- Относительное местоимение: который.</w:t>
      </w:r>
    </w:p>
    <w:p w:rsidR="00176E09" w:rsidRPr="00F77002" w:rsidRDefault="00E91656" w:rsidP="00176E09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76E09" w:rsidRPr="00F77002">
        <w:rPr>
          <w:sz w:val="24"/>
          <w:szCs w:val="24"/>
        </w:rPr>
        <w:t>- Сказуемое: вывернута.</w:t>
      </w: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 xml:space="preserve">     </w:t>
      </w:r>
      <w:r w:rsidR="00E91656">
        <w:rPr>
          <w:sz w:val="24"/>
          <w:szCs w:val="24"/>
        </w:rPr>
        <w:t xml:space="preserve"> </w:t>
      </w:r>
      <w:r w:rsidRPr="00F77002">
        <w:rPr>
          <w:sz w:val="24"/>
          <w:szCs w:val="24"/>
        </w:rPr>
        <w:t xml:space="preserve">- **Придаточное </w:t>
      </w:r>
      <w:proofErr w:type="gramStart"/>
      <w:r w:rsidRPr="00F77002">
        <w:rPr>
          <w:sz w:val="24"/>
          <w:szCs w:val="24"/>
        </w:rPr>
        <w:t>пояснительное:*</w:t>
      </w:r>
      <w:proofErr w:type="gramEnd"/>
      <w:r w:rsidRPr="00F77002">
        <w:rPr>
          <w:sz w:val="24"/>
          <w:szCs w:val="24"/>
        </w:rPr>
        <w:t>* другая же в серой пленке, оставшейся от снега.</w:t>
      </w:r>
    </w:p>
    <w:p w:rsidR="00176E09" w:rsidRPr="00F77002" w:rsidRDefault="00E91656" w:rsidP="00176E09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76E09" w:rsidRPr="00F77002">
        <w:rPr>
          <w:sz w:val="24"/>
          <w:szCs w:val="24"/>
        </w:rPr>
        <w:t>- Определение: другая.</w:t>
      </w:r>
    </w:p>
    <w:p w:rsidR="00176E09" w:rsidRPr="00F77002" w:rsidRDefault="00E91656" w:rsidP="00176E09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76E09" w:rsidRPr="00F77002">
        <w:rPr>
          <w:sz w:val="24"/>
          <w:szCs w:val="24"/>
        </w:rPr>
        <w:t>- Сказуемое: в серой пленке.</w:t>
      </w:r>
    </w:p>
    <w:p w:rsidR="00176E09" w:rsidRPr="00F77002" w:rsidRDefault="00E91656" w:rsidP="00176E09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76E09" w:rsidRPr="00F77002">
        <w:rPr>
          <w:sz w:val="24"/>
          <w:szCs w:val="24"/>
        </w:rPr>
        <w:t>- Действие: оставшейся.</w:t>
      </w: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>Таким образом, предложение состоит из главного и нескольких придаточных, образуя сложное предложение с различными синтаксическими функциями.</w:t>
      </w:r>
    </w:p>
    <w:p w:rsidR="00176E09" w:rsidRPr="00F77002" w:rsidRDefault="00176E09" w:rsidP="00176E09">
      <w:pPr>
        <w:rPr>
          <w:sz w:val="24"/>
          <w:szCs w:val="24"/>
        </w:rPr>
      </w:pPr>
    </w:p>
    <w:p w:rsidR="00176E09" w:rsidRPr="00F77002" w:rsidRDefault="00176E09" w:rsidP="00176E09">
      <w:pPr>
        <w:jc w:val="center"/>
        <w:rPr>
          <w:rFonts w:ascii="Arial" w:hAnsi="Arial" w:cs="Arial"/>
          <w:spacing w:val="-5"/>
          <w:sz w:val="24"/>
          <w:szCs w:val="24"/>
          <w:shd w:val="clear" w:color="auto" w:fill="FFFFFF"/>
        </w:rPr>
      </w:pPr>
      <w:r w:rsidRPr="00F77002">
        <w:rPr>
          <w:b/>
          <w:sz w:val="24"/>
          <w:szCs w:val="24"/>
        </w:rPr>
        <w:t>Ответ нейросети 2</w:t>
      </w:r>
    </w:p>
    <w:p w:rsidR="00855947" w:rsidRDefault="00855947" w:rsidP="009D228D">
      <w:pPr>
        <w:ind w:firstLine="567"/>
        <w:rPr>
          <w:sz w:val="24"/>
          <w:szCs w:val="24"/>
        </w:rPr>
      </w:pPr>
    </w:p>
    <w:p w:rsidR="00176E09" w:rsidRPr="00F77002" w:rsidRDefault="00176E09" w:rsidP="009D228D">
      <w:pPr>
        <w:ind w:firstLine="567"/>
        <w:rPr>
          <w:sz w:val="24"/>
          <w:szCs w:val="24"/>
        </w:rPr>
      </w:pPr>
      <w:r w:rsidRPr="00F77002">
        <w:rPr>
          <w:sz w:val="24"/>
          <w:szCs w:val="24"/>
        </w:rPr>
        <w:t>Предлагаю пошагово провести полный синтаксический разбор указанного сложного предложения.</w:t>
      </w:r>
    </w:p>
    <w:p w:rsidR="00176E09" w:rsidRDefault="00176E09" w:rsidP="00176E09">
      <w:pPr>
        <w:rPr>
          <w:sz w:val="24"/>
          <w:szCs w:val="24"/>
        </w:rPr>
      </w:pP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>### Анализ структуры и состава предложения</w:t>
      </w:r>
    </w:p>
    <w:p w:rsidR="00176E09" w:rsidRDefault="00176E09" w:rsidP="00176E09">
      <w:pPr>
        <w:rPr>
          <w:sz w:val="24"/>
          <w:szCs w:val="24"/>
        </w:rPr>
      </w:pP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>#### Основные части:</w:t>
      </w: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>- **Подлежащее**: Бабка (1-е лицо), Мальчик с дедом (2-е лицо).</w:t>
      </w: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>- **Сказуемое**: Хватив, исчезала (глаголы прошедшего времени), смотрели (глагол прошедшего времени).</w:t>
      </w: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>- **Дополнение**: Дверью избы, половинка огорода.</w:t>
      </w: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lastRenderedPageBreak/>
        <w:t>- **Обстоятельство**: так, будто от выстрела, в огород, половины которой как бы вывернуты черною овчиной наружу, другая же в серой плёнке, оставшейся от снега.</w:t>
      </w:r>
    </w:p>
    <w:p w:rsidR="00176E09" w:rsidRPr="00F77002" w:rsidRDefault="00176E09" w:rsidP="00176E09">
      <w:pPr>
        <w:rPr>
          <w:sz w:val="24"/>
          <w:szCs w:val="24"/>
        </w:rPr>
      </w:pPr>
      <w:r w:rsidRPr="00F77002">
        <w:rPr>
          <w:sz w:val="24"/>
          <w:szCs w:val="24"/>
        </w:rPr>
        <w:t>- **Определение**: Серой пленки, черный, серый, оставшийся от снега.</w:t>
      </w:r>
    </w:p>
    <w:p w:rsidR="00176E09" w:rsidRDefault="00176E09" w:rsidP="00176E09">
      <w:pPr>
        <w:rPr>
          <w:sz w:val="24"/>
          <w:szCs w:val="24"/>
        </w:rPr>
      </w:pPr>
    </w:p>
    <w:p w:rsidR="00176E09" w:rsidRPr="00F77002" w:rsidRDefault="00176E09" w:rsidP="001B2C63">
      <w:pPr>
        <w:ind w:firstLine="709"/>
        <w:rPr>
          <w:sz w:val="24"/>
          <w:szCs w:val="24"/>
        </w:rPr>
      </w:pPr>
      <w:r w:rsidRPr="00F77002">
        <w:rPr>
          <w:sz w:val="24"/>
          <w:szCs w:val="24"/>
        </w:rPr>
        <w:t>### Тип предложения</w:t>
      </w:r>
    </w:p>
    <w:p w:rsidR="00176E09" w:rsidRPr="00F77002" w:rsidRDefault="00176E09" w:rsidP="001B2C63">
      <w:pPr>
        <w:ind w:firstLine="709"/>
        <w:rPr>
          <w:sz w:val="24"/>
          <w:szCs w:val="24"/>
        </w:rPr>
      </w:pPr>
      <w:r w:rsidRPr="00F77002">
        <w:rPr>
          <w:sz w:val="24"/>
          <w:szCs w:val="24"/>
        </w:rPr>
        <w:t>По структуре предложение сложное, состоит из двух простых предложений, соединённых бессоюзной связью:</w:t>
      </w:r>
    </w:p>
    <w:p w:rsidR="00176E09" w:rsidRPr="00F77002" w:rsidRDefault="00176E09" w:rsidP="001B2C63">
      <w:pPr>
        <w:ind w:firstLine="709"/>
        <w:rPr>
          <w:sz w:val="24"/>
          <w:szCs w:val="24"/>
        </w:rPr>
      </w:pPr>
      <w:r w:rsidRPr="00F77002">
        <w:rPr>
          <w:sz w:val="24"/>
          <w:szCs w:val="24"/>
        </w:rPr>
        <w:t>1. Хватив дверью избы так, что скворцы и галки в бороздах подпрыгивали, будто от выстрела, бабка исчезала.</w:t>
      </w:r>
    </w:p>
    <w:p w:rsidR="00176E09" w:rsidRPr="00F77002" w:rsidRDefault="00176E09" w:rsidP="001B2C63">
      <w:pPr>
        <w:ind w:firstLine="709"/>
        <w:rPr>
          <w:sz w:val="24"/>
          <w:szCs w:val="24"/>
        </w:rPr>
      </w:pPr>
      <w:r w:rsidRPr="00F77002">
        <w:rPr>
          <w:sz w:val="24"/>
          <w:szCs w:val="24"/>
        </w:rPr>
        <w:t>2. А мальчик с дедом смотрели в огород, половина которого как бы вывернута чёрной овчиной наружу, другая же в серой пленке, оставшейся от снега.</w:t>
      </w:r>
    </w:p>
    <w:p w:rsidR="00176E09" w:rsidRDefault="00176E09" w:rsidP="00176E09">
      <w:pPr>
        <w:rPr>
          <w:sz w:val="24"/>
          <w:szCs w:val="24"/>
        </w:rPr>
      </w:pPr>
    </w:p>
    <w:p w:rsidR="00176E09" w:rsidRPr="00F77002" w:rsidRDefault="00176E09" w:rsidP="001B2C63">
      <w:pPr>
        <w:ind w:firstLine="709"/>
        <w:rPr>
          <w:sz w:val="24"/>
          <w:szCs w:val="24"/>
        </w:rPr>
      </w:pPr>
      <w:r w:rsidRPr="00F77002">
        <w:rPr>
          <w:sz w:val="24"/>
          <w:szCs w:val="24"/>
        </w:rPr>
        <w:t>### Средства связи внутри простого предложения</w:t>
      </w:r>
    </w:p>
    <w:p w:rsidR="00176E09" w:rsidRPr="00F77002" w:rsidRDefault="00176E09" w:rsidP="001B2C63">
      <w:pPr>
        <w:ind w:firstLine="709"/>
        <w:rPr>
          <w:sz w:val="24"/>
          <w:szCs w:val="24"/>
        </w:rPr>
      </w:pPr>
      <w:r w:rsidRPr="00F77002">
        <w:rPr>
          <w:sz w:val="24"/>
          <w:szCs w:val="24"/>
        </w:rPr>
        <w:t>1. Подчинительная связь:</w:t>
      </w:r>
    </w:p>
    <w:p w:rsidR="00176E09" w:rsidRPr="00F77002" w:rsidRDefault="00176E09" w:rsidP="001B2C63">
      <w:pPr>
        <w:ind w:firstLine="709"/>
        <w:rPr>
          <w:sz w:val="24"/>
          <w:szCs w:val="24"/>
        </w:rPr>
      </w:pPr>
      <w:r w:rsidRPr="00F77002">
        <w:rPr>
          <w:sz w:val="24"/>
          <w:szCs w:val="24"/>
        </w:rPr>
        <w:t xml:space="preserve">  </w:t>
      </w:r>
      <w:r w:rsidR="002978AC">
        <w:rPr>
          <w:sz w:val="24"/>
          <w:szCs w:val="24"/>
        </w:rPr>
        <w:t xml:space="preserve"> - придаточные изъяснительные («так, что»</w:t>
      </w:r>
      <w:r w:rsidRPr="00F77002">
        <w:rPr>
          <w:sz w:val="24"/>
          <w:szCs w:val="24"/>
        </w:rPr>
        <w:t>), вводящее обстоятельство образа действия.</w:t>
      </w:r>
    </w:p>
    <w:p w:rsidR="00176E09" w:rsidRPr="00F77002" w:rsidRDefault="00176E09" w:rsidP="001B2C63">
      <w:pPr>
        <w:ind w:firstLine="709"/>
        <w:rPr>
          <w:sz w:val="24"/>
          <w:szCs w:val="24"/>
        </w:rPr>
      </w:pPr>
      <w:r w:rsidRPr="00F77002">
        <w:rPr>
          <w:sz w:val="24"/>
          <w:szCs w:val="24"/>
        </w:rPr>
        <w:t>2. Бессоюзная связь:</w:t>
      </w:r>
    </w:p>
    <w:p w:rsidR="00176E09" w:rsidRPr="00F77002" w:rsidRDefault="00176E09" w:rsidP="001B2C63">
      <w:pPr>
        <w:ind w:firstLine="709"/>
        <w:rPr>
          <w:sz w:val="24"/>
          <w:szCs w:val="24"/>
        </w:rPr>
      </w:pPr>
      <w:r w:rsidRPr="00F77002">
        <w:rPr>
          <w:sz w:val="24"/>
          <w:szCs w:val="24"/>
        </w:rPr>
        <w:t xml:space="preserve">   - простое перечисление действий и состояний, характеризующих события и состояние персонажей.</w:t>
      </w:r>
    </w:p>
    <w:p w:rsidR="00176E09" w:rsidRDefault="00176E09" w:rsidP="00176E09">
      <w:pPr>
        <w:rPr>
          <w:sz w:val="24"/>
          <w:szCs w:val="24"/>
        </w:rPr>
      </w:pPr>
    </w:p>
    <w:p w:rsidR="00176E09" w:rsidRPr="00F77002" w:rsidRDefault="00176E09" w:rsidP="001B2C63">
      <w:pPr>
        <w:ind w:firstLine="709"/>
        <w:rPr>
          <w:sz w:val="24"/>
          <w:szCs w:val="24"/>
        </w:rPr>
      </w:pPr>
      <w:r w:rsidRPr="00F77002">
        <w:rPr>
          <w:sz w:val="24"/>
          <w:szCs w:val="24"/>
        </w:rPr>
        <w:t>### Грамматические основы каждого простого предложения</w:t>
      </w:r>
    </w:p>
    <w:p w:rsidR="00176E09" w:rsidRPr="00F77002" w:rsidRDefault="00176E09" w:rsidP="001B2C63">
      <w:pPr>
        <w:ind w:firstLine="709"/>
        <w:rPr>
          <w:sz w:val="24"/>
          <w:szCs w:val="24"/>
        </w:rPr>
      </w:pPr>
      <w:r w:rsidRPr="00F77002">
        <w:rPr>
          <w:sz w:val="24"/>
          <w:szCs w:val="24"/>
        </w:rPr>
        <w:t>1. Бабка хватила, исчезла.</w:t>
      </w:r>
    </w:p>
    <w:p w:rsidR="00176E09" w:rsidRPr="00F77002" w:rsidRDefault="00176E09" w:rsidP="001B2C63">
      <w:pPr>
        <w:ind w:firstLine="709"/>
        <w:rPr>
          <w:sz w:val="24"/>
          <w:szCs w:val="24"/>
        </w:rPr>
      </w:pPr>
      <w:r w:rsidRPr="00F77002">
        <w:rPr>
          <w:sz w:val="24"/>
          <w:szCs w:val="24"/>
        </w:rPr>
        <w:t>2. Мальчик с дедом смотрели.</w:t>
      </w:r>
    </w:p>
    <w:p w:rsidR="00176E09" w:rsidRPr="00F77002" w:rsidRDefault="00176E09" w:rsidP="001B2C63">
      <w:pPr>
        <w:ind w:firstLine="709"/>
        <w:rPr>
          <w:sz w:val="24"/>
          <w:szCs w:val="24"/>
        </w:rPr>
      </w:pPr>
      <w:r w:rsidRPr="00F77002">
        <w:rPr>
          <w:sz w:val="24"/>
          <w:szCs w:val="24"/>
        </w:rPr>
        <w:t>### Членение и пунктуация</w:t>
      </w:r>
    </w:p>
    <w:p w:rsidR="00176E09" w:rsidRPr="00F77002" w:rsidRDefault="002978AC" w:rsidP="001B2C63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 Запятая перед союзом «а»</w:t>
      </w:r>
      <w:r w:rsidR="00176E09" w:rsidRPr="00F77002">
        <w:rPr>
          <w:sz w:val="24"/>
          <w:szCs w:val="24"/>
        </w:rPr>
        <w:t>: разделяет два основных компонента.</w:t>
      </w:r>
    </w:p>
    <w:p w:rsidR="00176E09" w:rsidRPr="00F77002" w:rsidRDefault="00176E09" w:rsidP="001B2C63">
      <w:pPr>
        <w:ind w:firstLine="709"/>
        <w:rPr>
          <w:sz w:val="24"/>
          <w:szCs w:val="24"/>
        </w:rPr>
      </w:pPr>
      <w:r w:rsidRPr="00F77002">
        <w:rPr>
          <w:sz w:val="24"/>
          <w:szCs w:val="24"/>
        </w:rPr>
        <w:t>2. Тире п</w:t>
      </w:r>
      <w:r w:rsidR="002978AC">
        <w:rPr>
          <w:sz w:val="24"/>
          <w:szCs w:val="24"/>
        </w:rPr>
        <w:t>еред обстоятельством сравнения «будто от выстрела»</w:t>
      </w:r>
      <w:r w:rsidRPr="00F77002">
        <w:rPr>
          <w:sz w:val="24"/>
          <w:szCs w:val="24"/>
        </w:rPr>
        <w:t>: выделяет сравнительное выражение.</w:t>
      </w:r>
    </w:p>
    <w:p w:rsidR="00176E09" w:rsidRPr="00F77002" w:rsidRDefault="00176E09" w:rsidP="001B2C63">
      <w:pPr>
        <w:ind w:firstLine="709"/>
        <w:rPr>
          <w:sz w:val="24"/>
          <w:szCs w:val="24"/>
        </w:rPr>
      </w:pPr>
      <w:r w:rsidRPr="00F77002">
        <w:rPr>
          <w:sz w:val="24"/>
          <w:szCs w:val="24"/>
        </w:rPr>
        <w:t xml:space="preserve">3. Запятые вокруг </w:t>
      </w:r>
      <w:r w:rsidR="002978AC">
        <w:rPr>
          <w:sz w:val="24"/>
          <w:szCs w:val="24"/>
        </w:rPr>
        <w:t>придаточного определительного («которого»</w:t>
      </w:r>
      <w:r w:rsidRPr="00F77002">
        <w:rPr>
          <w:sz w:val="24"/>
          <w:szCs w:val="24"/>
        </w:rPr>
        <w:t>): выделяют уточняющую конструкцию относительно второго подлежащего.</w:t>
      </w:r>
    </w:p>
    <w:p w:rsidR="00176E09" w:rsidRPr="00F77002" w:rsidRDefault="00176E09" w:rsidP="001B2C63">
      <w:pPr>
        <w:ind w:firstLine="709"/>
        <w:rPr>
          <w:sz w:val="24"/>
          <w:szCs w:val="24"/>
        </w:rPr>
      </w:pPr>
      <w:r w:rsidRPr="00F77002">
        <w:rPr>
          <w:sz w:val="24"/>
          <w:szCs w:val="24"/>
        </w:rPr>
        <w:t>4. Запят</w:t>
      </w:r>
      <w:r w:rsidR="002978AC">
        <w:rPr>
          <w:sz w:val="24"/>
          <w:szCs w:val="24"/>
        </w:rPr>
        <w:t>ая после обстоятельства места («в огород») перед пояснением («половины»</w:t>
      </w:r>
      <w:r w:rsidRPr="00F77002">
        <w:rPr>
          <w:sz w:val="24"/>
          <w:szCs w:val="24"/>
        </w:rPr>
        <w:t>).</w:t>
      </w:r>
    </w:p>
    <w:p w:rsidR="00492546" w:rsidRDefault="00492546" w:rsidP="001B2C63">
      <w:pPr>
        <w:ind w:firstLine="709"/>
        <w:jc w:val="right"/>
        <w:rPr>
          <w:b/>
          <w:sz w:val="24"/>
          <w:szCs w:val="24"/>
        </w:rPr>
      </w:pPr>
    </w:p>
    <w:p w:rsidR="00176E09" w:rsidRPr="00492546" w:rsidRDefault="00492546" w:rsidP="00492546">
      <w:pPr>
        <w:jc w:val="right"/>
        <w:rPr>
          <w:sz w:val="24"/>
          <w:szCs w:val="24"/>
        </w:rPr>
      </w:pPr>
      <w:r w:rsidRPr="00492546">
        <w:rPr>
          <w:sz w:val="24"/>
          <w:szCs w:val="24"/>
        </w:rPr>
        <w:t>(10 баллов)</w:t>
      </w:r>
    </w:p>
    <w:sectPr w:rsidR="00176E09" w:rsidRPr="00492546" w:rsidSect="0010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0BF40C3"/>
    <w:multiLevelType w:val="hybridMultilevel"/>
    <w:tmpl w:val="BF801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F12D3"/>
    <w:multiLevelType w:val="hybridMultilevel"/>
    <w:tmpl w:val="0F5A7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515C"/>
    <w:multiLevelType w:val="hybridMultilevel"/>
    <w:tmpl w:val="F9CCA51C"/>
    <w:lvl w:ilvl="0" w:tplc="05F27AA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0D0"/>
    <w:rsid w:val="00037EC4"/>
    <w:rsid w:val="000E0929"/>
    <w:rsid w:val="0010186D"/>
    <w:rsid w:val="00176E09"/>
    <w:rsid w:val="00197533"/>
    <w:rsid w:val="001B0C6E"/>
    <w:rsid w:val="001B2C63"/>
    <w:rsid w:val="001C7407"/>
    <w:rsid w:val="001E12DC"/>
    <w:rsid w:val="001E72C6"/>
    <w:rsid w:val="00236279"/>
    <w:rsid w:val="00296512"/>
    <w:rsid w:val="002978AC"/>
    <w:rsid w:val="002A4758"/>
    <w:rsid w:val="00301419"/>
    <w:rsid w:val="003300D0"/>
    <w:rsid w:val="0038643B"/>
    <w:rsid w:val="003A4172"/>
    <w:rsid w:val="0040055E"/>
    <w:rsid w:val="0042559C"/>
    <w:rsid w:val="0045025F"/>
    <w:rsid w:val="004559CE"/>
    <w:rsid w:val="00474EB4"/>
    <w:rsid w:val="00492546"/>
    <w:rsid w:val="004E1493"/>
    <w:rsid w:val="005030C8"/>
    <w:rsid w:val="005475DA"/>
    <w:rsid w:val="006572D1"/>
    <w:rsid w:val="006C107F"/>
    <w:rsid w:val="00725506"/>
    <w:rsid w:val="00730165"/>
    <w:rsid w:val="007B7257"/>
    <w:rsid w:val="007D2528"/>
    <w:rsid w:val="007D4C92"/>
    <w:rsid w:val="007F5B4B"/>
    <w:rsid w:val="007F7589"/>
    <w:rsid w:val="0082303D"/>
    <w:rsid w:val="008302FA"/>
    <w:rsid w:val="00855947"/>
    <w:rsid w:val="008949D2"/>
    <w:rsid w:val="00955B93"/>
    <w:rsid w:val="009A3A6D"/>
    <w:rsid w:val="009A3D23"/>
    <w:rsid w:val="009D228D"/>
    <w:rsid w:val="009E1019"/>
    <w:rsid w:val="009F1DA5"/>
    <w:rsid w:val="009F46D1"/>
    <w:rsid w:val="00A62816"/>
    <w:rsid w:val="00A63407"/>
    <w:rsid w:val="00A7204A"/>
    <w:rsid w:val="00AE3452"/>
    <w:rsid w:val="00B85C33"/>
    <w:rsid w:val="00BB5007"/>
    <w:rsid w:val="00BE6A21"/>
    <w:rsid w:val="00BF3E73"/>
    <w:rsid w:val="00BF675E"/>
    <w:rsid w:val="00D12493"/>
    <w:rsid w:val="00D20004"/>
    <w:rsid w:val="00D23034"/>
    <w:rsid w:val="00D66BC4"/>
    <w:rsid w:val="00E43211"/>
    <w:rsid w:val="00E8489A"/>
    <w:rsid w:val="00E91656"/>
    <w:rsid w:val="00EC02C2"/>
    <w:rsid w:val="00F30DF9"/>
    <w:rsid w:val="00F560B8"/>
    <w:rsid w:val="00F851EF"/>
    <w:rsid w:val="00F9420F"/>
    <w:rsid w:val="00FD1FA3"/>
    <w:rsid w:val="00F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646F8-4F9B-498B-A3B0-71191603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1EF"/>
    <w:pPr>
      <w:spacing w:after="0" w:line="240" w:lineRule="auto"/>
      <w:jc w:val="both"/>
    </w:pPr>
    <w:rPr>
      <w:rFonts w:ascii="Times New Roman" w:eastAsia="Malgun Gothic" w:hAnsi="Times New Roman" w:cs="Times New Roman"/>
      <w:color w:val="00001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851EF"/>
    <w:pPr>
      <w:spacing w:after="0" w:line="240" w:lineRule="auto"/>
      <w:jc w:val="both"/>
    </w:pPr>
    <w:rPr>
      <w:rFonts w:ascii="Times New Roman" w:eastAsia="Malgun Gothic" w:hAnsi="Times New Roman" w:cs="Times New Roman"/>
      <w:color w:val="000011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F560B8"/>
    <w:pPr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BF3E73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</w:rPr>
  </w:style>
  <w:style w:type="table" w:styleId="a6">
    <w:name w:val="Table Grid"/>
    <w:basedOn w:val="a1"/>
    <w:uiPriority w:val="39"/>
    <w:rsid w:val="00BF3E73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6599A-EB05-4F69-978B-03134FB1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Срмикян Виолетта Сименовна</cp:lastModifiedBy>
  <cp:revision>64</cp:revision>
  <dcterms:created xsi:type="dcterms:W3CDTF">2026-02-15T10:11:00Z</dcterms:created>
  <dcterms:modified xsi:type="dcterms:W3CDTF">2026-02-19T06:34:00Z</dcterms:modified>
</cp:coreProperties>
</file>